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79088" w14:textId="71513441" w:rsidR="00472A8B" w:rsidRDefault="0093565B" w:rsidP="00472A8B">
      <w:pPr>
        <w:ind w:left="285"/>
        <w:jc w:val="center"/>
        <w:rPr>
          <w:rFonts w:ascii="Arial Black" w:hAnsi="Arial Black" w:cs="Arial"/>
          <w:b/>
          <w:sz w:val="32"/>
          <w:szCs w:val="28"/>
        </w:rPr>
      </w:pP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57216" behindDoc="0" locked="0" layoutInCell="1" allowOverlap="1" wp14:anchorId="3EAB5549" wp14:editId="37832E33">
            <wp:simplePos x="0" y="0"/>
            <wp:positionH relativeFrom="margin">
              <wp:posOffset>10795</wp:posOffset>
            </wp:positionH>
            <wp:positionV relativeFrom="paragraph">
              <wp:posOffset>-109855</wp:posOffset>
            </wp:positionV>
            <wp:extent cx="956310" cy="387350"/>
            <wp:effectExtent l="0" t="0" r="0" b="0"/>
            <wp:wrapNone/>
            <wp:docPr id="554688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8807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64384" behindDoc="0" locked="0" layoutInCell="1" allowOverlap="1" wp14:anchorId="0E8E3D8A" wp14:editId="2B4252FA">
            <wp:simplePos x="0" y="0"/>
            <wp:positionH relativeFrom="margin">
              <wp:posOffset>5953125</wp:posOffset>
            </wp:positionH>
            <wp:positionV relativeFrom="paragraph">
              <wp:posOffset>-162560</wp:posOffset>
            </wp:positionV>
            <wp:extent cx="974302" cy="592428"/>
            <wp:effectExtent l="0" t="0" r="0" b="0"/>
            <wp:wrapNone/>
            <wp:docPr id="21125377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5D"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4C962C0B" wp14:editId="64BFC054">
            <wp:simplePos x="0" y="0"/>
            <wp:positionH relativeFrom="margin">
              <wp:posOffset>9247558</wp:posOffset>
            </wp:positionH>
            <wp:positionV relativeFrom="paragraph">
              <wp:posOffset>-180796</wp:posOffset>
            </wp:positionV>
            <wp:extent cx="974302" cy="592428"/>
            <wp:effectExtent l="0" t="0" r="0" b="0"/>
            <wp:wrapNone/>
            <wp:docPr id="15067038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DAA">
        <w:rPr>
          <w:rFonts w:ascii="Arial Black" w:hAnsi="Arial Black" w:cs="Arial"/>
          <w:b/>
          <w:sz w:val="32"/>
          <w:szCs w:val="28"/>
        </w:rPr>
        <w:t>Gym Equipment Checks</w:t>
      </w:r>
      <w:r w:rsidR="002317CD">
        <w:rPr>
          <w:rFonts w:ascii="Arial Black" w:hAnsi="Arial Black" w:cs="Arial"/>
          <w:b/>
          <w:sz w:val="32"/>
          <w:szCs w:val="28"/>
        </w:rPr>
        <w:t xml:space="preserve"> Guidance</w:t>
      </w:r>
    </w:p>
    <w:p w14:paraId="2846A985" w14:textId="77777777" w:rsidR="00AC155C" w:rsidRDefault="00AC155C" w:rsidP="00AC155C">
      <w:pPr>
        <w:ind w:left="285"/>
        <w:rPr>
          <w:rFonts w:ascii="Arial" w:hAnsi="Arial" w:cs="Arial"/>
          <w:sz w:val="18"/>
          <w:szCs w:val="22"/>
        </w:rPr>
      </w:pPr>
    </w:p>
    <w:p w14:paraId="30537E19" w14:textId="77777777" w:rsidR="00AC155C" w:rsidRDefault="00AC155C" w:rsidP="00AC155C">
      <w:pPr>
        <w:ind w:left="285"/>
        <w:rPr>
          <w:rFonts w:ascii="Arial" w:hAnsi="Arial" w:cs="Arial"/>
          <w:sz w:val="18"/>
          <w:szCs w:val="22"/>
        </w:rPr>
      </w:pPr>
    </w:p>
    <w:p w14:paraId="1EB3F5CE" w14:textId="51AB595F" w:rsidR="00121527" w:rsidRDefault="00121527" w:rsidP="0059151A">
      <w:pPr>
        <w:ind w:left="228" w:right="24"/>
        <w:rPr>
          <w:rFonts w:ascii="Aptos" w:hAnsi="Aptos" w:cs="Arial"/>
          <w:sz w:val="20"/>
        </w:rPr>
      </w:pPr>
    </w:p>
    <w:p w14:paraId="049B2D85" w14:textId="77777777" w:rsidR="00331762" w:rsidRDefault="00331762" w:rsidP="0059151A">
      <w:pPr>
        <w:ind w:left="228" w:right="24"/>
        <w:rPr>
          <w:rFonts w:ascii="Aptos" w:hAnsi="Aptos" w:cs="Arial"/>
          <w:sz w:val="20"/>
        </w:rPr>
      </w:pPr>
    </w:p>
    <w:p w14:paraId="1070BE9C" w14:textId="1489B396" w:rsidR="00331762" w:rsidRPr="00A06EDE" w:rsidRDefault="00CC454C" w:rsidP="0059151A">
      <w:pPr>
        <w:ind w:left="22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This document provides guidance for carrying out routine gym equipment safety checks to help maintain a safe environment for staff, members, and visitors. Regular inspections help identify hazards early, reduce the risk of injury, and support equipment longevity.</w:t>
      </w:r>
    </w:p>
    <w:p w14:paraId="391373ED" w14:textId="77777777" w:rsidR="00331762" w:rsidRPr="00A06EDE" w:rsidRDefault="00331762" w:rsidP="0059151A">
      <w:pPr>
        <w:ind w:left="228" w:right="24"/>
        <w:rPr>
          <w:rFonts w:ascii="Aptos" w:hAnsi="Aptos" w:cs="Arial"/>
          <w:sz w:val="22"/>
          <w:szCs w:val="22"/>
        </w:rPr>
      </w:pPr>
    </w:p>
    <w:p w14:paraId="2B0BE973" w14:textId="39C56F47" w:rsidR="00FF7941" w:rsidRPr="00360C2C" w:rsidRDefault="00FF7941" w:rsidP="00360C2C">
      <w:pPr>
        <w:ind w:right="24" w:firstLine="228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This guidance applies to:</w:t>
      </w:r>
    </w:p>
    <w:p w14:paraId="0307A544" w14:textId="77777777" w:rsidR="00FF7941" w:rsidRPr="00A06EDE" w:rsidRDefault="00FF7941" w:rsidP="00360C2C">
      <w:pPr>
        <w:ind w:left="228" w:right="24" w:firstLine="228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Cardio equipment</w:t>
      </w:r>
    </w:p>
    <w:p w14:paraId="575BD5ED" w14:textId="77777777" w:rsidR="00FF7941" w:rsidRPr="00A06EDE" w:rsidRDefault="00FF7941" w:rsidP="00360C2C">
      <w:pPr>
        <w:ind w:left="228" w:right="24" w:firstLine="228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Resistance machines</w:t>
      </w:r>
    </w:p>
    <w:p w14:paraId="792AD617" w14:textId="77777777" w:rsidR="00FF7941" w:rsidRPr="00A06EDE" w:rsidRDefault="00FF7941" w:rsidP="00360C2C">
      <w:pPr>
        <w:ind w:left="456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Free weights</w:t>
      </w:r>
    </w:p>
    <w:p w14:paraId="7B641DE6" w14:textId="77777777" w:rsidR="00FF7941" w:rsidRPr="00A06EDE" w:rsidRDefault="00FF7941" w:rsidP="00360C2C">
      <w:pPr>
        <w:ind w:left="456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Functional training areas</w:t>
      </w:r>
    </w:p>
    <w:p w14:paraId="4ADBEFF9" w14:textId="77777777" w:rsidR="00FF7941" w:rsidRPr="00A06EDE" w:rsidRDefault="00FF7941" w:rsidP="00360C2C">
      <w:pPr>
        <w:ind w:left="456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Benches and racks</w:t>
      </w:r>
    </w:p>
    <w:p w14:paraId="72920131" w14:textId="77777777" w:rsidR="00FF7941" w:rsidRPr="00A06EDE" w:rsidRDefault="00FF7941" w:rsidP="00360C2C">
      <w:pPr>
        <w:ind w:left="456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Studio equipment</w:t>
      </w:r>
    </w:p>
    <w:p w14:paraId="210230C7" w14:textId="6644978E" w:rsidR="00331762" w:rsidRPr="00A06EDE" w:rsidRDefault="00FF7941" w:rsidP="00360C2C">
      <w:pPr>
        <w:ind w:left="456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Flooring and surrounding gym areas</w:t>
      </w:r>
    </w:p>
    <w:p w14:paraId="1DFDDF59" w14:textId="77777777" w:rsidR="00F857D9" w:rsidRPr="00A06EDE" w:rsidRDefault="00F857D9" w:rsidP="00F857D9">
      <w:pPr>
        <w:pStyle w:val="ListParagraph"/>
        <w:ind w:left="948" w:right="24"/>
        <w:rPr>
          <w:rFonts w:ascii="Aptos" w:hAnsi="Aptos" w:cs="Arial"/>
          <w:sz w:val="22"/>
          <w:szCs w:val="22"/>
        </w:rPr>
      </w:pPr>
    </w:p>
    <w:p w14:paraId="2021305A" w14:textId="77777777" w:rsidR="00F857D9" w:rsidRPr="00A06EDE" w:rsidRDefault="00F857D9" w:rsidP="00360C2C">
      <w:pPr>
        <w:pStyle w:val="ListParagraph"/>
        <w:ind w:left="228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Responsibilities</w:t>
      </w:r>
    </w:p>
    <w:p w14:paraId="3448AF3C" w14:textId="0C344C8E" w:rsidR="00F857D9" w:rsidRPr="00A06EDE" w:rsidRDefault="00F857D9" w:rsidP="00360C2C">
      <w:pPr>
        <w:pStyle w:val="ListParagraph"/>
        <w:ind w:left="948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Gym Staff</w:t>
      </w:r>
      <w:r w:rsidR="005A19C7" w:rsidRPr="00A06EDE">
        <w:rPr>
          <w:rFonts w:ascii="Aptos" w:hAnsi="Aptos" w:cs="Arial"/>
          <w:b/>
          <w:bCs/>
          <w:sz w:val="22"/>
          <w:szCs w:val="22"/>
        </w:rPr>
        <w:t>:</w:t>
      </w:r>
    </w:p>
    <w:p w14:paraId="63774FA9" w14:textId="77777777" w:rsidR="00F857D9" w:rsidRPr="00A06EDE" w:rsidRDefault="00F857D9" w:rsidP="00360C2C">
      <w:pPr>
        <w:pStyle w:val="ListParagraph"/>
        <w:numPr>
          <w:ilvl w:val="0"/>
          <w:numId w:val="6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Perform daily visual inspections</w:t>
      </w:r>
    </w:p>
    <w:p w14:paraId="7337EF71" w14:textId="77777777" w:rsidR="00F857D9" w:rsidRPr="00A06EDE" w:rsidRDefault="00F857D9" w:rsidP="00360C2C">
      <w:pPr>
        <w:pStyle w:val="ListParagraph"/>
        <w:numPr>
          <w:ilvl w:val="0"/>
          <w:numId w:val="6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Remove unsafe equipment from use immediately</w:t>
      </w:r>
    </w:p>
    <w:p w14:paraId="43E9B537" w14:textId="77777777" w:rsidR="00F857D9" w:rsidRPr="00A06EDE" w:rsidRDefault="00F857D9" w:rsidP="00360C2C">
      <w:pPr>
        <w:pStyle w:val="ListParagraph"/>
        <w:numPr>
          <w:ilvl w:val="0"/>
          <w:numId w:val="6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Record findings in the safety log</w:t>
      </w:r>
    </w:p>
    <w:p w14:paraId="77D9DFDC" w14:textId="77777777" w:rsidR="00F857D9" w:rsidRPr="00A06EDE" w:rsidRDefault="00F857D9" w:rsidP="00360C2C">
      <w:pPr>
        <w:pStyle w:val="ListParagraph"/>
        <w:numPr>
          <w:ilvl w:val="0"/>
          <w:numId w:val="6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Report faults to management or maintenance providers</w:t>
      </w:r>
    </w:p>
    <w:p w14:paraId="7C6DF5CD" w14:textId="632E005E" w:rsidR="00F857D9" w:rsidRPr="00A06EDE" w:rsidRDefault="00F857D9" w:rsidP="00360C2C">
      <w:pPr>
        <w:pStyle w:val="ListParagraph"/>
        <w:ind w:left="948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Management</w:t>
      </w:r>
      <w:r w:rsidR="00A932C5" w:rsidRPr="00A06EDE">
        <w:rPr>
          <w:rFonts w:ascii="Aptos" w:hAnsi="Aptos" w:cs="Arial"/>
          <w:b/>
          <w:bCs/>
          <w:sz w:val="22"/>
          <w:szCs w:val="22"/>
        </w:rPr>
        <w:t>:</w:t>
      </w:r>
    </w:p>
    <w:p w14:paraId="217BB57B" w14:textId="77777777" w:rsidR="00F857D9" w:rsidRPr="00A06EDE" w:rsidRDefault="00F857D9" w:rsidP="00360C2C">
      <w:pPr>
        <w:pStyle w:val="ListParagraph"/>
        <w:numPr>
          <w:ilvl w:val="0"/>
          <w:numId w:val="7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Ensure inspections are completed</w:t>
      </w:r>
    </w:p>
    <w:p w14:paraId="21EDFAD7" w14:textId="77777777" w:rsidR="00F857D9" w:rsidRPr="00A06EDE" w:rsidRDefault="00F857D9" w:rsidP="00360C2C">
      <w:pPr>
        <w:pStyle w:val="ListParagraph"/>
        <w:numPr>
          <w:ilvl w:val="0"/>
          <w:numId w:val="7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Arrange servicing and repairs</w:t>
      </w:r>
    </w:p>
    <w:p w14:paraId="41BCC4B3" w14:textId="77777777" w:rsidR="00F857D9" w:rsidRPr="00A06EDE" w:rsidRDefault="00F857D9" w:rsidP="00360C2C">
      <w:pPr>
        <w:pStyle w:val="ListParagraph"/>
        <w:numPr>
          <w:ilvl w:val="0"/>
          <w:numId w:val="7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Maintain inspection records</w:t>
      </w:r>
    </w:p>
    <w:p w14:paraId="01D2E285" w14:textId="77777777" w:rsidR="00F857D9" w:rsidRPr="00A06EDE" w:rsidRDefault="00F857D9" w:rsidP="00360C2C">
      <w:pPr>
        <w:pStyle w:val="ListParagraph"/>
        <w:numPr>
          <w:ilvl w:val="0"/>
          <w:numId w:val="7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Ensure staff training is up to date</w:t>
      </w:r>
    </w:p>
    <w:p w14:paraId="1248B37A" w14:textId="0D35CC4F" w:rsidR="00F857D9" w:rsidRPr="00A06EDE" w:rsidRDefault="00F857D9" w:rsidP="00360C2C">
      <w:pPr>
        <w:pStyle w:val="ListParagraph"/>
        <w:ind w:left="948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Maintenance Contractors</w:t>
      </w:r>
      <w:r w:rsidR="00A932C5" w:rsidRPr="00A06EDE">
        <w:rPr>
          <w:rFonts w:ascii="Aptos" w:hAnsi="Aptos" w:cs="Arial"/>
          <w:b/>
          <w:bCs/>
          <w:sz w:val="22"/>
          <w:szCs w:val="22"/>
        </w:rPr>
        <w:t>:</w:t>
      </w:r>
    </w:p>
    <w:p w14:paraId="0A1A1AC7" w14:textId="77777777" w:rsidR="00F857D9" w:rsidRPr="00A06EDE" w:rsidRDefault="00F857D9" w:rsidP="00360C2C">
      <w:pPr>
        <w:pStyle w:val="ListParagraph"/>
        <w:numPr>
          <w:ilvl w:val="0"/>
          <w:numId w:val="8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Conduct periodic servicing</w:t>
      </w:r>
    </w:p>
    <w:p w14:paraId="26820B67" w14:textId="77777777" w:rsidR="00F857D9" w:rsidRPr="00A06EDE" w:rsidRDefault="00F857D9" w:rsidP="00360C2C">
      <w:pPr>
        <w:pStyle w:val="ListParagraph"/>
        <w:numPr>
          <w:ilvl w:val="0"/>
          <w:numId w:val="8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Complete repairs to manufacturer standards</w:t>
      </w:r>
    </w:p>
    <w:p w14:paraId="5CD69DAF" w14:textId="65FC305A" w:rsidR="00F857D9" w:rsidRPr="00A06EDE" w:rsidRDefault="00F857D9" w:rsidP="00360C2C">
      <w:pPr>
        <w:pStyle w:val="ListParagraph"/>
        <w:numPr>
          <w:ilvl w:val="0"/>
          <w:numId w:val="8"/>
        </w:numPr>
        <w:ind w:left="1668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Provide maintenance documentation</w:t>
      </w:r>
    </w:p>
    <w:p w14:paraId="466FB997" w14:textId="77777777" w:rsidR="00C10BED" w:rsidRPr="00A06EDE" w:rsidRDefault="00C10BED" w:rsidP="00360C2C">
      <w:pPr>
        <w:ind w:left="228" w:right="24"/>
        <w:rPr>
          <w:rFonts w:ascii="Aptos" w:hAnsi="Aptos" w:cs="Arial"/>
          <w:sz w:val="22"/>
          <w:szCs w:val="22"/>
        </w:rPr>
      </w:pPr>
    </w:p>
    <w:p w14:paraId="61A352C5" w14:textId="0271C910" w:rsidR="00C10BED" w:rsidRPr="00A06EDE" w:rsidRDefault="00C10BED" w:rsidP="00360C2C">
      <w:pPr>
        <w:ind w:left="228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General Safety Inspection Procedure</w:t>
      </w:r>
      <w:r w:rsidR="00A06EDE" w:rsidRPr="00A06EDE">
        <w:rPr>
          <w:rFonts w:ascii="Aptos" w:hAnsi="Aptos" w:cs="Arial"/>
          <w:b/>
          <w:bCs/>
          <w:sz w:val="22"/>
          <w:szCs w:val="22"/>
        </w:rPr>
        <w:t>:</w:t>
      </w:r>
    </w:p>
    <w:p w14:paraId="39BD5CF2" w14:textId="77777777" w:rsidR="00C10BED" w:rsidRPr="00A06EDE" w:rsidRDefault="00C10BED" w:rsidP="00A94EBE">
      <w:pPr>
        <w:ind w:right="24"/>
        <w:rPr>
          <w:rFonts w:ascii="Aptos" w:hAnsi="Aptos" w:cs="Arial"/>
          <w:sz w:val="22"/>
          <w:szCs w:val="22"/>
        </w:rPr>
      </w:pPr>
    </w:p>
    <w:p w14:paraId="0CAC2581" w14:textId="75FA29F8" w:rsidR="00C10BED" w:rsidRPr="00A06EDE" w:rsidRDefault="00C10BED" w:rsidP="0093565B">
      <w:pPr>
        <w:ind w:left="720" w:right="24"/>
        <w:rPr>
          <w:rFonts w:ascii="Aptos" w:hAnsi="Aptos" w:cs="Arial"/>
          <w:b/>
          <w:bCs/>
          <w:sz w:val="22"/>
          <w:szCs w:val="22"/>
        </w:rPr>
      </w:pPr>
      <w:r w:rsidRPr="00A06EDE">
        <w:rPr>
          <w:rFonts w:ascii="Aptos" w:hAnsi="Aptos" w:cs="Arial"/>
          <w:b/>
          <w:bCs/>
          <w:sz w:val="22"/>
          <w:szCs w:val="22"/>
        </w:rPr>
        <w:t>For each piece of equipment:</w:t>
      </w:r>
    </w:p>
    <w:p w14:paraId="432782B5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Inspect visually</w:t>
      </w:r>
    </w:p>
    <w:p w14:paraId="5DCE201C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Test stability</w:t>
      </w:r>
    </w:p>
    <w:p w14:paraId="47B2C184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Check moving parts</w:t>
      </w:r>
    </w:p>
    <w:p w14:paraId="2FB6BBA5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Listen for unusual noises</w:t>
      </w:r>
    </w:p>
    <w:p w14:paraId="104988DA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Confirm safety features function correctly</w:t>
      </w:r>
    </w:p>
    <w:p w14:paraId="7013D9DA" w14:textId="77777777" w:rsidR="00C10BED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Ensure cleanliness and hygiene standards</w:t>
      </w:r>
    </w:p>
    <w:p w14:paraId="064423AA" w14:textId="0EBD1DF2" w:rsidR="0093565B" w:rsidRPr="00A06EDE" w:rsidRDefault="0093565B" w:rsidP="0093565B">
      <w:pPr>
        <w:ind w:left="1212" w:right="24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Check that the surrounding area is clean and free of obstructions, spillages etc</w:t>
      </w:r>
    </w:p>
    <w:p w14:paraId="4499650D" w14:textId="77777777" w:rsidR="00C10BED" w:rsidRPr="00A06EDE" w:rsidRDefault="00C10BED" w:rsidP="0093565B">
      <w:pPr>
        <w:ind w:left="720" w:right="24"/>
        <w:rPr>
          <w:rFonts w:ascii="Aptos" w:hAnsi="Aptos" w:cs="Arial"/>
          <w:sz w:val="22"/>
          <w:szCs w:val="22"/>
        </w:rPr>
      </w:pPr>
    </w:p>
    <w:p w14:paraId="4BC66A14" w14:textId="77777777" w:rsidR="00C10BED" w:rsidRPr="0093565B" w:rsidRDefault="00C10BED" w:rsidP="0093565B">
      <w:pPr>
        <w:ind w:left="720" w:right="24"/>
        <w:rPr>
          <w:rFonts w:ascii="Aptos" w:hAnsi="Aptos" w:cs="Arial"/>
          <w:b/>
          <w:bCs/>
          <w:sz w:val="22"/>
          <w:szCs w:val="22"/>
        </w:rPr>
      </w:pPr>
      <w:r w:rsidRPr="0093565B">
        <w:rPr>
          <w:rFonts w:ascii="Aptos" w:hAnsi="Aptos" w:cs="Arial"/>
          <w:b/>
          <w:bCs/>
          <w:sz w:val="22"/>
          <w:szCs w:val="22"/>
        </w:rPr>
        <w:t>If any defect presents a safety risk:</w:t>
      </w:r>
    </w:p>
    <w:p w14:paraId="5E4CE75D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Stop use immediately</w:t>
      </w:r>
    </w:p>
    <w:p w14:paraId="4754BAB1" w14:textId="77777777" w:rsidR="00C10BED" w:rsidRPr="00A06EDE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Attach an “Out of Service” notice</w:t>
      </w:r>
    </w:p>
    <w:p w14:paraId="4BC77121" w14:textId="1139B381" w:rsidR="00331762" w:rsidRDefault="00C10BED" w:rsidP="0093565B">
      <w:pPr>
        <w:ind w:left="1212" w:right="24"/>
        <w:rPr>
          <w:rFonts w:ascii="Aptos" w:hAnsi="Aptos" w:cs="Arial"/>
          <w:sz w:val="22"/>
          <w:szCs w:val="22"/>
        </w:rPr>
      </w:pPr>
      <w:r w:rsidRPr="00A06EDE">
        <w:rPr>
          <w:rFonts w:ascii="Aptos" w:hAnsi="Aptos" w:cs="Arial"/>
          <w:sz w:val="22"/>
          <w:szCs w:val="22"/>
        </w:rPr>
        <w:t>Report and record the issue</w:t>
      </w:r>
    </w:p>
    <w:p w14:paraId="09B5523D" w14:textId="77777777" w:rsidR="0093565B" w:rsidRDefault="0093565B" w:rsidP="0093565B">
      <w:pPr>
        <w:ind w:left="720" w:right="24"/>
        <w:rPr>
          <w:rFonts w:ascii="Aptos" w:hAnsi="Aptos" w:cs="Arial"/>
          <w:sz w:val="22"/>
          <w:szCs w:val="22"/>
        </w:rPr>
      </w:pPr>
    </w:p>
    <w:p w14:paraId="5B335865" w14:textId="0A888801" w:rsidR="00A94EBE" w:rsidRDefault="00A94EBE">
      <w:pPr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br w:type="page"/>
      </w:r>
    </w:p>
    <w:p w14:paraId="32D65279" w14:textId="77777777" w:rsidR="0093565B" w:rsidRPr="00A10F3A" w:rsidRDefault="0093565B" w:rsidP="0093565B">
      <w:pPr>
        <w:ind w:left="720" w:right="24"/>
        <w:rPr>
          <w:rFonts w:ascii="Aptos" w:hAnsi="Aptos" w:cs="Arial"/>
          <w:sz w:val="22"/>
          <w:szCs w:val="22"/>
        </w:rPr>
      </w:pPr>
    </w:p>
    <w:p w14:paraId="4846DF3B" w14:textId="77777777" w:rsidR="00331762" w:rsidRDefault="00331762" w:rsidP="002317CD">
      <w:pPr>
        <w:ind w:right="24"/>
        <w:rPr>
          <w:rFonts w:ascii="Aptos" w:hAnsi="Aptos" w:cs="Arial"/>
          <w:sz w:val="20"/>
        </w:rPr>
      </w:pPr>
    </w:p>
    <w:p w14:paraId="1D2217A1" w14:textId="2F20E611" w:rsidR="00331762" w:rsidRDefault="0093565B" w:rsidP="0059151A">
      <w:pPr>
        <w:ind w:left="228" w:right="24"/>
        <w:rPr>
          <w:rFonts w:ascii="Aptos" w:hAnsi="Aptos" w:cs="Arial"/>
          <w:sz w:val="20"/>
        </w:rPr>
      </w:pP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62336" behindDoc="0" locked="0" layoutInCell="1" allowOverlap="1" wp14:anchorId="166E0D60" wp14:editId="4EE8CE52">
            <wp:simplePos x="0" y="0"/>
            <wp:positionH relativeFrom="margin">
              <wp:posOffset>-85090</wp:posOffset>
            </wp:positionH>
            <wp:positionV relativeFrom="paragraph">
              <wp:posOffset>-205105</wp:posOffset>
            </wp:positionV>
            <wp:extent cx="954405" cy="386715"/>
            <wp:effectExtent l="0" t="0" r="0" b="0"/>
            <wp:wrapNone/>
            <wp:docPr id="8077398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39892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40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b/>
          <w:noProof/>
          <w:sz w:val="32"/>
          <w:szCs w:val="28"/>
        </w:rPr>
        <w:drawing>
          <wp:anchor distT="0" distB="0" distL="114300" distR="114300" simplePos="0" relativeHeight="251666432" behindDoc="0" locked="0" layoutInCell="1" allowOverlap="1" wp14:anchorId="036F63C3" wp14:editId="0299E3AB">
            <wp:simplePos x="0" y="0"/>
            <wp:positionH relativeFrom="margin">
              <wp:posOffset>6010275</wp:posOffset>
            </wp:positionH>
            <wp:positionV relativeFrom="paragraph">
              <wp:posOffset>-168910</wp:posOffset>
            </wp:positionV>
            <wp:extent cx="974302" cy="592428"/>
            <wp:effectExtent l="0" t="0" r="0" b="0"/>
            <wp:wrapNone/>
            <wp:docPr id="6948745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079DF" w14:textId="460DB204" w:rsidR="00331762" w:rsidRDefault="00331762" w:rsidP="0059151A">
      <w:pPr>
        <w:ind w:left="228" w:right="24"/>
        <w:rPr>
          <w:rFonts w:ascii="Aptos" w:hAnsi="Aptos" w:cs="Arial"/>
          <w:sz w:val="20"/>
        </w:rPr>
      </w:pPr>
    </w:p>
    <w:p w14:paraId="3B551C16" w14:textId="7DF8F82E" w:rsidR="00331762" w:rsidRDefault="002317CD" w:rsidP="002317CD">
      <w:pPr>
        <w:ind w:left="228" w:right="24"/>
        <w:jc w:val="center"/>
        <w:rPr>
          <w:rFonts w:ascii="Aptos" w:hAnsi="Aptos" w:cs="Arial"/>
          <w:sz w:val="20"/>
        </w:rPr>
      </w:pPr>
      <w:r>
        <w:rPr>
          <w:rFonts w:ascii="Arial Black" w:hAnsi="Arial Black" w:cs="Arial"/>
          <w:b/>
          <w:sz w:val="32"/>
          <w:szCs w:val="28"/>
        </w:rPr>
        <w:t xml:space="preserve">Gym Equipment Checks </w:t>
      </w:r>
    </w:p>
    <w:p w14:paraId="526DEC22" w14:textId="77777777" w:rsidR="0099621E" w:rsidRDefault="0093565B" w:rsidP="0093565B">
      <w:pPr>
        <w:ind w:left="285"/>
        <w:rPr>
          <w:rFonts w:ascii="Arial" w:hAnsi="Arial" w:cs="Arial"/>
          <w:sz w:val="18"/>
          <w:szCs w:val="22"/>
        </w:rPr>
      </w:pPr>
      <w:r w:rsidRPr="00B049F8">
        <w:rPr>
          <w:rFonts w:ascii="Arial" w:hAnsi="Arial" w:cs="Arial"/>
          <w:b/>
          <w:bCs/>
          <w:sz w:val="18"/>
          <w:szCs w:val="22"/>
        </w:rPr>
        <w:t>Instructions</w:t>
      </w:r>
      <w:r w:rsidRPr="0003675D">
        <w:rPr>
          <w:rFonts w:ascii="Arial" w:hAnsi="Arial" w:cs="Arial"/>
          <w:sz w:val="18"/>
          <w:szCs w:val="22"/>
        </w:rPr>
        <w:t xml:space="preserve">: </w:t>
      </w:r>
      <w:r>
        <w:rPr>
          <w:rFonts w:ascii="Arial" w:hAnsi="Arial" w:cs="Arial"/>
          <w:sz w:val="18"/>
          <w:szCs w:val="22"/>
        </w:rPr>
        <w:t>Check all pieces of equipment and surrounding areas</w:t>
      </w:r>
      <w:r w:rsidRPr="0003675D">
        <w:rPr>
          <w:rFonts w:ascii="Arial" w:hAnsi="Arial" w:cs="Arial"/>
          <w:sz w:val="18"/>
          <w:szCs w:val="22"/>
        </w:rPr>
        <w:t xml:space="preserve">. </w:t>
      </w:r>
      <w:r>
        <w:rPr>
          <w:rFonts w:ascii="Arial" w:hAnsi="Arial" w:cs="Arial"/>
          <w:sz w:val="18"/>
          <w:szCs w:val="22"/>
        </w:rPr>
        <w:t xml:space="preserve">Initial to confirm checks have been completed and report any </w:t>
      </w:r>
    </w:p>
    <w:p w14:paraId="2204CCB6" w14:textId="5D2E4084" w:rsidR="00331762" w:rsidRDefault="0093565B" w:rsidP="0093565B">
      <w:pPr>
        <w:ind w:left="285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issues immediately.</w:t>
      </w:r>
    </w:p>
    <w:p w14:paraId="666DA7E7" w14:textId="77777777" w:rsidR="0093565B" w:rsidRDefault="0093565B" w:rsidP="0093565B">
      <w:pPr>
        <w:ind w:left="285"/>
        <w:rPr>
          <w:rFonts w:ascii="Aptos" w:hAnsi="Aptos" w:cs="Arial"/>
          <w:sz w:val="20"/>
        </w:rPr>
      </w:pPr>
    </w:p>
    <w:p w14:paraId="6077466B" w14:textId="1AEA215B" w:rsidR="00331762" w:rsidRPr="0099621E" w:rsidRDefault="0093565B" w:rsidP="0099621E">
      <w:pPr>
        <w:rPr>
          <w:rFonts w:ascii="Arial" w:hAnsi="Arial" w:cs="Arial"/>
          <w:b/>
          <w:sz w:val="20"/>
        </w:rPr>
      </w:pPr>
      <w:r w:rsidRPr="00C51738">
        <w:rPr>
          <w:rFonts w:ascii="Arial" w:hAnsi="Arial" w:cs="Arial"/>
          <w:b/>
          <w:sz w:val="20"/>
        </w:rPr>
        <w:t>UNIT: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</w:t>
      </w:r>
      <w:r w:rsidRPr="007D390E">
        <w:rPr>
          <w:rFonts w:ascii="Arial" w:hAnsi="Arial" w:cs="Arial"/>
          <w:b/>
          <w:sz w:val="20"/>
        </w:rPr>
        <w:t>UNIT NO:</w:t>
      </w:r>
      <w:r w:rsidRPr="007D390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0"/>
        </w:rPr>
        <w:t>WEEK COMMENCING</w:t>
      </w:r>
      <w:r w:rsidRPr="00C51738">
        <w:rPr>
          <w:rFonts w:ascii="Arial" w:hAnsi="Arial" w:cs="Arial"/>
          <w:b/>
          <w:sz w:val="20"/>
        </w:rPr>
        <w:t>:</w:t>
      </w:r>
    </w:p>
    <w:p w14:paraId="45DF1845" w14:textId="77777777" w:rsidR="00331762" w:rsidRDefault="00331762" w:rsidP="0059151A">
      <w:pPr>
        <w:ind w:left="228" w:right="24"/>
        <w:rPr>
          <w:rFonts w:ascii="Arial" w:hAnsi="Arial" w:cs="Arial"/>
          <w:sz w:val="12"/>
          <w:szCs w:val="2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122"/>
        <w:gridCol w:w="1274"/>
        <w:gridCol w:w="1277"/>
        <w:gridCol w:w="1279"/>
        <w:gridCol w:w="1275"/>
        <w:gridCol w:w="1255"/>
        <w:gridCol w:w="1297"/>
        <w:gridCol w:w="1323"/>
      </w:tblGrid>
      <w:tr w:rsidR="00202DEF" w:rsidRPr="001C7F9E" w14:paraId="49E6670C" w14:textId="77777777" w:rsidTr="0093565B">
        <w:trPr>
          <w:trHeight w:val="356"/>
        </w:trPr>
        <w:tc>
          <w:tcPr>
            <w:tcW w:w="956" w:type="pct"/>
            <w:shd w:val="clear" w:color="auto" w:fill="E7E6E6"/>
            <w:vAlign w:val="center"/>
          </w:tcPr>
          <w:p w14:paraId="60EFD42E" w14:textId="413B25DA" w:rsidR="00202DEF" w:rsidRPr="00D5629A" w:rsidRDefault="00D5629A" w:rsidP="0093565B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Equipment Name</w:t>
            </w:r>
          </w:p>
        </w:tc>
        <w:tc>
          <w:tcPr>
            <w:tcW w:w="574" w:type="pct"/>
            <w:shd w:val="clear" w:color="auto" w:fill="E7E6E6"/>
            <w:vAlign w:val="center"/>
          </w:tcPr>
          <w:p w14:paraId="6BABE251" w14:textId="5AC07A1E" w:rsidR="00202DEF" w:rsidRPr="000310F6" w:rsidRDefault="008C5789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0310F6">
              <w:rPr>
                <w:rFonts w:ascii="Aptos" w:hAnsi="Aptos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575" w:type="pct"/>
            <w:shd w:val="clear" w:color="auto" w:fill="E7E6E6"/>
            <w:vAlign w:val="center"/>
          </w:tcPr>
          <w:p w14:paraId="64B5BC41" w14:textId="0AAFC012" w:rsidR="00202DEF" w:rsidRPr="000310F6" w:rsidRDefault="008C5789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0310F6">
              <w:rPr>
                <w:rFonts w:ascii="Aptos" w:hAnsi="Aptos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576" w:type="pct"/>
            <w:shd w:val="clear" w:color="auto" w:fill="E7E6E6"/>
            <w:vAlign w:val="center"/>
          </w:tcPr>
          <w:p w14:paraId="0410DB19" w14:textId="6D7E6F99" w:rsidR="00202DEF" w:rsidRPr="000310F6" w:rsidRDefault="008C5789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0310F6">
              <w:rPr>
                <w:rFonts w:ascii="Aptos" w:hAnsi="Aptos"/>
                <w:b/>
                <w:bCs/>
                <w:sz w:val="20"/>
                <w:szCs w:val="20"/>
              </w:rPr>
              <w:t>Wednes</w:t>
            </w:r>
            <w:r w:rsidR="000310F6">
              <w:rPr>
                <w:rFonts w:ascii="Aptos" w:hAnsi="Aptos"/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574" w:type="pct"/>
            <w:shd w:val="clear" w:color="auto" w:fill="E7E6E6"/>
            <w:vAlign w:val="center"/>
          </w:tcPr>
          <w:p w14:paraId="5BE75748" w14:textId="58FE7C6D" w:rsidR="00202DEF" w:rsidRPr="000310F6" w:rsidRDefault="000310F6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565" w:type="pct"/>
            <w:shd w:val="clear" w:color="auto" w:fill="E7E6E6"/>
            <w:vAlign w:val="center"/>
          </w:tcPr>
          <w:p w14:paraId="3C163610" w14:textId="2D42D0A7" w:rsidR="00202DEF" w:rsidRPr="000310F6" w:rsidRDefault="000310F6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584" w:type="pct"/>
            <w:shd w:val="clear" w:color="auto" w:fill="E7E6E6"/>
            <w:vAlign w:val="center"/>
          </w:tcPr>
          <w:p w14:paraId="3B24C85F" w14:textId="4B72A0D8" w:rsidR="00202DEF" w:rsidRPr="000310F6" w:rsidRDefault="000310F6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596" w:type="pct"/>
            <w:shd w:val="clear" w:color="auto" w:fill="E7E6E6"/>
            <w:vAlign w:val="center"/>
          </w:tcPr>
          <w:p w14:paraId="0D27C612" w14:textId="4A0F26F1" w:rsidR="00202DEF" w:rsidRPr="000310F6" w:rsidRDefault="000310F6" w:rsidP="0093565B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Sunday</w:t>
            </w:r>
          </w:p>
        </w:tc>
      </w:tr>
      <w:tr w:rsidR="00202DEF" w:rsidRPr="001C7F9E" w14:paraId="7C4203BC" w14:textId="77777777" w:rsidTr="0098347D">
        <w:trPr>
          <w:trHeight w:val="369"/>
        </w:trPr>
        <w:tc>
          <w:tcPr>
            <w:tcW w:w="956" w:type="pct"/>
          </w:tcPr>
          <w:p w14:paraId="270C0E47" w14:textId="77777777" w:rsidR="00202DEF" w:rsidRPr="00D5629A" w:rsidRDefault="00202DEF" w:rsidP="001C7F9E">
            <w:pPr>
              <w:rPr>
                <w:sz w:val="22"/>
                <w:szCs w:val="22"/>
              </w:rPr>
            </w:pPr>
          </w:p>
        </w:tc>
        <w:tc>
          <w:tcPr>
            <w:tcW w:w="574" w:type="pct"/>
          </w:tcPr>
          <w:p w14:paraId="148C883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9265DE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49AE5BB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88517E9" w14:textId="03CC24D9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6E53932E" w14:textId="72DC4D0E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174231B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1790F0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3BD249A4" w14:textId="77777777" w:rsidTr="0098347D">
        <w:trPr>
          <w:trHeight w:val="356"/>
        </w:trPr>
        <w:tc>
          <w:tcPr>
            <w:tcW w:w="956" w:type="pct"/>
          </w:tcPr>
          <w:p w14:paraId="0B964A1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FA54BD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2D6DBC6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721B23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5517BEE" w14:textId="32B7FAEA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35C52A0" w14:textId="55F6BA2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27DA88D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05C042E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715A61C6" w14:textId="77777777" w:rsidTr="0098347D">
        <w:trPr>
          <w:trHeight w:val="356"/>
        </w:trPr>
        <w:tc>
          <w:tcPr>
            <w:tcW w:w="956" w:type="pct"/>
          </w:tcPr>
          <w:p w14:paraId="0D5FF03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490684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1AA83F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0843547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B4D515A" w14:textId="63E5F70B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2FDE30F" w14:textId="1D853BA1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00FC79D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70D9DF5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1608017C" w14:textId="77777777" w:rsidTr="0098347D">
        <w:trPr>
          <w:trHeight w:val="356"/>
        </w:trPr>
        <w:tc>
          <w:tcPr>
            <w:tcW w:w="956" w:type="pct"/>
          </w:tcPr>
          <w:p w14:paraId="3365EBD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8150A7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76D569B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C83299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B5AF095" w14:textId="73C9B720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A3E7682" w14:textId="79D1A95B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19550A7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E7EEAF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4356F699" w14:textId="77777777" w:rsidTr="0098347D">
        <w:trPr>
          <w:trHeight w:val="369"/>
        </w:trPr>
        <w:tc>
          <w:tcPr>
            <w:tcW w:w="956" w:type="pct"/>
          </w:tcPr>
          <w:p w14:paraId="4C2DB51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089BC7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9DFAD4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47C4A41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AE4C3C3" w14:textId="2CD3788E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F0F7A59" w14:textId="2CB806AC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5FD5516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15A057D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7A3C2373" w14:textId="77777777" w:rsidTr="0098347D">
        <w:trPr>
          <w:trHeight w:val="356"/>
        </w:trPr>
        <w:tc>
          <w:tcPr>
            <w:tcW w:w="956" w:type="pct"/>
          </w:tcPr>
          <w:p w14:paraId="7A3F327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57F9B6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1A51331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99AC78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496D866E" w14:textId="32C3B8F1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6B79A3A5" w14:textId="0F36EEA2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3487D9F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5AC2B23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220F307A" w14:textId="77777777" w:rsidTr="0098347D">
        <w:trPr>
          <w:trHeight w:val="356"/>
        </w:trPr>
        <w:tc>
          <w:tcPr>
            <w:tcW w:w="956" w:type="pct"/>
          </w:tcPr>
          <w:p w14:paraId="7028DE7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AEABC5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6694F3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7B0859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52B6FD21" w14:textId="0D588344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4A492CDA" w14:textId="173E790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44A84C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9D4C17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230B64FA" w14:textId="77777777" w:rsidTr="0098347D">
        <w:trPr>
          <w:trHeight w:val="369"/>
        </w:trPr>
        <w:tc>
          <w:tcPr>
            <w:tcW w:w="956" w:type="pct"/>
          </w:tcPr>
          <w:p w14:paraId="3BC372E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541C567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263D21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F0D518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EE6179D" w14:textId="26351FA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5E2F17A8" w14:textId="42A4949D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4FAB79D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006E504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4FA21110" w14:textId="77777777" w:rsidTr="0098347D">
        <w:trPr>
          <w:trHeight w:val="356"/>
        </w:trPr>
        <w:tc>
          <w:tcPr>
            <w:tcW w:w="956" w:type="pct"/>
          </w:tcPr>
          <w:p w14:paraId="072D9DD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C0D305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512D49C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B65D24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9D9A144" w14:textId="77F05E7D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10432AA" w14:textId="7A578015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391876B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7A8EB42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389F8727" w14:textId="77777777" w:rsidTr="0098347D">
        <w:trPr>
          <w:trHeight w:val="356"/>
        </w:trPr>
        <w:tc>
          <w:tcPr>
            <w:tcW w:w="956" w:type="pct"/>
          </w:tcPr>
          <w:p w14:paraId="17756503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DB0E18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AE94B1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2E39946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4C28733B" w14:textId="4044E608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55C8F625" w14:textId="4EE89852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1997DE2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7233646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598F9620" w14:textId="77777777" w:rsidTr="0098347D">
        <w:trPr>
          <w:trHeight w:val="356"/>
        </w:trPr>
        <w:tc>
          <w:tcPr>
            <w:tcW w:w="956" w:type="pct"/>
          </w:tcPr>
          <w:p w14:paraId="5B10C4C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D5AB9F3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F5B352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7696FB4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EADE560" w14:textId="2548D819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C9C7214" w14:textId="7B267D9D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68D111B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37A1E9B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4C8433B6" w14:textId="77777777" w:rsidTr="0098347D">
        <w:trPr>
          <w:trHeight w:val="369"/>
        </w:trPr>
        <w:tc>
          <w:tcPr>
            <w:tcW w:w="956" w:type="pct"/>
          </w:tcPr>
          <w:p w14:paraId="747F2D8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4E018C9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0B3CB85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FAB5B9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B9C9F66" w14:textId="75B9457A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C7AADA8" w14:textId="5FDCFB2C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964E01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DF5DF4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7D150929" w14:textId="77777777" w:rsidTr="0098347D">
        <w:trPr>
          <w:trHeight w:val="356"/>
        </w:trPr>
        <w:tc>
          <w:tcPr>
            <w:tcW w:w="956" w:type="pct"/>
          </w:tcPr>
          <w:p w14:paraId="06C0A37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74ABCC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871147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6CE12DB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DD89AF4" w14:textId="6E87DAC8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7938135F" w14:textId="112043E0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74C2CD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4061A573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29189E6E" w14:textId="77777777" w:rsidTr="0098347D">
        <w:trPr>
          <w:trHeight w:val="356"/>
        </w:trPr>
        <w:tc>
          <w:tcPr>
            <w:tcW w:w="956" w:type="pct"/>
          </w:tcPr>
          <w:p w14:paraId="2B0D68A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C75753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08A3D6C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7359826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D96293F" w14:textId="6F00235C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11E7396" w14:textId="2A44D46D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0844E23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55A8001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28BE0440" w14:textId="77777777" w:rsidTr="0098347D">
        <w:trPr>
          <w:trHeight w:val="369"/>
        </w:trPr>
        <w:tc>
          <w:tcPr>
            <w:tcW w:w="956" w:type="pct"/>
          </w:tcPr>
          <w:p w14:paraId="3082ADF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057B11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565F0C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43CD9C4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736D2E5" w14:textId="44BA8D5A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5F30D40E" w14:textId="77112149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6F44191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28378C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2728DB98" w14:textId="77777777" w:rsidTr="0098347D">
        <w:trPr>
          <w:trHeight w:val="356"/>
        </w:trPr>
        <w:tc>
          <w:tcPr>
            <w:tcW w:w="956" w:type="pct"/>
          </w:tcPr>
          <w:p w14:paraId="1CB5D26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656B53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7A7E58C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2455A14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7D0F3D6" w14:textId="2BEC53B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47736828" w14:textId="3101A984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316FAA9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3EF1C9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67EFDCAC" w14:textId="77777777" w:rsidTr="0098347D">
        <w:trPr>
          <w:trHeight w:val="356"/>
        </w:trPr>
        <w:tc>
          <w:tcPr>
            <w:tcW w:w="956" w:type="pct"/>
          </w:tcPr>
          <w:p w14:paraId="657D310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ECEDF7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84B02E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2EBF3B3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5A1AF25" w14:textId="67010F92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315EBC3B" w14:textId="4576B244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1A67F68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16983B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411DA3D9" w14:textId="77777777" w:rsidTr="0098347D">
        <w:trPr>
          <w:trHeight w:val="369"/>
        </w:trPr>
        <w:tc>
          <w:tcPr>
            <w:tcW w:w="956" w:type="pct"/>
          </w:tcPr>
          <w:p w14:paraId="77F1ABB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D5587A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0DC502C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656EA0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72CE28B" w14:textId="4343AD2A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541514E" w14:textId="5C828B75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55D8F60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7F642CF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010C3EA6" w14:textId="77777777" w:rsidTr="0098347D">
        <w:trPr>
          <w:trHeight w:val="356"/>
        </w:trPr>
        <w:tc>
          <w:tcPr>
            <w:tcW w:w="956" w:type="pct"/>
          </w:tcPr>
          <w:p w14:paraId="2923849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52A256A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1FF15D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4D4593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BB02573" w14:textId="631AC3B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38E2BDDA" w14:textId="6A676590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6D9A19B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4BD9E3F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3453C7AA" w14:textId="77777777" w:rsidTr="0098347D">
        <w:trPr>
          <w:trHeight w:val="356"/>
        </w:trPr>
        <w:tc>
          <w:tcPr>
            <w:tcW w:w="956" w:type="pct"/>
          </w:tcPr>
          <w:p w14:paraId="4DCC22B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B5BEFF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27597E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3D96185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4CD1988" w14:textId="0093B512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110B75D" w14:textId="0F23A066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95710D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1C2E392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0815F233" w14:textId="77777777" w:rsidTr="0098347D">
        <w:trPr>
          <w:trHeight w:val="356"/>
        </w:trPr>
        <w:tc>
          <w:tcPr>
            <w:tcW w:w="956" w:type="pct"/>
          </w:tcPr>
          <w:p w14:paraId="31C8974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760FB6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08DDBED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690D29E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E21AAF7" w14:textId="2C2D832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5E9877A0" w14:textId="6CA48225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1A3228B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1151BEE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7DDA6037" w14:textId="77777777" w:rsidTr="0098347D">
        <w:trPr>
          <w:trHeight w:val="356"/>
        </w:trPr>
        <w:tc>
          <w:tcPr>
            <w:tcW w:w="956" w:type="pct"/>
          </w:tcPr>
          <w:p w14:paraId="4CF9442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1B94E4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D19B4C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4F0F953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9762801" w14:textId="3069347E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CFD1B7E" w14:textId="2A67C17A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6514637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5A39FE3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6857654D" w14:textId="77777777" w:rsidTr="0098347D">
        <w:trPr>
          <w:trHeight w:val="356"/>
        </w:trPr>
        <w:tc>
          <w:tcPr>
            <w:tcW w:w="956" w:type="pct"/>
          </w:tcPr>
          <w:p w14:paraId="3DAA0ED3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40077D6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03F7D1B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618D895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EC36927" w14:textId="3625757C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7A62E6EE" w14:textId="4682B0BF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3F4224B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78805E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60BB5E85" w14:textId="77777777" w:rsidTr="0098347D">
        <w:trPr>
          <w:trHeight w:val="356"/>
        </w:trPr>
        <w:tc>
          <w:tcPr>
            <w:tcW w:w="956" w:type="pct"/>
          </w:tcPr>
          <w:p w14:paraId="7BD63AD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49D7F89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5CF3464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1BAED84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AD2B5C2" w14:textId="5A76D3F9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093294CC" w14:textId="09B54989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4830A68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2332FB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4AC2FBB1" w14:textId="77777777" w:rsidTr="0098347D">
        <w:trPr>
          <w:trHeight w:val="356"/>
        </w:trPr>
        <w:tc>
          <w:tcPr>
            <w:tcW w:w="956" w:type="pct"/>
          </w:tcPr>
          <w:p w14:paraId="0F25EDA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D1A271C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5FF70F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6830FF0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126D379" w14:textId="3877D4F1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F5B2D0C" w14:textId="4CAD5871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57DBF0F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BB7F1C6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1F849DC9" w14:textId="77777777" w:rsidTr="0098347D">
        <w:trPr>
          <w:trHeight w:val="356"/>
        </w:trPr>
        <w:tc>
          <w:tcPr>
            <w:tcW w:w="956" w:type="pct"/>
          </w:tcPr>
          <w:p w14:paraId="353E8912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B1D543A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BDE91F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28C0007F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32E4285A" w14:textId="288F9E7E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6F3502FE" w14:textId="707AD256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5FC0C6E1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019A8247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202DEF" w:rsidRPr="001C7F9E" w14:paraId="6CFA9CD1" w14:textId="77777777" w:rsidTr="0098347D">
        <w:trPr>
          <w:trHeight w:val="356"/>
        </w:trPr>
        <w:tc>
          <w:tcPr>
            <w:tcW w:w="956" w:type="pct"/>
          </w:tcPr>
          <w:p w14:paraId="3DA5E024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1F94AC4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19FD3FAB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7B2211ED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52BF219F" w14:textId="1AD5120C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5A287EC" w14:textId="731A4B14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674537EE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57FA570" w14:textId="77777777" w:rsidR="00202DEF" w:rsidRPr="001C7F9E" w:rsidRDefault="00202DEF" w:rsidP="001C7F9E">
            <w:pPr>
              <w:rPr>
                <w:sz w:val="26"/>
                <w:szCs w:val="26"/>
              </w:rPr>
            </w:pPr>
          </w:p>
        </w:tc>
      </w:tr>
      <w:tr w:rsidR="00A3494E" w:rsidRPr="001C7F9E" w14:paraId="3D7639F6" w14:textId="77777777" w:rsidTr="0098347D">
        <w:trPr>
          <w:trHeight w:val="356"/>
        </w:trPr>
        <w:tc>
          <w:tcPr>
            <w:tcW w:w="956" w:type="pct"/>
          </w:tcPr>
          <w:p w14:paraId="5E2647EB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7DA1EB7E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7D43AE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33E4B31E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67B861C2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78B43D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24B66C51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056637C5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</w:tr>
      <w:tr w:rsidR="00A3494E" w:rsidRPr="001C7F9E" w14:paraId="5C255E6C" w14:textId="77777777" w:rsidTr="0098347D">
        <w:trPr>
          <w:trHeight w:val="356"/>
        </w:trPr>
        <w:tc>
          <w:tcPr>
            <w:tcW w:w="956" w:type="pct"/>
          </w:tcPr>
          <w:p w14:paraId="13909E6A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E1A128A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3946144C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50856B1E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296B50FD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150ED3C1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74DE3E6B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0D0D8EA1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</w:tr>
      <w:tr w:rsidR="00A3494E" w:rsidRPr="001C7F9E" w14:paraId="05DE5CCD" w14:textId="77777777" w:rsidTr="0098347D">
        <w:trPr>
          <w:trHeight w:val="356"/>
        </w:trPr>
        <w:tc>
          <w:tcPr>
            <w:tcW w:w="956" w:type="pct"/>
          </w:tcPr>
          <w:p w14:paraId="13F6DD8B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09DCCC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40C5B95F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7C654B80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550E5892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2268C89C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28E4CDE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6CBC10D3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</w:tr>
      <w:tr w:rsidR="00A3494E" w:rsidRPr="001C7F9E" w14:paraId="5C5FBCF8" w14:textId="77777777" w:rsidTr="0098347D">
        <w:trPr>
          <w:trHeight w:val="356"/>
        </w:trPr>
        <w:tc>
          <w:tcPr>
            <w:tcW w:w="956" w:type="pct"/>
          </w:tcPr>
          <w:p w14:paraId="774E02A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6C8CE83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5" w:type="pct"/>
          </w:tcPr>
          <w:p w14:paraId="60A72538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6" w:type="pct"/>
          </w:tcPr>
          <w:p w14:paraId="074BC6F0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74" w:type="pct"/>
          </w:tcPr>
          <w:p w14:paraId="011BA6C1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65" w:type="pct"/>
          </w:tcPr>
          <w:p w14:paraId="1CD8EB1E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84" w:type="pct"/>
          </w:tcPr>
          <w:p w14:paraId="48C0AFCC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  <w:tc>
          <w:tcPr>
            <w:tcW w:w="596" w:type="pct"/>
          </w:tcPr>
          <w:p w14:paraId="2324F88B" w14:textId="77777777" w:rsidR="00A3494E" w:rsidRPr="001C7F9E" w:rsidRDefault="00A3494E" w:rsidP="001C7F9E">
            <w:pPr>
              <w:rPr>
                <w:sz w:val="26"/>
                <w:szCs w:val="26"/>
              </w:rPr>
            </w:pPr>
          </w:p>
        </w:tc>
      </w:tr>
    </w:tbl>
    <w:p w14:paraId="00EF5E6E" w14:textId="77777777" w:rsidR="00875AC7" w:rsidRDefault="00875AC7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5A5D67A5" w14:textId="77777777" w:rsidR="00A3494E" w:rsidRDefault="00A3494E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4E20A386" w14:textId="77777777" w:rsidR="00A3494E" w:rsidRDefault="00A3494E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686A7994" w14:textId="77777777" w:rsidR="00A3494E" w:rsidRDefault="00A3494E" w:rsidP="0059151A">
      <w:pPr>
        <w:ind w:left="228" w:right="24"/>
        <w:rPr>
          <w:rFonts w:ascii="Arial" w:hAnsi="Arial" w:cs="Arial"/>
          <w:sz w:val="12"/>
          <w:szCs w:val="20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423"/>
        <w:gridCol w:w="3643"/>
      </w:tblGrid>
      <w:tr w:rsidR="00A3494E" w:rsidRPr="0050442F" w14:paraId="6431D7EE" w14:textId="77777777" w:rsidTr="001D4CFF">
        <w:trPr>
          <w:trHeight w:val="292"/>
        </w:trPr>
        <w:tc>
          <w:tcPr>
            <w:tcW w:w="335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CE2D8" w14:textId="77777777" w:rsidR="00A3494E" w:rsidRPr="0050442F" w:rsidRDefault="00A3494E" w:rsidP="001D4C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Checked By:</w:t>
            </w:r>
          </w:p>
        </w:tc>
        <w:tc>
          <w:tcPr>
            <w:tcW w:w="16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C74F15" w14:textId="77777777" w:rsidR="00A3494E" w:rsidRPr="0050442F" w:rsidRDefault="00A3494E" w:rsidP="001D4C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</w:tr>
    </w:tbl>
    <w:p w14:paraId="521E826D" w14:textId="3AC1982B" w:rsidR="0093565B" w:rsidRPr="00B76B35" w:rsidRDefault="0093565B" w:rsidP="0093565B">
      <w:pPr>
        <w:ind w:right="24"/>
        <w:rPr>
          <w:rFonts w:ascii="Arial" w:hAnsi="Arial" w:cs="Arial"/>
          <w:sz w:val="12"/>
          <w:szCs w:val="20"/>
        </w:rPr>
      </w:pPr>
      <w:r w:rsidRPr="00B76B35">
        <w:rPr>
          <w:rFonts w:ascii="Arial" w:hAnsi="Arial" w:cs="Arial"/>
          <w:sz w:val="16"/>
          <w:szCs w:val="20"/>
        </w:rPr>
        <w:t xml:space="preserve">Manager to check the record and sign before filing. </w:t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r w:rsidRPr="00B76B35">
        <w:rPr>
          <w:rFonts w:ascii="Arial" w:hAnsi="Arial" w:cs="Arial"/>
          <w:sz w:val="16"/>
          <w:szCs w:val="20"/>
        </w:rPr>
        <w:tab/>
      </w:r>
      <w:bookmarkStart w:id="0" w:name="_Hlk200702995"/>
      <w:r>
        <w:rPr>
          <w:rFonts w:ascii="Arial" w:hAnsi="Arial" w:cs="Arial"/>
          <w:sz w:val="16"/>
          <w:szCs w:val="20"/>
        </w:rPr>
        <w:t xml:space="preserve">      </w:t>
      </w:r>
      <w:r w:rsidRPr="00B76B35">
        <w:rPr>
          <w:rFonts w:ascii="Arial" w:hAnsi="Arial" w:cs="Arial"/>
          <w:sz w:val="16"/>
          <w:szCs w:val="20"/>
        </w:rPr>
        <w:t>Retain for 6 months</w:t>
      </w:r>
      <w:bookmarkEnd w:id="0"/>
    </w:p>
    <w:p w14:paraId="0AF793E7" w14:textId="77777777" w:rsidR="00A3494E" w:rsidRPr="00B76B35" w:rsidRDefault="00A3494E" w:rsidP="0059151A">
      <w:pPr>
        <w:ind w:left="228" w:right="24"/>
        <w:rPr>
          <w:rFonts w:ascii="Arial" w:hAnsi="Arial" w:cs="Arial"/>
          <w:sz w:val="12"/>
          <w:szCs w:val="20"/>
        </w:rPr>
      </w:pPr>
    </w:p>
    <w:sectPr w:rsidR="00A3494E" w:rsidRPr="00B76B35" w:rsidSect="00593434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638" w:right="397" w:bottom="397" w:left="397" w:header="11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185C" w14:textId="77777777" w:rsidR="00243BFD" w:rsidRDefault="00243BFD">
      <w:r>
        <w:separator/>
      </w:r>
    </w:p>
  </w:endnote>
  <w:endnote w:type="continuationSeparator" w:id="0">
    <w:p w14:paraId="17B86BBD" w14:textId="77777777" w:rsidR="00243BFD" w:rsidRDefault="0024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F56E" w14:textId="502B98C3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905C7A" wp14:editId="6318EF4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3" name="Text Box 3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03E1A" w14:textId="2BCB3EFE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05C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303E1A" w14:textId="2BCB3EFE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3F5D6" w14:textId="0E5233CC" w:rsidR="00807B5E" w:rsidRPr="0059151A" w:rsidRDefault="00C5460B" w:rsidP="0059151A">
    <w:pPr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sz w:val="20"/>
      </w:rPr>
      <w:t xml:space="preserve">   </w:t>
    </w:r>
    <w:r w:rsidR="001B069E" w:rsidRPr="0054049C">
      <w:rPr>
        <w:rFonts w:ascii="Arial" w:hAnsi="Arial" w:cs="Arial"/>
        <w:color w:val="000000" w:themeColor="text1"/>
        <w:sz w:val="18"/>
        <w:szCs w:val="18"/>
      </w:rPr>
      <w:t>W</w:t>
    </w:r>
    <w:r w:rsidR="007B420B" w:rsidRPr="0054049C">
      <w:rPr>
        <w:rFonts w:ascii="Arial" w:hAnsi="Arial" w:cs="Arial"/>
        <w:color w:val="000000" w:themeColor="text1"/>
        <w:sz w:val="18"/>
        <w:szCs w:val="18"/>
      </w:rPr>
      <w:t>S/F/</w:t>
    </w:r>
    <w:r w:rsidR="0054049C">
      <w:rPr>
        <w:rFonts w:ascii="Arial" w:hAnsi="Arial" w:cs="Arial"/>
        <w:color w:val="000000" w:themeColor="text1"/>
        <w:sz w:val="18"/>
        <w:szCs w:val="18"/>
      </w:rPr>
      <w:t>LE/</w:t>
    </w:r>
    <w:r w:rsidR="007B420B" w:rsidRPr="0054049C">
      <w:rPr>
        <w:rFonts w:ascii="Arial" w:hAnsi="Arial" w:cs="Arial"/>
        <w:color w:val="000000" w:themeColor="text1"/>
        <w:sz w:val="18"/>
        <w:szCs w:val="18"/>
      </w:rPr>
      <w:t>0</w:t>
    </w:r>
    <w:r w:rsidR="0054049C">
      <w:rPr>
        <w:rFonts w:ascii="Arial" w:hAnsi="Arial" w:cs="Arial"/>
        <w:color w:val="000000" w:themeColor="text1"/>
        <w:sz w:val="18"/>
        <w:szCs w:val="18"/>
      </w:rPr>
      <w:t>04</w:t>
    </w:r>
    <w:r w:rsidR="007B420B" w:rsidRPr="0054049C">
      <w:rPr>
        <w:rFonts w:ascii="Arial" w:hAnsi="Arial" w:cs="Arial"/>
        <w:color w:val="000000" w:themeColor="text1"/>
        <w:sz w:val="18"/>
        <w:szCs w:val="18"/>
      </w:rPr>
      <w:t>/0</w:t>
    </w:r>
    <w:r w:rsidR="00695EB6" w:rsidRPr="0054049C">
      <w:rPr>
        <w:rFonts w:ascii="Arial" w:hAnsi="Arial" w:cs="Arial"/>
        <w:color w:val="000000" w:themeColor="text1"/>
        <w:sz w:val="18"/>
        <w:szCs w:val="18"/>
      </w:rPr>
      <w:t>1</w:t>
    </w:r>
    <w:r w:rsidR="007B420B" w:rsidRPr="0054049C">
      <w:rPr>
        <w:rFonts w:ascii="Arial" w:hAnsi="Arial" w:cs="Arial"/>
        <w:color w:val="000000" w:themeColor="text1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7B420B" w:rsidRPr="007B420B">
      <w:rPr>
        <w:rFonts w:ascii="Arial" w:hAnsi="Arial" w:cs="Arial"/>
        <w:sz w:val="18"/>
        <w:szCs w:val="18"/>
      </w:rPr>
      <w:tab/>
    </w:r>
    <w:r w:rsidR="00AD32E5">
      <w:rPr>
        <w:rFonts w:ascii="Arial" w:hAnsi="Arial" w:cs="Arial"/>
        <w:sz w:val="18"/>
        <w:szCs w:val="18"/>
      </w:rPr>
      <w:tab/>
    </w:r>
    <w:r w:rsidR="00807B5E" w:rsidRPr="007B420B">
      <w:rPr>
        <w:rFonts w:ascii="Arial" w:hAnsi="Arial" w:cs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8FB" w14:textId="7945E044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B9855F" wp14:editId="0118F3A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87ACC" w14:textId="40ABB58F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98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C987ACC" w14:textId="40ABB58F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D838" w14:textId="77777777" w:rsidR="00243BFD" w:rsidRDefault="00243BFD">
      <w:r>
        <w:separator/>
      </w:r>
    </w:p>
  </w:footnote>
  <w:footnote w:type="continuationSeparator" w:id="0">
    <w:p w14:paraId="28362B6E" w14:textId="77777777" w:rsidR="00243BFD" w:rsidRDefault="00243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69BA" w14:textId="70317A94" w:rsidR="002317CD" w:rsidRDefault="002317CD">
    <w:pPr>
      <w:pStyle w:val="Header"/>
    </w:pPr>
    <w:r>
      <w:t xml:space="preserve">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4118"/>
    <w:multiLevelType w:val="hybridMultilevel"/>
    <w:tmpl w:val="9132D9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AA3D65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F4BD7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F613F"/>
    <w:multiLevelType w:val="hybridMultilevel"/>
    <w:tmpl w:val="46102154"/>
    <w:lvl w:ilvl="0" w:tplc="08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4" w15:restartNumberingAfterBreak="0">
    <w:nsid w:val="4AFF59B2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36B00"/>
    <w:multiLevelType w:val="hybridMultilevel"/>
    <w:tmpl w:val="892AAB08"/>
    <w:lvl w:ilvl="0" w:tplc="0672C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46E6D72"/>
    <w:multiLevelType w:val="hybridMultilevel"/>
    <w:tmpl w:val="E94246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CB24DD"/>
    <w:multiLevelType w:val="hybridMultilevel"/>
    <w:tmpl w:val="47DE6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1161652">
    <w:abstractNumId w:val="5"/>
  </w:num>
  <w:num w:numId="2" w16cid:durableId="582959416">
    <w:abstractNumId w:val="1"/>
  </w:num>
  <w:num w:numId="3" w16cid:durableId="1349285022">
    <w:abstractNumId w:val="2"/>
  </w:num>
  <w:num w:numId="4" w16cid:durableId="1363357550">
    <w:abstractNumId w:val="4"/>
  </w:num>
  <w:num w:numId="5" w16cid:durableId="1145199893">
    <w:abstractNumId w:val="3"/>
  </w:num>
  <w:num w:numId="6" w16cid:durableId="1421488333">
    <w:abstractNumId w:val="7"/>
  </w:num>
  <w:num w:numId="7" w16cid:durableId="519584588">
    <w:abstractNumId w:val="0"/>
  </w:num>
  <w:num w:numId="8" w16cid:durableId="666252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CB"/>
    <w:rsid w:val="000310F6"/>
    <w:rsid w:val="0003675D"/>
    <w:rsid w:val="00057B9D"/>
    <w:rsid w:val="00060597"/>
    <w:rsid w:val="000B0175"/>
    <w:rsid w:val="000B4D3E"/>
    <w:rsid w:val="000B76BF"/>
    <w:rsid w:val="000D24AE"/>
    <w:rsid w:val="000F2507"/>
    <w:rsid w:val="000F587D"/>
    <w:rsid w:val="00121527"/>
    <w:rsid w:val="00130D5B"/>
    <w:rsid w:val="001B069E"/>
    <w:rsid w:val="001B5322"/>
    <w:rsid w:val="001B6A28"/>
    <w:rsid w:val="001C7F9E"/>
    <w:rsid w:val="001F7833"/>
    <w:rsid w:val="00202DEF"/>
    <w:rsid w:val="002142F9"/>
    <w:rsid w:val="002317CD"/>
    <w:rsid w:val="00243BFD"/>
    <w:rsid w:val="00277CAA"/>
    <w:rsid w:val="002A4648"/>
    <w:rsid w:val="003263D4"/>
    <w:rsid w:val="00331762"/>
    <w:rsid w:val="00360C2C"/>
    <w:rsid w:val="0039168C"/>
    <w:rsid w:val="003A55E2"/>
    <w:rsid w:val="003F4AAF"/>
    <w:rsid w:val="00402884"/>
    <w:rsid w:val="00427A9B"/>
    <w:rsid w:val="00446AE4"/>
    <w:rsid w:val="00472A8B"/>
    <w:rsid w:val="0050442F"/>
    <w:rsid w:val="00505E72"/>
    <w:rsid w:val="00507595"/>
    <w:rsid w:val="00507F0A"/>
    <w:rsid w:val="005345D9"/>
    <w:rsid w:val="0054049C"/>
    <w:rsid w:val="00543BC7"/>
    <w:rsid w:val="00556003"/>
    <w:rsid w:val="00587E87"/>
    <w:rsid w:val="005902B5"/>
    <w:rsid w:val="0059151A"/>
    <w:rsid w:val="00592A0E"/>
    <w:rsid w:val="00593434"/>
    <w:rsid w:val="005A0E00"/>
    <w:rsid w:val="005A19C7"/>
    <w:rsid w:val="005A6674"/>
    <w:rsid w:val="005C20A8"/>
    <w:rsid w:val="00610F04"/>
    <w:rsid w:val="006240A9"/>
    <w:rsid w:val="00650FFC"/>
    <w:rsid w:val="006528C7"/>
    <w:rsid w:val="00656DAA"/>
    <w:rsid w:val="00672E01"/>
    <w:rsid w:val="00695EB6"/>
    <w:rsid w:val="006A0D9E"/>
    <w:rsid w:val="006B7FA4"/>
    <w:rsid w:val="00712F45"/>
    <w:rsid w:val="007217D0"/>
    <w:rsid w:val="007313A7"/>
    <w:rsid w:val="00746ED9"/>
    <w:rsid w:val="00747B61"/>
    <w:rsid w:val="007727B0"/>
    <w:rsid w:val="007B420B"/>
    <w:rsid w:val="007B54CB"/>
    <w:rsid w:val="007B6FA9"/>
    <w:rsid w:val="007D390E"/>
    <w:rsid w:val="007F3E8D"/>
    <w:rsid w:val="00807B5E"/>
    <w:rsid w:val="00860308"/>
    <w:rsid w:val="00874FBD"/>
    <w:rsid w:val="008755DE"/>
    <w:rsid w:val="00875AC7"/>
    <w:rsid w:val="008C5789"/>
    <w:rsid w:val="008C708C"/>
    <w:rsid w:val="008D28A7"/>
    <w:rsid w:val="008D3E00"/>
    <w:rsid w:val="008E2A76"/>
    <w:rsid w:val="00903C63"/>
    <w:rsid w:val="00912475"/>
    <w:rsid w:val="00912D8E"/>
    <w:rsid w:val="009241D0"/>
    <w:rsid w:val="0093565B"/>
    <w:rsid w:val="009501CB"/>
    <w:rsid w:val="00975BBC"/>
    <w:rsid w:val="0098347D"/>
    <w:rsid w:val="0099621E"/>
    <w:rsid w:val="009A11F4"/>
    <w:rsid w:val="009F060A"/>
    <w:rsid w:val="009F6866"/>
    <w:rsid w:val="00A06EDE"/>
    <w:rsid w:val="00A10F3A"/>
    <w:rsid w:val="00A3494E"/>
    <w:rsid w:val="00A4414A"/>
    <w:rsid w:val="00A50394"/>
    <w:rsid w:val="00A932C5"/>
    <w:rsid w:val="00A94EBE"/>
    <w:rsid w:val="00AC155C"/>
    <w:rsid w:val="00AC4AEF"/>
    <w:rsid w:val="00AD32E5"/>
    <w:rsid w:val="00AE3F4A"/>
    <w:rsid w:val="00B049F8"/>
    <w:rsid w:val="00B61147"/>
    <w:rsid w:val="00B758FC"/>
    <w:rsid w:val="00B76B35"/>
    <w:rsid w:val="00B948E2"/>
    <w:rsid w:val="00BA143D"/>
    <w:rsid w:val="00BA22AB"/>
    <w:rsid w:val="00BE02CC"/>
    <w:rsid w:val="00BF2B98"/>
    <w:rsid w:val="00C041AF"/>
    <w:rsid w:val="00C10BED"/>
    <w:rsid w:val="00C2762C"/>
    <w:rsid w:val="00C51738"/>
    <w:rsid w:val="00C5460B"/>
    <w:rsid w:val="00CC454C"/>
    <w:rsid w:val="00CC4AF7"/>
    <w:rsid w:val="00CF71E0"/>
    <w:rsid w:val="00D155D7"/>
    <w:rsid w:val="00D5629A"/>
    <w:rsid w:val="00D855AC"/>
    <w:rsid w:val="00DD6798"/>
    <w:rsid w:val="00DF1609"/>
    <w:rsid w:val="00E822FE"/>
    <w:rsid w:val="00E92F1D"/>
    <w:rsid w:val="00EC7ED2"/>
    <w:rsid w:val="00F5670F"/>
    <w:rsid w:val="00F857D9"/>
    <w:rsid w:val="00F85D69"/>
    <w:rsid w:val="00FD7A6C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3F3EE"/>
  <w15:docId w15:val="{9A90F232-55CA-4795-AF4E-9161D87F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501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501CB"/>
    <w:pPr>
      <w:keepNext/>
      <w:jc w:val="center"/>
      <w:outlineLvl w:val="2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07B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7B5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F3E8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D390E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1C7F9E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5248-F75D-4FAF-B230-46B375A8D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9BEFF-1D48-4F6C-8CBD-C0E0E3BA5310}"/>
</file>

<file path=customXml/itemProps3.xml><?xml version="1.0" encoding="utf-8"?>
<ds:datastoreItem xmlns:ds="http://schemas.openxmlformats.org/officeDocument/2006/customXml" ds:itemID="{53485D28-FD7D-457B-A6AB-9139B9A08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5F14AE-05F8-4D14-8865-372C24C380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 UK &amp; Ireland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Group UK &amp; Ireland</dc:creator>
  <cp:keywords/>
  <dc:description/>
  <cp:lastModifiedBy>Nicola Clason</cp:lastModifiedBy>
  <cp:revision>2</cp:revision>
  <cp:lastPrinted>2008-08-26T14:57:00Z</cp:lastPrinted>
  <dcterms:created xsi:type="dcterms:W3CDTF">2026-07-16T09:08:00Z</dcterms:created>
  <dcterms:modified xsi:type="dcterms:W3CDTF">2026-07-16T09:08:00Z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2022-04-27T10:38:01Z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b44f9fcc-9057-452c-98e2-2078256a8af6</vt:lpwstr>
  </property>
  <property fmtid="{D5CDD505-2E9C-101B-9397-08002B2CF9AE}" pid="12" name="MSIP_Label_f472f14c-d40a-4996-84a9-078c3b8640e0_ContentBits">
    <vt:lpwstr>2</vt:lpwstr>
  </property>
</Properties>
</file>