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DA59E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9F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0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1" w14:textId="3CB37DDA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2" w14:textId="57F6E600" w:rsidR="00DD3CCB" w:rsidRDefault="00890476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1DF09D" wp14:editId="55F5F64E">
                <wp:simplePos x="0" y="0"/>
                <wp:positionH relativeFrom="column">
                  <wp:posOffset>1574165</wp:posOffset>
                </wp:positionH>
                <wp:positionV relativeFrom="paragraph">
                  <wp:posOffset>329565</wp:posOffset>
                </wp:positionV>
                <wp:extent cx="2571750" cy="1329690"/>
                <wp:effectExtent l="2540" t="0" r="0" b="0"/>
                <wp:wrapNone/>
                <wp:docPr id="15648835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DF0A6" w14:textId="5F37D894" w:rsidR="00704E3E" w:rsidRDefault="00CF52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7C7DCE" wp14:editId="72081D63">
                                  <wp:extent cx="2388698" cy="930303"/>
                                  <wp:effectExtent l="0" t="0" r="0" b="0"/>
                                  <wp:docPr id="12" name="Picture 1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88B967C-F4A9-485D-A8F7-7B60D2E7980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88B967C-F4A9-485D-A8F7-7B60D2E7980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0029" cy="9580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DF0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.95pt;margin-top:25.95pt;width:202.5pt;height:10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" stroked="f">
                <v:textbox>
                  <w:txbxContent>
                    <w:p w14:paraId="4F1DF0A6" w14:textId="5F37D894" w:rsidR="00704E3E" w:rsidRDefault="00CF52E9">
                      <w:r>
                        <w:rPr>
                          <w:noProof/>
                        </w:rPr>
                        <w:drawing>
                          <wp:inline distT="0" distB="0" distL="0" distR="0" wp14:anchorId="7C7C7DCE" wp14:editId="72081D63">
                            <wp:extent cx="2388698" cy="930303"/>
                            <wp:effectExtent l="0" t="0" r="0" b="0"/>
                            <wp:docPr id="12" name="Picture 1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88B967C-F4A9-485D-A8F7-7B60D2E798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7">
                                      <a:extLst>
                                        <a:ext uri="{FF2B5EF4-FFF2-40B4-BE49-F238E27FC236}">
                                          <a16:creationId xmlns:a16="http://schemas.microsoft.com/office/drawing/2014/main" id="{788B967C-F4A9-485D-A8F7-7B60D2E7980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0029" cy="9580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1DA5A3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4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5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6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7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8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9" w14:textId="31FF2535" w:rsidR="00DD3CCB" w:rsidRPr="00DD3CCB" w:rsidRDefault="001F4C1D" w:rsidP="00942FDD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>
        <w:rPr>
          <w:rFonts w:ascii="Arial" w:hAnsi="Arial" w:cs="Arial"/>
          <w:b/>
          <w:color w:val="000000" w:themeColor="text1"/>
          <w:sz w:val="48"/>
          <w:szCs w:val="48"/>
        </w:rPr>
        <w:t>[Site]</w:t>
      </w:r>
    </w:p>
    <w:p w14:paraId="4F1DA5AA" w14:textId="120B1C7B" w:rsidR="00DD3CCB" w:rsidRPr="00DD3CCB" w:rsidRDefault="00DE3681" w:rsidP="00DD3CCB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>
        <w:rPr>
          <w:rFonts w:ascii="Arial" w:hAnsi="Arial" w:cs="Arial"/>
          <w:b/>
          <w:color w:val="000000" w:themeColor="text1"/>
          <w:sz w:val="48"/>
          <w:szCs w:val="48"/>
        </w:rPr>
        <w:t>RCD Testing</w:t>
      </w:r>
      <w:r w:rsidR="00DD3CCB" w:rsidRPr="00DD3CCB">
        <w:rPr>
          <w:rFonts w:ascii="Arial" w:hAnsi="Arial" w:cs="Arial"/>
          <w:b/>
          <w:color w:val="000000" w:themeColor="text1"/>
          <w:sz w:val="48"/>
          <w:szCs w:val="48"/>
        </w:rPr>
        <w:t xml:space="preserve"> </w:t>
      </w:r>
      <w:r w:rsidR="001F4C1D" w:rsidRPr="00DD3CCB">
        <w:rPr>
          <w:rFonts w:ascii="Arial" w:hAnsi="Arial" w:cs="Arial"/>
          <w:b/>
          <w:color w:val="000000" w:themeColor="text1"/>
          <w:sz w:val="48"/>
          <w:szCs w:val="48"/>
        </w:rPr>
        <w:t>Logbook</w:t>
      </w:r>
    </w:p>
    <w:p w14:paraId="4F1DA5AB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C" w14:textId="3B41B802" w:rsidR="00DD3CCB" w:rsidRDefault="001F4C1D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48"/>
          <w:szCs w:val="48"/>
        </w:rPr>
        <w:t>[Year]</w:t>
      </w:r>
    </w:p>
    <w:p w14:paraId="4F1DA5AD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E" w14:textId="77777777" w:rsidR="00443CD8" w:rsidRDefault="00443CD8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F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0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1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2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3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4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5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6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7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8" w14:textId="77777777" w:rsidR="00443CD8" w:rsidRDefault="00443CD8" w:rsidP="00942FDD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4F1DA5B9" w14:textId="77777777" w:rsidR="00DD3CCB" w:rsidRPr="00544E48" w:rsidRDefault="00DD3CCB" w:rsidP="00942FDD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544E4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Contents</w:t>
      </w:r>
    </w:p>
    <w:p w14:paraId="4F1DA5BA" w14:textId="77777777" w:rsidR="00D00CFD" w:rsidRDefault="00D00CFD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1DA5BB" w14:textId="5DAC8E34" w:rsidR="00D00CFD" w:rsidRDefault="00D00CFD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>Section 1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00CFD">
        <w:rPr>
          <w:rFonts w:ascii="Arial" w:hAnsi="Arial" w:cs="Arial"/>
          <w:color w:val="000000" w:themeColor="text1"/>
          <w:sz w:val="24"/>
          <w:szCs w:val="24"/>
        </w:rPr>
        <w:t>Introduction</w:t>
      </w:r>
      <w:r w:rsidR="005F15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F1DA5BC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F1DA5BD" w14:textId="348DB6D1" w:rsidR="00D00CFD" w:rsidRDefault="00D00CFD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304A6" w:rsidRPr="009304A6">
        <w:rPr>
          <w:rFonts w:ascii="Arial" w:hAnsi="Arial" w:cs="Arial"/>
          <w:bCs/>
          <w:color w:val="000000" w:themeColor="text1"/>
          <w:sz w:val="24"/>
          <w:szCs w:val="24"/>
        </w:rPr>
        <w:t>Procedure(s)</w:t>
      </w:r>
    </w:p>
    <w:p w14:paraId="4F1DA5BE" w14:textId="77777777" w:rsidR="00544E48" w:rsidRDefault="00544E48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4F1DA5BF" w14:textId="21E79302" w:rsidR="00544E48" w:rsidRPr="00544E48" w:rsidRDefault="00544E48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544E48">
        <w:rPr>
          <w:rFonts w:ascii="Arial" w:hAnsi="Arial" w:cs="Arial"/>
          <w:b/>
          <w:color w:val="000000" w:themeColor="text1"/>
          <w:sz w:val="24"/>
          <w:szCs w:val="24"/>
        </w:rPr>
        <w:t>Section 3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304A6">
        <w:rPr>
          <w:rFonts w:ascii="Arial" w:hAnsi="Arial" w:cs="Arial"/>
          <w:color w:val="000000" w:themeColor="text1"/>
          <w:sz w:val="24"/>
          <w:szCs w:val="24"/>
        </w:rPr>
        <w:t>Schedule of Tests</w:t>
      </w:r>
    </w:p>
    <w:p w14:paraId="4F1DA5C0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F1DA5C1" w14:textId="3EC64CA3" w:rsidR="00D00CFD" w:rsidRDefault="00D00CFD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544E48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0404AE">
        <w:rPr>
          <w:rFonts w:ascii="Arial" w:hAnsi="Arial" w:cs="Arial"/>
          <w:color w:val="000000" w:themeColor="text1"/>
          <w:sz w:val="24"/>
          <w:szCs w:val="24"/>
        </w:rPr>
        <w:t>Skilled and Competent Persons Register</w:t>
      </w:r>
    </w:p>
    <w:p w14:paraId="4F1DA5C2" w14:textId="77777777" w:rsidR="00655A97" w:rsidRDefault="00655A97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4F1DA5C3" w14:textId="5B83D6EC" w:rsidR="00655A97" w:rsidRDefault="00655A97" w:rsidP="00655A97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374159" w:rsidRPr="00374159">
        <w:rPr>
          <w:rFonts w:ascii="Arial" w:hAnsi="Arial" w:cs="Arial"/>
          <w:bCs/>
          <w:color w:val="000000" w:themeColor="text1"/>
          <w:sz w:val="24"/>
          <w:szCs w:val="24"/>
        </w:rPr>
        <w:t>Test Equipment Register</w:t>
      </w:r>
    </w:p>
    <w:p w14:paraId="4F1DA5C4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A477AA8" w14:textId="3B26BC5E" w:rsidR="006E607D" w:rsidRDefault="006E607D" w:rsidP="006E607D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DC20DE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374159">
        <w:rPr>
          <w:rFonts w:ascii="Arial" w:hAnsi="Arial" w:cs="Arial"/>
          <w:color w:val="000000" w:themeColor="text1"/>
          <w:sz w:val="24"/>
          <w:szCs w:val="24"/>
        </w:rPr>
        <w:t>Test Record Sheets</w:t>
      </w:r>
    </w:p>
    <w:p w14:paraId="4F1DA5CE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7A370C0" w14:textId="19BF7B73" w:rsidR="006E607D" w:rsidRDefault="006E607D" w:rsidP="006E607D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DC20DE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0404AE">
        <w:rPr>
          <w:rFonts w:ascii="Arial" w:hAnsi="Arial" w:cs="Arial"/>
          <w:color w:val="000000" w:themeColor="text1"/>
          <w:sz w:val="24"/>
          <w:szCs w:val="24"/>
        </w:rPr>
        <w:t>Remedial Actions Record Sheets</w:t>
      </w:r>
    </w:p>
    <w:p w14:paraId="4F1DA5CF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4B4E1EC" w14:textId="498D34AA" w:rsidR="001D13A8" w:rsidRDefault="001D13A8" w:rsidP="001D13A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0404AE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RCD Location </w:t>
      </w:r>
      <w:r w:rsidR="007316B3">
        <w:rPr>
          <w:rFonts w:ascii="Arial" w:hAnsi="Arial" w:cs="Arial"/>
          <w:color w:val="000000" w:themeColor="text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ist </w:t>
      </w:r>
    </w:p>
    <w:p w14:paraId="4F1DA5D0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98B30B" w14:textId="3DF3B5AB" w:rsidR="001D13A8" w:rsidRDefault="001D13A8" w:rsidP="001D13A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0404AE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>RCD Location Drawings</w:t>
      </w:r>
    </w:p>
    <w:p w14:paraId="4F1DA5D1" w14:textId="77777777" w:rsidR="00D00CFD" w:rsidRDefault="00D00CFD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C6AC5F" w14:textId="7329773A" w:rsidR="001D13A8" w:rsidRDefault="001D13A8" w:rsidP="001D13A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>Section</w:t>
      </w:r>
      <w:r w:rsidR="007316B3">
        <w:rPr>
          <w:rFonts w:ascii="Arial" w:hAnsi="Arial" w:cs="Arial"/>
          <w:b/>
          <w:color w:val="000000" w:themeColor="text1"/>
          <w:sz w:val="24"/>
          <w:szCs w:val="24"/>
        </w:rPr>
        <w:t xml:space="preserve"> 10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7316B3">
        <w:rPr>
          <w:rFonts w:ascii="Arial" w:hAnsi="Arial" w:cs="Arial"/>
          <w:color w:val="000000" w:themeColor="text1"/>
          <w:sz w:val="24"/>
          <w:szCs w:val="24"/>
        </w:rPr>
        <w:t>Guidance Notes</w:t>
      </w:r>
    </w:p>
    <w:p w14:paraId="124BF3AE" w14:textId="1C1CC909" w:rsidR="005F15B7" w:rsidRDefault="005F15B7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094CFB" w14:textId="77777777" w:rsidR="00904871" w:rsidRDefault="00904871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B46F40" w14:textId="77777777" w:rsidR="005F15B7" w:rsidRDefault="005F15B7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1DA5D2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D3" w14:textId="180AAB3E" w:rsidR="00942FDD" w:rsidRPr="00544E48" w:rsidRDefault="00DE3681" w:rsidP="00942FDD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>RCD Testing</w:t>
      </w:r>
      <w:r w:rsidR="00942FDD" w:rsidRPr="00544E4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Log</w:t>
      </w:r>
      <w:r w:rsidR="00DC588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b</w:t>
      </w:r>
      <w:r w:rsidR="00942FDD" w:rsidRPr="00544E4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ook</w:t>
      </w:r>
    </w:p>
    <w:p w14:paraId="4F1DA5D4" w14:textId="77777777" w:rsidR="00DB75AF" w:rsidRDefault="00DB75AF">
      <w:pPr>
        <w:rPr>
          <w:rFonts w:ascii="Arial" w:hAnsi="Arial" w:cs="Arial"/>
          <w:color w:val="000000" w:themeColor="text1"/>
        </w:rPr>
      </w:pPr>
    </w:p>
    <w:p w14:paraId="4F1DA5D5" w14:textId="77777777" w:rsidR="00211555" w:rsidRDefault="0021155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There is a requirement of BS7671 to provide Additional Protection by means of Residual Current Devices</w:t>
      </w:r>
      <w:r w:rsidR="00D912EF">
        <w:rPr>
          <w:rFonts w:ascii="Arial" w:hAnsi="Arial" w:cs="Arial"/>
          <w:color w:val="000000" w:themeColor="text1"/>
        </w:rPr>
        <w:t xml:space="preserve"> (RCDs)</w:t>
      </w:r>
      <w:r>
        <w:rPr>
          <w:rFonts w:ascii="Arial" w:hAnsi="Arial" w:cs="Arial"/>
          <w:color w:val="000000" w:themeColor="text1"/>
        </w:rPr>
        <w:t>:</w:t>
      </w:r>
    </w:p>
    <w:p w14:paraId="4F1DA5D6" w14:textId="77777777" w:rsidR="00211555" w:rsidRPr="00DB75AF" w:rsidRDefault="00211555">
      <w:pPr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</w:rPr>
        <w:tab/>
      </w:r>
      <w:r w:rsidRPr="00DB75AF">
        <w:rPr>
          <w:rFonts w:ascii="Arial" w:hAnsi="Arial" w:cs="Arial"/>
          <w:b/>
          <w:i/>
          <w:color w:val="000000" w:themeColor="text1"/>
          <w:sz w:val="20"/>
          <w:szCs w:val="20"/>
        </w:rPr>
        <w:t>411.3.3</w:t>
      </w: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="00D912EF" w:rsidRPr="00DB75AF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DB75AF">
        <w:rPr>
          <w:rFonts w:ascii="Arial" w:hAnsi="Arial" w:cs="Arial"/>
          <w:b/>
          <w:i/>
          <w:color w:val="000000" w:themeColor="text1"/>
          <w:sz w:val="20"/>
          <w:szCs w:val="20"/>
        </w:rPr>
        <w:t>Additional Protection</w:t>
      </w:r>
    </w:p>
    <w:p w14:paraId="4F1DA5D7" w14:textId="2F59E980" w:rsidR="00D912EF" w:rsidRPr="00DB75AF" w:rsidRDefault="00D912EF" w:rsidP="00D912EF">
      <w:pPr>
        <w:ind w:left="720"/>
        <w:rPr>
          <w:rFonts w:ascii="Arial" w:hAnsi="Arial" w:cs="Arial"/>
          <w:i/>
          <w:color w:val="000000" w:themeColor="text1"/>
          <w:sz w:val="20"/>
          <w:szCs w:val="20"/>
        </w:rPr>
      </w:pP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 xml:space="preserve">In </w:t>
      </w:r>
      <w:r w:rsidR="00CF4DB9">
        <w:rPr>
          <w:rFonts w:ascii="Arial" w:hAnsi="Arial" w:cs="Arial"/>
          <w:i/>
          <w:color w:val="000000" w:themeColor="text1"/>
          <w:sz w:val="20"/>
          <w:szCs w:val="20"/>
        </w:rPr>
        <w:t>AC</w:t>
      </w: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 xml:space="preserve"> systems, additional protection by means of an RCD </w:t>
      </w:r>
      <w:r w:rsidR="00B10BE6">
        <w:rPr>
          <w:rFonts w:ascii="Arial" w:hAnsi="Arial" w:cs="Arial"/>
          <w:i/>
          <w:color w:val="000000" w:themeColor="text1"/>
          <w:sz w:val="20"/>
          <w:szCs w:val="20"/>
        </w:rPr>
        <w:t xml:space="preserve">with a rated </w:t>
      </w:r>
      <w:r w:rsidR="00CF4DB9">
        <w:rPr>
          <w:rFonts w:ascii="Arial" w:hAnsi="Arial" w:cs="Arial"/>
          <w:i/>
          <w:color w:val="000000" w:themeColor="text1"/>
          <w:sz w:val="20"/>
          <w:szCs w:val="20"/>
        </w:rPr>
        <w:t xml:space="preserve">residual operating current </w:t>
      </w:r>
      <w:r w:rsidR="005E4FE4">
        <w:rPr>
          <w:rFonts w:ascii="Arial" w:hAnsi="Arial" w:cs="Arial"/>
          <w:i/>
          <w:color w:val="000000" w:themeColor="text1"/>
          <w:sz w:val="20"/>
          <w:szCs w:val="20"/>
        </w:rPr>
        <w:t>not exceeding 30mA shall be provided for:</w:t>
      </w:r>
    </w:p>
    <w:p w14:paraId="4F1DA5D8" w14:textId="4538B45A" w:rsidR="00D912EF" w:rsidRDefault="00D912EF" w:rsidP="00D912EF">
      <w:pPr>
        <w:pStyle w:val="ListParagraph"/>
        <w:numPr>
          <w:ilvl w:val="0"/>
          <w:numId w:val="2"/>
        </w:numPr>
        <w:ind w:left="1843"/>
        <w:rPr>
          <w:rFonts w:ascii="Arial" w:hAnsi="Arial" w:cs="Arial"/>
          <w:i/>
          <w:color w:val="000000" w:themeColor="text1"/>
          <w:sz w:val="20"/>
          <w:szCs w:val="20"/>
        </w:rPr>
      </w:pP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 xml:space="preserve">Socket-outlets with a rated current not exceeding </w:t>
      </w:r>
      <w:r w:rsidR="005D2B6C">
        <w:rPr>
          <w:rFonts w:ascii="Arial" w:hAnsi="Arial" w:cs="Arial"/>
          <w:i/>
          <w:color w:val="000000" w:themeColor="text1"/>
          <w:sz w:val="20"/>
          <w:szCs w:val="20"/>
        </w:rPr>
        <w:t>32</w:t>
      </w: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="00C4732C">
        <w:rPr>
          <w:rFonts w:ascii="Arial" w:hAnsi="Arial" w:cs="Arial"/>
          <w:i/>
          <w:color w:val="000000" w:themeColor="text1"/>
          <w:sz w:val="20"/>
          <w:szCs w:val="20"/>
        </w:rPr>
        <w:t xml:space="preserve">in locations </w:t>
      </w:r>
      <w:r w:rsidR="00D34857">
        <w:rPr>
          <w:rFonts w:ascii="Arial" w:hAnsi="Arial" w:cs="Arial"/>
          <w:i/>
          <w:color w:val="000000" w:themeColor="text1"/>
          <w:sz w:val="20"/>
          <w:szCs w:val="20"/>
        </w:rPr>
        <w:t xml:space="preserve">where they are liable to be used by persons </w:t>
      </w:r>
      <w:r w:rsidR="00674A87">
        <w:rPr>
          <w:rFonts w:ascii="Arial" w:hAnsi="Arial" w:cs="Arial"/>
          <w:i/>
          <w:color w:val="000000" w:themeColor="text1"/>
          <w:sz w:val="20"/>
          <w:szCs w:val="20"/>
        </w:rPr>
        <w:t>of capability BA</w:t>
      </w:r>
      <w:r w:rsidR="000B6FD7">
        <w:rPr>
          <w:rFonts w:ascii="Arial" w:hAnsi="Arial" w:cs="Arial"/>
          <w:i/>
          <w:color w:val="000000" w:themeColor="text1"/>
          <w:sz w:val="20"/>
          <w:szCs w:val="20"/>
        </w:rPr>
        <w:t>1, BA3 or children (BA2, BA3).</w:t>
      </w:r>
    </w:p>
    <w:p w14:paraId="60ABD6BF" w14:textId="21AD3FB9" w:rsidR="000B6FD7" w:rsidRPr="00DB75AF" w:rsidRDefault="001B4A8A" w:rsidP="00D912EF">
      <w:pPr>
        <w:pStyle w:val="ListParagraph"/>
        <w:numPr>
          <w:ilvl w:val="0"/>
          <w:numId w:val="2"/>
        </w:numPr>
        <w:ind w:left="1843"/>
        <w:rPr>
          <w:rFonts w:ascii="Arial" w:hAnsi="Arial" w:cs="Arial"/>
          <w:i/>
          <w:color w:val="000000" w:themeColor="text1"/>
          <w:sz w:val="20"/>
          <w:szCs w:val="20"/>
        </w:rPr>
      </w:pPr>
      <w:r w:rsidRPr="001B4A8A">
        <w:rPr>
          <w:rFonts w:ascii="Arial" w:hAnsi="Arial" w:cs="Arial"/>
          <w:i/>
          <w:color w:val="000000" w:themeColor="text1"/>
          <w:sz w:val="20"/>
          <w:szCs w:val="20"/>
        </w:rPr>
        <w:t>Socket-outlets with a rated current not exceeding 32A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in other locations.</w:t>
      </w:r>
    </w:p>
    <w:p w14:paraId="4F1DA5D9" w14:textId="77777777" w:rsidR="00D912EF" w:rsidRPr="00DB75AF" w:rsidRDefault="00D912EF" w:rsidP="00D912EF">
      <w:pPr>
        <w:pStyle w:val="ListParagraph"/>
        <w:numPr>
          <w:ilvl w:val="0"/>
          <w:numId w:val="2"/>
        </w:numPr>
        <w:ind w:left="1843"/>
        <w:rPr>
          <w:rFonts w:ascii="Arial" w:hAnsi="Arial" w:cs="Arial"/>
          <w:i/>
          <w:color w:val="000000" w:themeColor="text1"/>
          <w:sz w:val="20"/>
          <w:szCs w:val="20"/>
        </w:rPr>
      </w:pP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>Mobile equipment with a current rating not exceeding 32A for use outdoors.</w:t>
      </w:r>
    </w:p>
    <w:p w14:paraId="4F1DA5DA" w14:textId="276A56FD" w:rsidR="00D912EF" w:rsidRPr="00DB75AF" w:rsidRDefault="00D912EF" w:rsidP="00D912EF">
      <w:pPr>
        <w:ind w:left="720"/>
        <w:rPr>
          <w:rFonts w:ascii="Arial" w:hAnsi="Arial" w:cs="Arial"/>
          <w:i/>
          <w:color w:val="000000" w:themeColor="text1"/>
          <w:sz w:val="20"/>
          <w:szCs w:val="20"/>
        </w:rPr>
      </w:pP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>An exception to (i</w:t>
      </w:r>
      <w:r w:rsidR="001843DB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 xml:space="preserve">) </w:t>
      </w:r>
      <w:r w:rsidR="001843DB">
        <w:rPr>
          <w:rFonts w:ascii="Arial" w:hAnsi="Arial" w:cs="Arial"/>
          <w:i/>
          <w:color w:val="000000" w:themeColor="text1"/>
          <w:sz w:val="20"/>
          <w:szCs w:val="20"/>
        </w:rPr>
        <w:t>but not (</w:t>
      </w:r>
      <w:proofErr w:type="spellStart"/>
      <w:r w:rsidR="007D6538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="007D6538">
        <w:rPr>
          <w:rFonts w:ascii="Arial" w:hAnsi="Arial" w:cs="Arial"/>
          <w:i/>
          <w:color w:val="000000" w:themeColor="text1"/>
          <w:sz w:val="20"/>
          <w:szCs w:val="20"/>
        </w:rPr>
        <w:t xml:space="preserve">) or (iii) </w:t>
      </w:r>
      <w:r w:rsidRPr="00DB75AF">
        <w:rPr>
          <w:rFonts w:ascii="Arial" w:hAnsi="Arial" w:cs="Arial"/>
          <w:i/>
          <w:color w:val="000000" w:themeColor="text1"/>
          <w:sz w:val="20"/>
          <w:szCs w:val="20"/>
        </w:rPr>
        <w:t xml:space="preserve">is permitted </w:t>
      </w:r>
      <w:r w:rsidR="007D6538">
        <w:rPr>
          <w:rFonts w:ascii="Arial" w:hAnsi="Arial" w:cs="Arial"/>
          <w:i/>
          <w:color w:val="000000" w:themeColor="text1"/>
          <w:sz w:val="20"/>
          <w:szCs w:val="20"/>
        </w:rPr>
        <w:t xml:space="preserve">where </w:t>
      </w:r>
      <w:r w:rsidR="00CC5568">
        <w:rPr>
          <w:rFonts w:ascii="Arial" w:hAnsi="Arial" w:cs="Arial"/>
          <w:i/>
          <w:color w:val="000000" w:themeColor="text1"/>
          <w:sz w:val="20"/>
          <w:szCs w:val="20"/>
        </w:rPr>
        <w:t>a suitably</w:t>
      </w:r>
      <w:r w:rsidR="007D6538">
        <w:rPr>
          <w:rFonts w:ascii="Arial" w:hAnsi="Arial" w:cs="Arial"/>
          <w:i/>
          <w:color w:val="000000" w:themeColor="text1"/>
          <w:sz w:val="20"/>
          <w:szCs w:val="20"/>
        </w:rPr>
        <w:t xml:space="preserve"> document</w:t>
      </w:r>
      <w:r w:rsidR="00462C5A">
        <w:rPr>
          <w:rFonts w:ascii="Arial" w:hAnsi="Arial" w:cs="Arial"/>
          <w:i/>
          <w:color w:val="000000" w:themeColor="text1"/>
          <w:sz w:val="20"/>
          <w:szCs w:val="20"/>
        </w:rPr>
        <w:t xml:space="preserve">ed risk assessment is undertaken with the </w:t>
      </w:r>
      <w:r w:rsidR="00D30DEE">
        <w:rPr>
          <w:rFonts w:ascii="Arial" w:hAnsi="Arial" w:cs="Arial"/>
          <w:i/>
          <w:color w:val="000000" w:themeColor="text1"/>
          <w:sz w:val="20"/>
          <w:szCs w:val="20"/>
        </w:rPr>
        <w:t xml:space="preserve">involvement of a </w:t>
      </w:r>
      <w:r w:rsidR="00462C5A">
        <w:rPr>
          <w:rFonts w:ascii="Arial" w:hAnsi="Arial" w:cs="Arial"/>
          <w:i/>
          <w:color w:val="000000" w:themeColor="text1"/>
          <w:sz w:val="20"/>
          <w:szCs w:val="20"/>
        </w:rPr>
        <w:t xml:space="preserve">skilled person </w:t>
      </w:r>
      <w:r w:rsidR="00CC5568">
        <w:rPr>
          <w:rFonts w:ascii="Arial" w:hAnsi="Arial" w:cs="Arial"/>
          <w:i/>
          <w:color w:val="000000" w:themeColor="text1"/>
          <w:sz w:val="20"/>
          <w:szCs w:val="20"/>
        </w:rPr>
        <w:t xml:space="preserve">(electrical) determines </w:t>
      </w:r>
      <w:r w:rsidR="00405BE3">
        <w:rPr>
          <w:rFonts w:ascii="Arial" w:hAnsi="Arial" w:cs="Arial"/>
          <w:i/>
          <w:color w:val="000000" w:themeColor="text1"/>
          <w:sz w:val="20"/>
          <w:szCs w:val="20"/>
        </w:rPr>
        <w:t xml:space="preserve">that RCD protection is not </w:t>
      </w:r>
      <w:r w:rsidR="004251C5">
        <w:rPr>
          <w:rFonts w:ascii="Arial" w:hAnsi="Arial" w:cs="Arial"/>
          <w:i/>
          <w:color w:val="000000" w:themeColor="text1"/>
          <w:sz w:val="20"/>
          <w:szCs w:val="20"/>
        </w:rPr>
        <w:t>necessary.</w:t>
      </w:r>
    </w:p>
    <w:p w14:paraId="4F1DA5DD" w14:textId="47A699E4" w:rsidR="000B6E11" w:rsidRPr="002440E2" w:rsidRDefault="002440E2" w:rsidP="002440E2">
      <w:pPr>
        <w:jc w:val="center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  <w:r w:rsidRPr="002440E2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BA1 is described as an ordinary person (a person who is neither a skilled nor an instructed person) BA2 as children, and BA3 as disabled.</w:t>
      </w:r>
    </w:p>
    <w:p w14:paraId="3E73E046" w14:textId="74E4F2FD" w:rsidR="004438B6" w:rsidRPr="004D4CB6" w:rsidRDefault="00625675" w:rsidP="00AB28AD">
      <w:pPr>
        <w:rPr>
          <w:rFonts w:ascii="Arial" w:hAnsi="Arial" w:cs="Arial"/>
          <w:color w:val="000000" w:themeColor="text1"/>
        </w:rPr>
      </w:pPr>
      <w:r w:rsidRPr="004D4CB6">
        <w:rPr>
          <w:rFonts w:ascii="Arial" w:hAnsi="Arial" w:cs="Arial"/>
          <w:color w:val="000000" w:themeColor="text1"/>
        </w:rPr>
        <w:t>Amendment 2 of BS7671</w:t>
      </w:r>
      <w:r w:rsidR="008E2C19" w:rsidRPr="004D4CB6">
        <w:rPr>
          <w:rFonts w:ascii="Arial" w:hAnsi="Arial" w:cs="Arial"/>
          <w:color w:val="000000" w:themeColor="text1"/>
        </w:rPr>
        <w:t>:2018 (</w:t>
      </w:r>
      <w:r w:rsidR="004438B6" w:rsidRPr="004D4CB6">
        <w:rPr>
          <w:rFonts w:ascii="Arial" w:hAnsi="Arial" w:cs="Arial"/>
          <w:color w:val="000000" w:themeColor="text1"/>
        </w:rPr>
        <w:t>AMD2</w:t>
      </w:r>
      <w:r w:rsidR="008E2C19" w:rsidRPr="004D4CB6">
        <w:rPr>
          <w:rFonts w:ascii="Arial" w:hAnsi="Arial" w:cs="Arial"/>
          <w:color w:val="000000" w:themeColor="text1"/>
        </w:rPr>
        <w:t>)</w:t>
      </w:r>
      <w:r w:rsidR="004438B6" w:rsidRPr="004D4CB6">
        <w:rPr>
          <w:rFonts w:ascii="Arial" w:hAnsi="Arial" w:cs="Arial"/>
          <w:color w:val="000000" w:themeColor="text1"/>
        </w:rPr>
        <w:t xml:space="preserve"> introduces a new approach to the</w:t>
      </w:r>
      <w:r w:rsidR="008E2C19" w:rsidRPr="004D4CB6">
        <w:rPr>
          <w:rFonts w:ascii="Arial" w:hAnsi="Arial" w:cs="Arial"/>
          <w:color w:val="000000" w:themeColor="text1"/>
        </w:rPr>
        <w:t xml:space="preserve"> </w:t>
      </w:r>
      <w:r w:rsidR="004438B6" w:rsidRPr="004D4CB6">
        <w:rPr>
          <w:rFonts w:ascii="Arial" w:hAnsi="Arial" w:cs="Arial"/>
          <w:color w:val="000000" w:themeColor="text1"/>
        </w:rPr>
        <w:t>testing of RCDs, focusing on verifying</w:t>
      </w:r>
      <w:r w:rsidR="008E2C19" w:rsidRPr="004D4CB6">
        <w:rPr>
          <w:rFonts w:ascii="Arial" w:hAnsi="Arial" w:cs="Arial"/>
          <w:color w:val="000000" w:themeColor="text1"/>
        </w:rPr>
        <w:t xml:space="preserve"> </w:t>
      </w:r>
      <w:r w:rsidR="004438B6" w:rsidRPr="004D4CB6">
        <w:rPr>
          <w:rFonts w:ascii="Arial" w:hAnsi="Arial" w:cs="Arial"/>
          <w:color w:val="000000" w:themeColor="text1"/>
        </w:rPr>
        <w:t xml:space="preserve">that they </w:t>
      </w:r>
      <w:proofErr w:type="gramStart"/>
      <w:r w:rsidR="004438B6" w:rsidRPr="004D4CB6">
        <w:rPr>
          <w:rFonts w:ascii="Arial" w:hAnsi="Arial" w:cs="Arial"/>
          <w:color w:val="000000" w:themeColor="text1"/>
        </w:rPr>
        <w:t>are capable of operating</w:t>
      </w:r>
      <w:proofErr w:type="gramEnd"/>
      <w:r w:rsidR="004438B6" w:rsidRPr="004D4CB6">
        <w:rPr>
          <w:rFonts w:ascii="Arial" w:hAnsi="Arial" w:cs="Arial"/>
          <w:color w:val="000000" w:themeColor="text1"/>
        </w:rPr>
        <w:t>, rather</w:t>
      </w:r>
      <w:r w:rsidR="00AB28AD" w:rsidRPr="004D4CB6">
        <w:rPr>
          <w:rFonts w:ascii="Arial" w:hAnsi="Arial" w:cs="Arial"/>
          <w:color w:val="000000" w:themeColor="text1"/>
        </w:rPr>
        <w:t xml:space="preserve"> </w:t>
      </w:r>
      <w:r w:rsidR="004438B6" w:rsidRPr="004D4CB6">
        <w:rPr>
          <w:rFonts w:ascii="Arial" w:hAnsi="Arial" w:cs="Arial"/>
          <w:color w:val="000000" w:themeColor="text1"/>
        </w:rPr>
        <w:t>than verifying that they will provide a</w:t>
      </w:r>
      <w:r w:rsidR="00AB28AD" w:rsidRPr="004D4CB6">
        <w:rPr>
          <w:rFonts w:ascii="Arial" w:hAnsi="Arial" w:cs="Arial"/>
          <w:color w:val="000000" w:themeColor="text1"/>
        </w:rPr>
        <w:t xml:space="preserve"> </w:t>
      </w:r>
      <w:r w:rsidR="004438B6" w:rsidRPr="004D4CB6">
        <w:rPr>
          <w:rFonts w:ascii="Arial" w:hAnsi="Arial" w:cs="Arial"/>
          <w:color w:val="000000" w:themeColor="text1"/>
        </w:rPr>
        <w:t>particular disconnection time as stated</w:t>
      </w:r>
      <w:r w:rsidR="0052227B" w:rsidRPr="004D4CB6">
        <w:rPr>
          <w:rFonts w:ascii="Arial" w:hAnsi="Arial" w:cs="Arial"/>
          <w:color w:val="000000" w:themeColor="text1"/>
        </w:rPr>
        <w:t xml:space="preserve"> </w:t>
      </w:r>
      <w:r w:rsidR="004438B6" w:rsidRPr="004D4CB6">
        <w:rPr>
          <w:rFonts w:ascii="Arial" w:hAnsi="Arial" w:cs="Arial"/>
          <w:color w:val="000000" w:themeColor="text1"/>
        </w:rPr>
        <w:t>in BS 7671.</w:t>
      </w:r>
    </w:p>
    <w:p w14:paraId="1995BD5F" w14:textId="27779240" w:rsidR="004438B6" w:rsidRPr="004D4CB6" w:rsidRDefault="004438B6" w:rsidP="00716BDE">
      <w:pPr>
        <w:rPr>
          <w:rFonts w:ascii="Arial" w:hAnsi="Arial" w:cs="Arial"/>
          <w:color w:val="000000" w:themeColor="text1"/>
        </w:rPr>
      </w:pPr>
      <w:r w:rsidRPr="004D4CB6">
        <w:rPr>
          <w:rFonts w:ascii="Arial" w:hAnsi="Arial" w:cs="Arial"/>
          <w:color w:val="000000" w:themeColor="text1"/>
        </w:rPr>
        <w:t>To verify the effectiveness of an RCD</w:t>
      </w:r>
      <w:r w:rsidR="0052227B" w:rsidRPr="004D4CB6">
        <w:rPr>
          <w:rFonts w:ascii="Arial" w:hAnsi="Arial" w:cs="Arial"/>
          <w:color w:val="000000" w:themeColor="text1"/>
        </w:rPr>
        <w:t xml:space="preserve"> </w:t>
      </w:r>
      <w:r w:rsidRPr="004D4CB6">
        <w:rPr>
          <w:rFonts w:ascii="Arial" w:hAnsi="Arial" w:cs="Arial"/>
          <w:color w:val="000000" w:themeColor="text1"/>
        </w:rPr>
        <w:t>used to provide automatic disconnection, or to verify the</w:t>
      </w:r>
      <w:r w:rsidR="00C4580D" w:rsidRPr="004D4CB6">
        <w:rPr>
          <w:rFonts w:ascii="Arial" w:hAnsi="Arial" w:cs="Arial"/>
          <w:color w:val="000000" w:themeColor="text1"/>
        </w:rPr>
        <w:t xml:space="preserve"> </w:t>
      </w:r>
      <w:r w:rsidRPr="004D4CB6">
        <w:rPr>
          <w:rFonts w:ascii="Arial" w:hAnsi="Arial" w:cs="Arial"/>
          <w:color w:val="000000" w:themeColor="text1"/>
        </w:rPr>
        <w:t>effectiveness of an RCD used to provide</w:t>
      </w:r>
      <w:r w:rsidR="00C4580D" w:rsidRPr="004D4CB6">
        <w:rPr>
          <w:rFonts w:ascii="Arial" w:hAnsi="Arial" w:cs="Arial"/>
          <w:color w:val="000000" w:themeColor="text1"/>
        </w:rPr>
        <w:t xml:space="preserve"> </w:t>
      </w:r>
      <w:r w:rsidRPr="004D4CB6">
        <w:rPr>
          <w:rFonts w:ascii="Arial" w:hAnsi="Arial" w:cs="Arial"/>
          <w:color w:val="000000" w:themeColor="text1"/>
        </w:rPr>
        <w:t xml:space="preserve">additional protection </w:t>
      </w:r>
      <w:r w:rsidR="00716BDE" w:rsidRPr="004D4CB6">
        <w:rPr>
          <w:rFonts w:ascii="Arial" w:hAnsi="Arial" w:cs="Arial"/>
          <w:color w:val="000000" w:themeColor="text1"/>
        </w:rPr>
        <w:t>t</w:t>
      </w:r>
      <w:r w:rsidRPr="004D4CB6">
        <w:rPr>
          <w:rFonts w:ascii="Arial" w:hAnsi="Arial" w:cs="Arial"/>
          <w:color w:val="000000" w:themeColor="text1"/>
        </w:rPr>
        <w:t>he following</w:t>
      </w:r>
      <w:r w:rsidR="00716BDE" w:rsidRPr="004D4CB6">
        <w:rPr>
          <w:rFonts w:ascii="Arial" w:hAnsi="Arial" w:cs="Arial"/>
          <w:color w:val="000000" w:themeColor="text1"/>
        </w:rPr>
        <w:t xml:space="preserve"> </w:t>
      </w:r>
      <w:r w:rsidRPr="004D4CB6">
        <w:rPr>
          <w:rFonts w:ascii="Arial" w:hAnsi="Arial" w:cs="Arial"/>
          <w:color w:val="000000" w:themeColor="text1"/>
        </w:rPr>
        <w:t>inspections and tests are applicable:</w:t>
      </w:r>
    </w:p>
    <w:p w14:paraId="1C0F7242" w14:textId="77777777" w:rsidR="00732457" w:rsidRPr="004D4CB6" w:rsidRDefault="004438B6" w:rsidP="00732457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4D4CB6">
        <w:rPr>
          <w:rFonts w:ascii="Arial" w:hAnsi="Arial" w:cs="Arial"/>
          <w:color w:val="000000" w:themeColor="text1"/>
        </w:rPr>
        <w:t>A visual inspection to confirm</w:t>
      </w:r>
      <w:r w:rsidR="00CA2047" w:rsidRPr="004D4CB6">
        <w:rPr>
          <w:rFonts w:ascii="Arial" w:hAnsi="Arial" w:cs="Arial"/>
          <w:color w:val="000000" w:themeColor="text1"/>
        </w:rPr>
        <w:t xml:space="preserve"> </w:t>
      </w:r>
      <w:r w:rsidRPr="004D4CB6">
        <w:rPr>
          <w:rFonts w:ascii="Arial" w:hAnsi="Arial" w:cs="Arial"/>
          <w:color w:val="000000" w:themeColor="text1"/>
        </w:rPr>
        <w:t>that the RCD is of an appropriate</w:t>
      </w:r>
      <w:r w:rsidR="00EA0231" w:rsidRPr="004D4CB6">
        <w:rPr>
          <w:rFonts w:ascii="Arial" w:hAnsi="Arial" w:cs="Arial"/>
          <w:color w:val="000000" w:themeColor="text1"/>
        </w:rPr>
        <w:t xml:space="preserve"> type and rating for its location and </w:t>
      </w:r>
      <w:r w:rsidR="00B872E0" w:rsidRPr="004D4CB6">
        <w:rPr>
          <w:rFonts w:ascii="Arial" w:hAnsi="Arial" w:cs="Arial"/>
          <w:color w:val="000000" w:themeColor="text1"/>
        </w:rPr>
        <w:t>application</w:t>
      </w:r>
      <w:r w:rsidR="00732457" w:rsidRPr="004D4CB6">
        <w:rPr>
          <w:rFonts w:ascii="Arial" w:hAnsi="Arial" w:cs="Arial"/>
          <w:color w:val="000000" w:themeColor="text1"/>
        </w:rPr>
        <w:t>.</w:t>
      </w:r>
    </w:p>
    <w:p w14:paraId="126C0304" w14:textId="4DB543F0" w:rsidR="004438B6" w:rsidRPr="004D4CB6" w:rsidRDefault="004438B6" w:rsidP="00732457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4D4CB6">
        <w:rPr>
          <w:rFonts w:ascii="Arial" w:hAnsi="Arial" w:cs="Arial"/>
          <w:color w:val="000000" w:themeColor="text1"/>
        </w:rPr>
        <w:t>Testing of the RCD using a suitable</w:t>
      </w:r>
      <w:r w:rsidR="00B872E0" w:rsidRPr="004D4CB6">
        <w:rPr>
          <w:rFonts w:ascii="Arial" w:hAnsi="Arial" w:cs="Arial"/>
          <w:color w:val="000000" w:themeColor="text1"/>
        </w:rPr>
        <w:t xml:space="preserve"> </w:t>
      </w:r>
      <w:r w:rsidRPr="004D4CB6">
        <w:rPr>
          <w:rFonts w:ascii="Arial" w:hAnsi="Arial" w:cs="Arial"/>
          <w:color w:val="000000" w:themeColor="text1"/>
        </w:rPr>
        <w:t>test instrument according to</w:t>
      </w:r>
      <w:r w:rsidR="00B872E0" w:rsidRPr="004D4CB6">
        <w:rPr>
          <w:rFonts w:ascii="Arial" w:hAnsi="Arial" w:cs="Arial"/>
          <w:color w:val="000000" w:themeColor="text1"/>
        </w:rPr>
        <w:t xml:space="preserve"> </w:t>
      </w:r>
      <w:r w:rsidRPr="004D4CB6">
        <w:rPr>
          <w:rFonts w:ascii="Arial" w:hAnsi="Arial" w:cs="Arial"/>
          <w:color w:val="000000" w:themeColor="text1"/>
        </w:rPr>
        <w:t>BS EN 61557-6</w:t>
      </w:r>
      <w:r w:rsidR="00C42E1B">
        <w:rPr>
          <w:rFonts w:ascii="Arial" w:hAnsi="Arial" w:cs="Arial"/>
          <w:color w:val="000000" w:themeColor="text1"/>
        </w:rPr>
        <w:t>.</w:t>
      </w:r>
    </w:p>
    <w:p w14:paraId="4F1DA5E0" w14:textId="0A6136B3" w:rsidR="000B6E11" w:rsidRPr="004D4CB6" w:rsidRDefault="004438B6" w:rsidP="00732457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4D4CB6">
        <w:rPr>
          <w:rFonts w:ascii="Arial" w:hAnsi="Arial" w:cs="Arial"/>
          <w:color w:val="000000" w:themeColor="text1"/>
        </w:rPr>
        <w:t xml:space="preserve">Operation of the </w:t>
      </w:r>
      <w:bookmarkStart w:id="0" w:name="_Hlk164622632"/>
      <w:r w:rsidRPr="004D4CB6">
        <w:rPr>
          <w:rFonts w:ascii="Arial" w:hAnsi="Arial" w:cs="Arial"/>
          <w:color w:val="000000" w:themeColor="text1"/>
        </w:rPr>
        <w:t>integral test facility</w:t>
      </w:r>
      <w:r w:rsidR="00B872E0" w:rsidRPr="004D4CB6">
        <w:rPr>
          <w:rFonts w:ascii="Arial" w:hAnsi="Arial" w:cs="Arial"/>
          <w:color w:val="000000" w:themeColor="text1"/>
        </w:rPr>
        <w:t xml:space="preserve"> </w:t>
      </w:r>
      <w:bookmarkEnd w:id="0"/>
      <w:r w:rsidRPr="004D4CB6">
        <w:rPr>
          <w:rFonts w:ascii="Arial" w:hAnsi="Arial" w:cs="Arial"/>
          <w:color w:val="000000" w:themeColor="text1"/>
        </w:rPr>
        <w:t>to confirm correct function.</w:t>
      </w:r>
    </w:p>
    <w:p w14:paraId="7E4EFA8B" w14:textId="18F648C2" w:rsidR="00970DE0" w:rsidRPr="004D4CB6" w:rsidRDefault="00732457">
      <w:pPr>
        <w:rPr>
          <w:rFonts w:ascii="Arial" w:hAnsi="Arial" w:cs="Arial"/>
          <w:color w:val="000000" w:themeColor="text1"/>
        </w:rPr>
      </w:pPr>
      <w:r w:rsidRPr="004D4CB6">
        <w:rPr>
          <w:rFonts w:ascii="Arial" w:hAnsi="Arial" w:cs="Arial"/>
          <w:color w:val="000000" w:themeColor="text1"/>
        </w:rPr>
        <w:t xml:space="preserve">To </w:t>
      </w:r>
      <w:r w:rsidR="009572C2" w:rsidRPr="004D4CB6">
        <w:rPr>
          <w:rFonts w:ascii="Arial" w:hAnsi="Arial" w:cs="Arial"/>
          <w:color w:val="000000" w:themeColor="text1"/>
        </w:rPr>
        <w:t>comply with these requirements the following inspection and tests</w:t>
      </w:r>
      <w:r w:rsidR="002734E3" w:rsidRPr="004D4CB6">
        <w:rPr>
          <w:rFonts w:ascii="Arial" w:hAnsi="Arial" w:cs="Arial"/>
          <w:color w:val="000000" w:themeColor="text1"/>
        </w:rPr>
        <w:t xml:space="preserve"> are </w:t>
      </w:r>
      <w:r w:rsidR="00B46EF6" w:rsidRPr="004D4CB6">
        <w:rPr>
          <w:rFonts w:ascii="Arial" w:hAnsi="Arial" w:cs="Arial"/>
          <w:color w:val="000000" w:themeColor="text1"/>
        </w:rPr>
        <w:t>recommended:</w:t>
      </w:r>
    </w:p>
    <w:p w14:paraId="4F1DA5E3" w14:textId="77777777" w:rsidR="005F29CB" w:rsidRPr="00D00CFD" w:rsidRDefault="005F29CB" w:rsidP="008E6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F1DA5E4" w14:textId="10A6430B" w:rsidR="00D00CFD" w:rsidRDefault="00C42E1B" w:rsidP="005F2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2734E3">
        <w:rPr>
          <w:rFonts w:ascii="Arial" w:hAnsi="Arial" w:cs="Arial"/>
          <w:b/>
          <w:bCs/>
        </w:rPr>
        <w:t xml:space="preserve"> Monthly Tests</w:t>
      </w:r>
    </w:p>
    <w:p w14:paraId="4F1DA5E5" w14:textId="77777777" w:rsidR="002734E3" w:rsidRPr="002734E3" w:rsidRDefault="002734E3" w:rsidP="005F2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F1DA5E6" w14:textId="77777777" w:rsidR="00DD3CCB" w:rsidRDefault="002734E3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34E3">
        <w:rPr>
          <w:rFonts w:ascii="Arial" w:hAnsi="Arial" w:cs="Arial"/>
        </w:rPr>
        <w:t>Th</w:t>
      </w:r>
      <w:r>
        <w:rPr>
          <w:rFonts w:ascii="Arial" w:hAnsi="Arial" w:cs="Arial"/>
        </w:rPr>
        <w:t>ese</w:t>
      </w:r>
      <w:r w:rsidRPr="002734E3">
        <w:rPr>
          <w:rFonts w:ascii="Arial" w:hAnsi="Arial" w:cs="Arial"/>
        </w:rPr>
        <w:t xml:space="preserve"> test</w:t>
      </w:r>
      <w:r>
        <w:rPr>
          <w:rFonts w:ascii="Arial" w:hAnsi="Arial" w:cs="Arial"/>
        </w:rPr>
        <w:t>s</w:t>
      </w:r>
      <w:r w:rsidRPr="002734E3">
        <w:rPr>
          <w:rFonts w:ascii="Arial" w:hAnsi="Arial" w:cs="Arial"/>
        </w:rPr>
        <w:t xml:space="preserve"> involve the </w:t>
      </w:r>
      <w:r>
        <w:rPr>
          <w:rFonts w:ascii="Arial" w:hAnsi="Arial" w:cs="Arial"/>
        </w:rPr>
        <w:t>operation of the RCD via the integral test device and the results recorded</w:t>
      </w:r>
      <w:r w:rsidR="00211555">
        <w:rPr>
          <w:rFonts w:ascii="Arial" w:hAnsi="Arial" w:cs="Arial"/>
        </w:rPr>
        <w:t xml:space="preserve"> on the Test Record Sheet.</w:t>
      </w:r>
      <w:r>
        <w:rPr>
          <w:rFonts w:ascii="Arial" w:hAnsi="Arial" w:cs="Arial"/>
        </w:rPr>
        <w:t xml:space="preserve"> </w:t>
      </w:r>
    </w:p>
    <w:p w14:paraId="4F1DA5E7" w14:textId="77777777" w:rsidR="002734E3" w:rsidRDefault="002734E3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1DA5E8" w14:textId="77777777" w:rsidR="002734E3" w:rsidRDefault="002734E3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734E3">
        <w:rPr>
          <w:rFonts w:ascii="Arial" w:hAnsi="Arial" w:cs="Arial"/>
          <w:b/>
        </w:rPr>
        <w:t>Annual Tests</w:t>
      </w:r>
    </w:p>
    <w:p w14:paraId="4F1DA5E9" w14:textId="77777777" w:rsidR="002734E3" w:rsidRDefault="002734E3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4F1DA5EA" w14:textId="77777777" w:rsidR="002734E3" w:rsidRDefault="002734E3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34E3">
        <w:rPr>
          <w:rFonts w:ascii="Arial" w:hAnsi="Arial" w:cs="Arial"/>
        </w:rPr>
        <w:t>These</w:t>
      </w:r>
      <w:r>
        <w:rPr>
          <w:rFonts w:ascii="Arial" w:hAnsi="Arial" w:cs="Arial"/>
        </w:rPr>
        <w:t xml:space="preserve"> tests involve the operation of the RCD via an approved RCD Tester </w:t>
      </w:r>
      <w:r w:rsidR="00211555">
        <w:rPr>
          <w:rFonts w:ascii="Arial" w:hAnsi="Arial" w:cs="Arial"/>
        </w:rPr>
        <w:t xml:space="preserve">connected </w:t>
      </w:r>
      <w:r>
        <w:rPr>
          <w:rFonts w:ascii="Arial" w:hAnsi="Arial" w:cs="Arial"/>
        </w:rPr>
        <w:t>to t</w:t>
      </w:r>
      <w:r w:rsidR="00211555">
        <w:rPr>
          <w:rFonts w:ascii="Arial" w:hAnsi="Arial" w:cs="Arial"/>
        </w:rPr>
        <w:t>he circuit protected by the RCD. A range of tests are conducted and the results recorded</w:t>
      </w:r>
      <w:r w:rsidR="00211555" w:rsidRPr="00211555">
        <w:rPr>
          <w:rFonts w:ascii="Arial" w:hAnsi="Arial" w:cs="Arial"/>
        </w:rPr>
        <w:t xml:space="preserve"> </w:t>
      </w:r>
      <w:r w:rsidR="00211555">
        <w:rPr>
          <w:rFonts w:ascii="Arial" w:hAnsi="Arial" w:cs="Arial"/>
        </w:rPr>
        <w:t>on the Test Record Sheet.</w:t>
      </w:r>
    </w:p>
    <w:p w14:paraId="4F1DA5EB" w14:textId="77777777" w:rsidR="00211555" w:rsidRDefault="00211555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1DA5EC" w14:textId="6EF02865" w:rsidR="00211555" w:rsidRPr="00211555" w:rsidRDefault="00211555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11555">
        <w:rPr>
          <w:rFonts w:ascii="Arial" w:hAnsi="Arial" w:cs="Arial"/>
          <w:b/>
        </w:rPr>
        <w:t>Defects</w:t>
      </w:r>
    </w:p>
    <w:p w14:paraId="4F1DA5ED" w14:textId="77777777" w:rsidR="00DD3CCB" w:rsidRPr="002734E3" w:rsidRDefault="00DD3CCB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1DA5EE" w14:textId="77777777" w:rsidR="00DD3CCB" w:rsidRPr="002734E3" w:rsidRDefault="00211555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Any defects that are noted during the testing are to be reported to the Site Manager and recorded on the Defects and Remedial Action Test Sheet.</w:t>
      </w:r>
    </w:p>
    <w:p w14:paraId="4F1DA5EF" w14:textId="77777777" w:rsidR="00DD3CCB" w:rsidRPr="002734E3" w:rsidRDefault="00DD3CCB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1DA5F2" w14:textId="77777777" w:rsidR="00D00CFD" w:rsidRDefault="00D00CFD" w:rsidP="00D00CFD">
      <w:pPr>
        <w:pStyle w:val="BodyText"/>
        <w:rPr>
          <w:iCs/>
          <w:sz w:val="22"/>
          <w:szCs w:val="22"/>
        </w:rPr>
      </w:pPr>
      <w:r w:rsidRPr="00162465">
        <w:rPr>
          <w:iCs/>
          <w:sz w:val="22"/>
          <w:szCs w:val="22"/>
        </w:rPr>
        <w:t>The Frequency and Scope of the required tests are laid out in the table below:</w:t>
      </w:r>
    </w:p>
    <w:p w14:paraId="4F1DA5F3" w14:textId="77777777" w:rsidR="00DF57D2" w:rsidRPr="00162465" w:rsidRDefault="00DF57D2" w:rsidP="00D00CFD">
      <w:pPr>
        <w:pStyle w:val="BodyText"/>
        <w:rPr>
          <w:iCs/>
          <w:sz w:val="22"/>
          <w:szCs w:val="22"/>
        </w:rPr>
      </w:pP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4"/>
        <w:gridCol w:w="4332"/>
        <w:gridCol w:w="3969"/>
      </w:tblGrid>
      <w:tr w:rsidR="00D00CFD" w14:paraId="4F1DA5F7" w14:textId="77777777" w:rsidTr="00DF57D2">
        <w:trPr>
          <w:trHeight w:val="389"/>
          <w:jc w:val="center"/>
        </w:trPr>
        <w:tc>
          <w:tcPr>
            <w:tcW w:w="1284" w:type="dxa"/>
            <w:vAlign w:val="center"/>
          </w:tcPr>
          <w:p w14:paraId="4F1DA5F4" w14:textId="77777777" w:rsidR="00D00CFD" w:rsidRPr="00DF57D2" w:rsidRDefault="00D00CFD" w:rsidP="00DF57D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7D2">
              <w:rPr>
                <w:rFonts w:ascii="Arial" w:hAnsi="Arial" w:cs="Arial"/>
                <w:b/>
                <w:sz w:val="20"/>
                <w:szCs w:val="20"/>
              </w:rPr>
              <w:t>Frequency</w:t>
            </w:r>
          </w:p>
        </w:tc>
        <w:tc>
          <w:tcPr>
            <w:tcW w:w="4332" w:type="dxa"/>
            <w:vAlign w:val="center"/>
          </w:tcPr>
          <w:p w14:paraId="4F1DA5F5" w14:textId="77777777" w:rsidR="00D00CFD" w:rsidRPr="00DF57D2" w:rsidRDefault="00D00CFD" w:rsidP="00DF57D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7D2">
              <w:rPr>
                <w:rFonts w:ascii="Arial" w:hAnsi="Arial" w:cs="Arial"/>
                <w:b/>
                <w:sz w:val="20"/>
                <w:szCs w:val="20"/>
              </w:rPr>
              <w:t>Scope</w:t>
            </w:r>
          </w:p>
        </w:tc>
        <w:tc>
          <w:tcPr>
            <w:tcW w:w="3969" w:type="dxa"/>
            <w:vAlign w:val="center"/>
          </w:tcPr>
          <w:p w14:paraId="4F1DA5F6" w14:textId="77777777" w:rsidR="00D00CFD" w:rsidRPr="00DF57D2" w:rsidRDefault="00D00CFD" w:rsidP="00DF57D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7D2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D00CFD" w14:paraId="4F1DA608" w14:textId="77777777" w:rsidTr="000A0583">
        <w:trPr>
          <w:jc w:val="center"/>
        </w:trPr>
        <w:tc>
          <w:tcPr>
            <w:tcW w:w="1284" w:type="dxa"/>
          </w:tcPr>
          <w:p w14:paraId="4F1DA5F8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DA5F9" w14:textId="53CAA23B" w:rsidR="00D00CFD" w:rsidRPr="00DF57D2" w:rsidRDefault="00F80ADD" w:rsidP="000A05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60976" w:rsidRPr="00DF57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0CFD" w:rsidRPr="00DF57D2"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  <w:tc>
          <w:tcPr>
            <w:tcW w:w="4332" w:type="dxa"/>
          </w:tcPr>
          <w:p w14:paraId="4F1DA5FA" w14:textId="77777777" w:rsidR="00D00CFD" w:rsidRPr="00DF57D2" w:rsidRDefault="00D00CFD" w:rsidP="000A0583">
            <w:pPr>
              <w:pStyle w:val="BodyTextIndent"/>
              <w:ind w:left="0" w:firstLine="0"/>
              <w:rPr>
                <w:szCs w:val="20"/>
              </w:rPr>
            </w:pPr>
          </w:p>
          <w:p w14:paraId="4F1DA5FB" w14:textId="77777777" w:rsidR="00DF57D2" w:rsidRDefault="00DF57D2" w:rsidP="000A0583">
            <w:pPr>
              <w:pStyle w:val="BodyTextIndent"/>
              <w:ind w:left="0" w:hanging="11"/>
              <w:rPr>
                <w:szCs w:val="20"/>
              </w:rPr>
            </w:pPr>
            <w:r>
              <w:rPr>
                <w:szCs w:val="20"/>
              </w:rPr>
              <w:t xml:space="preserve">Equipment supplied from the affected circuit should be </w:t>
            </w:r>
            <w:proofErr w:type="spellStart"/>
            <w:r>
              <w:rPr>
                <w:szCs w:val="20"/>
              </w:rPr>
              <w:t>shutdown</w:t>
            </w:r>
            <w:proofErr w:type="spellEnd"/>
            <w:r>
              <w:rPr>
                <w:szCs w:val="20"/>
              </w:rPr>
              <w:t xml:space="preserve"> and/or disconnected before the test is conducted.</w:t>
            </w:r>
          </w:p>
          <w:p w14:paraId="70025F48" w14:textId="77777777" w:rsidR="00F80ADD" w:rsidRDefault="00F80ADD" w:rsidP="000A0583">
            <w:pPr>
              <w:pStyle w:val="BodyTextIndent"/>
              <w:ind w:left="0" w:hanging="11"/>
              <w:rPr>
                <w:szCs w:val="20"/>
              </w:rPr>
            </w:pPr>
          </w:p>
          <w:p w14:paraId="0E500D72" w14:textId="031FDD7D" w:rsidR="00F80ADD" w:rsidRDefault="00F80ADD" w:rsidP="000A0583">
            <w:pPr>
              <w:pStyle w:val="BodyTextIndent"/>
              <w:ind w:left="0" w:hanging="11"/>
              <w:rPr>
                <w:szCs w:val="20"/>
              </w:rPr>
            </w:pPr>
            <w:bookmarkStart w:id="1" w:name="_Hlk164623048"/>
            <w:r>
              <w:rPr>
                <w:szCs w:val="20"/>
              </w:rPr>
              <w:t xml:space="preserve">Each RCD should be inspected for condition, </w:t>
            </w:r>
            <w:r w:rsidR="00D33AD0">
              <w:rPr>
                <w:szCs w:val="20"/>
              </w:rPr>
              <w:t>type and rating.</w:t>
            </w:r>
          </w:p>
          <w:bookmarkEnd w:id="1"/>
          <w:p w14:paraId="4F1DA5FC" w14:textId="77777777" w:rsidR="00DF57D2" w:rsidRDefault="00DF57D2" w:rsidP="000A0583">
            <w:pPr>
              <w:pStyle w:val="BodyTextIndent"/>
              <w:ind w:left="0" w:hanging="11"/>
              <w:rPr>
                <w:szCs w:val="20"/>
              </w:rPr>
            </w:pPr>
          </w:p>
          <w:p w14:paraId="4F1DA5FD" w14:textId="77777777" w:rsidR="00D00CFD" w:rsidRPr="00DF57D2" w:rsidRDefault="00D00CFD" w:rsidP="000A0583">
            <w:pPr>
              <w:pStyle w:val="BodyTextIndent"/>
              <w:ind w:left="0" w:hanging="11"/>
              <w:rPr>
                <w:szCs w:val="20"/>
              </w:rPr>
            </w:pPr>
            <w:r w:rsidRPr="00DF57D2">
              <w:rPr>
                <w:szCs w:val="20"/>
              </w:rPr>
              <w:t xml:space="preserve">Each </w:t>
            </w:r>
            <w:r w:rsidR="00A516A7" w:rsidRPr="00DF57D2">
              <w:rPr>
                <w:szCs w:val="20"/>
              </w:rPr>
              <w:t>RCD should be operated by pressing the integral testing button.</w:t>
            </w:r>
          </w:p>
          <w:p w14:paraId="4F1DA5FE" w14:textId="77777777" w:rsidR="00A516A7" w:rsidRPr="00DF57D2" w:rsidRDefault="00A516A7" w:rsidP="000A0583">
            <w:pPr>
              <w:pStyle w:val="BodyTextIndent"/>
              <w:ind w:left="0" w:hanging="11"/>
              <w:rPr>
                <w:szCs w:val="20"/>
              </w:rPr>
            </w:pPr>
          </w:p>
          <w:p w14:paraId="4F1DA5FF" w14:textId="77777777" w:rsidR="00544E48" w:rsidRPr="00DF57D2" w:rsidRDefault="00D00CFD" w:rsidP="00544E48">
            <w:pPr>
              <w:pStyle w:val="BodyTextIndent"/>
              <w:ind w:left="0" w:hanging="11"/>
              <w:rPr>
                <w:szCs w:val="20"/>
              </w:rPr>
            </w:pPr>
            <w:r w:rsidRPr="00DF57D2">
              <w:rPr>
                <w:szCs w:val="20"/>
              </w:rPr>
              <w:t xml:space="preserve">The test period should be sufficient only to ensure that </w:t>
            </w:r>
            <w:r w:rsidR="00A516A7" w:rsidRPr="00DF57D2">
              <w:rPr>
                <w:szCs w:val="20"/>
              </w:rPr>
              <w:t>the RCD operates</w:t>
            </w:r>
          </w:p>
          <w:p w14:paraId="4F1DA600" w14:textId="77777777" w:rsidR="00544E48" w:rsidRPr="00DF57D2" w:rsidRDefault="00544E48" w:rsidP="00544E48">
            <w:pPr>
              <w:pStyle w:val="BodyTextIndent"/>
              <w:ind w:left="0" w:hanging="11"/>
              <w:rPr>
                <w:szCs w:val="20"/>
              </w:rPr>
            </w:pPr>
          </w:p>
          <w:p w14:paraId="4F1DA601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 xml:space="preserve">All test results are to be recorded in the </w:t>
            </w:r>
            <w:r w:rsidR="00A516A7" w:rsidRPr="00DF57D2">
              <w:rPr>
                <w:rFonts w:ascii="Arial" w:hAnsi="Arial" w:cs="Arial"/>
                <w:sz w:val="20"/>
                <w:szCs w:val="20"/>
              </w:rPr>
              <w:t xml:space="preserve">RCD Testing </w:t>
            </w:r>
            <w:proofErr w:type="gramStart"/>
            <w:r w:rsidRPr="00DF57D2">
              <w:rPr>
                <w:rFonts w:ascii="Arial" w:hAnsi="Arial" w:cs="Arial"/>
                <w:sz w:val="20"/>
                <w:szCs w:val="20"/>
              </w:rPr>
              <w:t>Log</w:t>
            </w:r>
            <w:r w:rsidR="00A516A7" w:rsidRPr="00DF57D2">
              <w:rPr>
                <w:rFonts w:ascii="Arial" w:hAnsi="Arial" w:cs="Arial"/>
                <w:sz w:val="20"/>
                <w:szCs w:val="20"/>
              </w:rPr>
              <w:t xml:space="preserve"> Book</w:t>
            </w:r>
            <w:proofErr w:type="gramEnd"/>
          </w:p>
          <w:p w14:paraId="4F1DA602" w14:textId="77777777" w:rsidR="00D00CFD" w:rsidRPr="00DF57D2" w:rsidRDefault="00D00CFD" w:rsidP="00544E48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 xml:space="preserve">All faults </w:t>
            </w:r>
            <w:r w:rsidR="00A516A7" w:rsidRPr="00DF57D2">
              <w:rPr>
                <w:rFonts w:ascii="Arial" w:hAnsi="Arial" w:cs="Arial"/>
                <w:sz w:val="20"/>
                <w:szCs w:val="20"/>
              </w:rPr>
              <w:t xml:space="preserve">are to be recorded in the RCD Testing </w:t>
            </w:r>
            <w:proofErr w:type="gramStart"/>
            <w:r w:rsidR="00A516A7" w:rsidRPr="00DF57D2">
              <w:rPr>
                <w:rFonts w:ascii="Arial" w:hAnsi="Arial" w:cs="Arial"/>
                <w:sz w:val="20"/>
                <w:szCs w:val="20"/>
              </w:rPr>
              <w:t>Log Book</w:t>
            </w:r>
            <w:proofErr w:type="gramEnd"/>
            <w:r w:rsidRPr="00DF57D2">
              <w:rPr>
                <w:rFonts w:ascii="Arial" w:hAnsi="Arial" w:cs="Arial"/>
                <w:sz w:val="20"/>
                <w:szCs w:val="20"/>
              </w:rPr>
              <w:t xml:space="preserve"> and the issue logged on the site CAFM system.</w:t>
            </w:r>
          </w:p>
        </w:tc>
        <w:tc>
          <w:tcPr>
            <w:tcW w:w="3969" w:type="dxa"/>
          </w:tcPr>
          <w:p w14:paraId="4F1DA603" w14:textId="77777777" w:rsidR="00D00CFD" w:rsidRPr="00DF57D2" w:rsidRDefault="00D00CFD" w:rsidP="00A516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F1DA604" w14:textId="77777777" w:rsidR="00A516A7" w:rsidRPr="00DF57D2" w:rsidRDefault="00A516A7" w:rsidP="00A516A7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 xml:space="preserve">The location of the RCDs is available in the RCD Testing </w:t>
            </w:r>
            <w:proofErr w:type="gramStart"/>
            <w:r w:rsidRPr="00DF57D2">
              <w:rPr>
                <w:rFonts w:ascii="Arial" w:hAnsi="Arial" w:cs="Arial"/>
                <w:sz w:val="20"/>
                <w:szCs w:val="20"/>
              </w:rPr>
              <w:t>Log Book</w:t>
            </w:r>
            <w:proofErr w:type="gramEnd"/>
            <w:r w:rsidRPr="00DF57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1DA605" w14:textId="77777777" w:rsidR="00A516A7" w:rsidRPr="00DF57D2" w:rsidRDefault="00A516A7" w:rsidP="00A516A7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 xml:space="preserve">The number and location of socket-outlets supplied from the RCD are available in the RCD Testing </w:t>
            </w:r>
            <w:proofErr w:type="gramStart"/>
            <w:r w:rsidRPr="00DF57D2">
              <w:rPr>
                <w:rFonts w:ascii="Arial" w:hAnsi="Arial" w:cs="Arial"/>
                <w:sz w:val="20"/>
                <w:szCs w:val="20"/>
              </w:rPr>
              <w:t>Log Book</w:t>
            </w:r>
            <w:proofErr w:type="gramEnd"/>
            <w:r w:rsidRPr="00DF57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1DA606" w14:textId="77777777" w:rsidR="00DF57D2" w:rsidRPr="00DF57D2" w:rsidRDefault="00A516A7" w:rsidP="00A516A7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>Permission to carry out the tests should be sought manager or supervisor of the area affected.</w:t>
            </w:r>
          </w:p>
          <w:p w14:paraId="4F1DA607" w14:textId="77777777" w:rsidR="00DF57D2" w:rsidRPr="00DF57D2" w:rsidRDefault="00DF57D2" w:rsidP="00A516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CFD" w14:paraId="4F1DA627" w14:textId="77777777" w:rsidTr="00544E48">
        <w:trPr>
          <w:trHeight w:val="3492"/>
          <w:jc w:val="center"/>
        </w:trPr>
        <w:tc>
          <w:tcPr>
            <w:tcW w:w="1284" w:type="dxa"/>
          </w:tcPr>
          <w:p w14:paraId="4F1DA609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DA60A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>Annually</w:t>
            </w:r>
          </w:p>
          <w:p w14:paraId="4F1DA60B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DA60C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DA60D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DA60E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DA60F" w14:textId="77777777" w:rsidR="00D00CFD" w:rsidRPr="00DF57D2" w:rsidRDefault="00D00CFD" w:rsidP="000A05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2" w:type="dxa"/>
          </w:tcPr>
          <w:p w14:paraId="4F1DA610" w14:textId="77777777" w:rsidR="00544E48" w:rsidRPr="00DF57D2" w:rsidRDefault="00544E48" w:rsidP="00544E4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4F1DA611" w14:textId="77777777" w:rsidR="00DF57D2" w:rsidRDefault="00DF57D2" w:rsidP="00DF57D2">
            <w:pPr>
              <w:pStyle w:val="BodyTextIndent"/>
              <w:ind w:left="0" w:hanging="11"/>
              <w:rPr>
                <w:szCs w:val="20"/>
              </w:rPr>
            </w:pPr>
            <w:r>
              <w:rPr>
                <w:szCs w:val="20"/>
              </w:rPr>
              <w:t xml:space="preserve">Affected equipment should be </w:t>
            </w:r>
            <w:proofErr w:type="spellStart"/>
            <w:r>
              <w:rPr>
                <w:szCs w:val="20"/>
              </w:rPr>
              <w:t>shutdown</w:t>
            </w:r>
            <w:proofErr w:type="spellEnd"/>
            <w:r>
              <w:rPr>
                <w:szCs w:val="20"/>
              </w:rPr>
              <w:t xml:space="preserve"> and/or disconnected before the test is conducted.</w:t>
            </w:r>
          </w:p>
          <w:p w14:paraId="60C52AC4" w14:textId="77777777" w:rsidR="00104035" w:rsidRDefault="00104035" w:rsidP="00DF57D2">
            <w:pPr>
              <w:pStyle w:val="BodyTextIndent"/>
              <w:ind w:left="0" w:hanging="11"/>
              <w:rPr>
                <w:szCs w:val="20"/>
              </w:rPr>
            </w:pPr>
          </w:p>
          <w:p w14:paraId="22685B9B" w14:textId="1EF8EB5C" w:rsidR="00104035" w:rsidRDefault="00104035" w:rsidP="00DF57D2">
            <w:pPr>
              <w:pStyle w:val="BodyTextIndent"/>
              <w:ind w:left="0" w:hanging="11"/>
              <w:rPr>
                <w:szCs w:val="20"/>
              </w:rPr>
            </w:pPr>
            <w:r w:rsidRPr="00104035">
              <w:rPr>
                <w:szCs w:val="20"/>
              </w:rPr>
              <w:t>Each RCD should be inspected for condition, type and rating.</w:t>
            </w:r>
          </w:p>
          <w:p w14:paraId="4F1DA612" w14:textId="77777777" w:rsidR="00DF57D2" w:rsidRDefault="00DF57D2" w:rsidP="00DF57D2">
            <w:pPr>
              <w:pStyle w:val="BodyTextIndent"/>
              <w:ind w:left="0" w:hanging="11"/>
              <w:rPr>
                <w:szCs w:val="20"/>
              </w:rPr>
            </w:pPr>
          </w:p>
          <w:p w14:paraId="4F1DA613" w14:textId="77777777" w:rsidR="003F2281" w:rsidRPr="00DF57D2" w:rsidRDefault="003F2281" w:rsidP="003F2281">
            <w:pPr>
              <w:pStyle w:val="BodyTextIndent"/>
              <w:ind w:left="0" w:hanging="11"/>
              <w:rPr>
                <w:szCs w:val="20"/>
              </w:rPr>
            </w:pPr>
            <w:r w:rsidRPr="00DF57D2">
              <w:rPr>
                <w:szCs w:val="20"/>
              </w:rPr>
              <w:t>Each RCD should be operated by connecting an RCD Tester to the circuit protected by the RCD.</w:t>
            </w:r>
          </w:p>
          <w:p w14:paraId="4F1DA614" w14:textId="77777777" w:rsidR="003F2281" w:rsidRPr="00DF57D2" w:rsidRDefault="003F2281" w:rsidP="003F2281">
            <w:pPr>
              <w:pStyle w:val="BodyTextIndent"/>
              <w:ind w:left="0" w:hanging="11"/>
              <w:rPr>
                <w:szCs w:val="20"/>
              </w:rPr>
            </w:pPr>
          </w:p>
          <w:p w14:paraId="4F1DA615" w14:textId="77777777" w:rsidR="003F2281" w:rsidRPr="00DF57D2" w:rsidRDefault="003F2281" w:rsidP="003F2281">
            <w:pPr>
              <w:pStyle w:val="BodyTextIndent"/>
              <w:ind w:left="0" w:hanging="11"/>
              <w:rPr>
                <w:szCs w:val="20"/>
              </w:rPr>
            </w:pPr>
            <w:r w:rsidRPr="00DF57D2">
              <w:rPr>
                <w:szCs w:val="20"/>
              </w:rPr>
              <w:t>The tests to be conducted are:</w:t>
            </w:r>
          </w:p>
          <w:p w14:paraId="4F1DA616" w14:textId="77777777" w:rsidR="003F2281" w:rsidRPr="00DF57D2" w:rsidRDefault="003F2281" w:rsidP="003F2281">
            <w:pPr>
              <w:pStyle w:val="BodyTextIndent"/>
              <w:ind w:left="0" w:hanging="11"/>
              <w:rPr>
                <w:szCs w:val="20"/>
              </w:rPr>
            </w:pPr>
          </w:p>
          <w:p w14:paraId="4F1DA617" w14:textId="77777777" w:rsidR="003F2281" w:rsidRPr="00DF57D2" w:rsidRDefault="003F2281" w:rsidP="003F2281">
            <w:pPr>
              <w:pStyle w:val="BodyTextIndent"/>
              <w:ind w:left="0" w:hanging="11"/>
              <w:rPr>
                <w:i/>
                <w:szCs w:val="20"/>
              </w:rPr>
            </w:pPr>
            <w:r w:rsidRPr="00DF57D2">
              <w:rPr>
                <w:szCs w:val="20"/>
              </w:rPr>
              <w:t xml:space="preserve">50% of Rated Current </w:t>
            </w:r>
            <w:r w:rsidRPr="00DF57D2">
              <w:rPr>
                <w:color w:val="000000" w:themeColor="text1"/>
                <w:szCs w:val="20"/>
              </w:rPr>
              <w:t>(0.5 I</w:t>
            </w:r>
            <w:r w:rsidRPr="00DF57D2">
              <w:rPr>
                <w:color w:val="000000" w:themeColor="text1"/>
                <w:szCs w:val="20"/>
              </w:rPr>
              <w:sym w:font="Wingdings 3" w:char="F072"/>
            </w:r>
            <w:proofErr w:type="gramStart"/>
            <w:r w:rsidRPr="00DF57D2">
              <w:rPr>
                <w:color w:val="000000" w:themeColor="text1"/>
                <w:szCs w:val="20"/>
              </w:rPr>
              <w:t>n)</w:t>
            </w:r>
            <w:r w:rsidRPr="00DF57D2">
              <w:rPr>
                <w:i/>
                <w:color w:val="000000" w:themeColor="text1"/>
                <w:szCs w:val="20"/>
              </w:rPr>
              <w:t xml:space="preserve"> </w:t>
            </w:r>
            <w:r w:rsidRPr="00DF57D2">
              <w:rPr>
                <w:szCs w:val="20"/>
              </w:rPr>
              <w:t xml:space="preserve"> </w:t>
            </w:r>
            <w:r w:rsidRPr="00DF57D2">
              <w:rPr>
                <w:i/>
                <w:szCs w:val="20"/>
              </w:rPr>
              <w:t>(</w:t>
            </w:r>
            <w:proofErr w:type="gramEnd"/>
            <w:r w:rsidRPr="00DF57D2">
              <w:rPr>
                <w:i/>
                <w:szCs w:val="20"/>
              </w:rPr>
              <w:t>RCD should not operate)</w:t>
            </w:r>
          </w:p>
          <w:p w14:paraId="4F1DA618" w14:textId="77777777" w:rsidR="003F2281" w:rsidRPr="00DF57D2" w:rsidRDefault="003F2281" w:rsidP="003F2281">
            <w:pPr>
              <w:pStyle w:val="BodyTextIndent"/>
              <w:ind w:left="0" w:hanging="11"/>
              <w:rPr>
                <w:szCs w:val="20"/>
              </w:rPr>
            </w:pPr>
          </w:p>
          <w:p w14:paraId="4F1DA619" w14:textId="4E69FA65" w:rsidR="003F2281" w:rsidRPr="00DF57D2" w:rsidRDefault="003F2281" w:rsidP="003F2281">
            <w:pPr>
              <w:pStyle w:val="BodyTextIndent"/>
              <w:ind w:left="0" w:hanging="11"/>
              <w:rPr>
                <w:color w:val="000000" w:themeColor="text1"/>
                <w:szCs w:val="20"/>
              </w:rPr>
            </w:pPr>
            <w:r w:rsidRPr="00DF57D2">
              <w:rPr>
                <w:szCs w:val="20"/>
              </w:rPr>
              <w:t xml:space="preserve">100% of Rated Current </w:t>
            </w:r>
            <w:r w:rsidRPr="00DF57D2">
              <w:rPr>
                <w:color w:val="000000" w:themeColor="text1"/>
                <w:szCs w:val="20"/>
              </w:rPr>
              <w:t>(I</w:t>
            </w:r>
            <w:r w:rsidRPr="00DF57D2">
              <w:rPr>
                <w:color w:val="000000" w:themeColor="text1"/>
                <w:szCs w:val="20"/>
              </w:rPr>
              <w:sym w:font="Wingdings 3" w:char="F072"/>
            </w:r>
            <w:r w:rsidRPr="00DF57D2">
              <w:rPr>
                <w:color w:val="000000" w:themeColor="text1"/>
                <w:szCs w:val="20"/>
              </w:rPr>
              <w:t>n) (RCD should operate in less than 300ms)</w:t>
            </w:r>
            <w:r w:rsidR="00DF57D2" w:rsidRPr="00DF57D2">
              <w:rPr>
                <w:color w:val="000000" w:themeColor="text1"/>
                <w:szCs w:val="20"/>
              </w:rPr>
              <w:t xml:space="preserve">. </w:t>
            </w:r>
          </w:p>
          <w:p w14:paraId="4F1DA61A" w14:textId="77777777" w:rsidR="00DF57D2" w:rsidRPr="00DF57D2" w:rsidRDefault="00DF57D2" w:rsidP="003F2281">
            <w:pPr>
              <w:pStyle w:val="BodyTextIndent"/>
              <w:ind w:left="0" w:hanging="11"/>
              <w:rPr>
                <w:color w:val="000000" w:themeColor="text1"/>
                <w:szCs w:val="20"/>
              </w:rPr>
            </w:pPr>
          </w:p>
          <w:p w14:paraId="4F1DA620" w14:textId="77777777" w:rsidR="003F2281" w:rsidRPr="00DF57D2" w:rsidRDefault="003F2281" w:rsidP="003F2281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 xml:space="preserve">All test results are to be recorded in the RCD Testing </w:t>
            </w:r>
            <w:proofErr w:type="gramStart"/>
            <w:r w:rsidRPr="00DF57D2">
              <w:rPr>
                <w:rFonts w:ascii="Arial" w:hAnsi="Arial" w:cs="Arial"/>
                <w:sz w:val="20"/>
                <w:szCs w:val="20"/>
              </w:rPr>
              <w:t>Log Book</w:t>
            </w:r>
            <w:proofErr w:type="gramEnd"/>
          </w:p>
          <w:p w14:paraId="4F1DA621" w14:textId="77777777" w:rsidR="00DF57D2" w:rsidRPr="00DF57D2" w:rsidRDefault="003F2281" w:rsidP="00DF57D2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 xml:space="preserve">All faults are to be recorded in the RCD Testing </w:t>
            </w:r>
            <w:proofErr w:type="gramStart"/>
            <w:r w:rsidRPr="00DF57D2">
              <w:rPr>
                <w:rFonts w:ascii="Arial" w:hAnsi="Arial" w:cs="Arial"/>
                <w:sz w:val="20"/>
                <w:szCs w:val="20"/>
              </w:rPr>
              <w:t>Log Book</w:t>
            </w:r>
            <w:proofErr w:type="gramEnd"/>
            <w:r w:rsidRPr="00DF57D2">
              <w:rPr>
                <w:rFonts w:ascii="Arial" w:hAnsi="Arial" w:cs="Arial"/>
                <w:sz w:val="20"/>
                <w:szCs w:val="20"/>
              </w:rPr>
              <w:t xml:space="preserve"> and the issue logged on the site CAFM system.</w:t>
            </w:r>
          </w:p>
        </w:tc>
        <w:tc>
          <w:tcPr>
            <w:tcW w:w="3969" w:type="dxa"/>
          </w:tcPr>
          <w:p w14:paraId="4F1DA622" w14:textId="77777777" w:rsidR="00D00CFD" w:rsidRPr="00DF57D2" w:rsidRDefault="00D00CFD" w:rsidP="00544E4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F1DA623" w14:textId="77777777" w:rsidR="00DF57D2" w:rsidRPr="00DF57D2" w:rsidRDefault="00DF57D2" w:rsidP="00DF57D2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 xml:space="preserve">The location of the RCDs is available in the RCD Testing </w:t>
            </w:r>
            <w:proofErr w:type="gramStart"/>
            <w:r w:rsidRPr="00DF57D2">
              <w:rPr>
                <w:rFonts w:ascii="Arial" w:hAnsi="Arial" w:cs="Arial"/>
                <w:sz w:val="20"/>
                <w:szCs w:val="20"/>
              </w:rPr>
              <w:t>Log Book</w:t>
            </w:r>
            <w:proofErr w:type="gramEnd"/>
            <w:r w:rsidRPr="00DF57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1DA624" w14:textId="77777777" w:rsidR="00DF57D2" w:rsidRPr="00DF57D2" w:rsidRDefault="00DF57D2" w:rsidP="00DF57D2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 xml:space="preserve">The number and location of socket-outlets supplied from the RCD are available in the RCD Testing </w:t>
            </w:r>
            <w:proofErr w:type="gramStart"/>
            <w:r w:rsidRPr="00DF57D2">
              <w:rPr>
                <w:rFonts w:ascii="Arial" w:hAnsi="Arial" w:cs="Arial"/>
                <w:sz w:val="20"/>
                <w:szCs w:val="20"/>
              </w:rPr>
              <w:t>Log Book</w:t>
            </w:r>
            <w:proofErr w:type="gramEnd"/>
            <w:r w:rsidRPr="00DF57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1DA625" w14:textId="77777777" w:rsidR="00DF57D2" w:rsidRPr="00DF57D2" w:rsidRDefault="00DF57D2" w:rsidP="00DF57D2">
            <w:pPr>
              <w:rPr>
                <w:rFonts w:ascii="Arial" w:hAnsi="Arial" w:cs="Arial"/>
                <w:sz w:val="20"/>
                <w:szCs w:val="20"/>
              </w:rPr>
            </w:pPr>
            <w:r w:rsidRPr="00DF57D2">
              <w:rPr>
                <w:rFonts w:ascii="Arial" w:hAnsi="Arial" w:cs="Arial"/>
                <w:sz w:val="20"/>
                <w:szCs w:val="20"/>
              </w:rPr>
              <w:t>Permission to carry out the tests should be sought manager or supervisor of the area affected.</w:t>
            </w:r>
          </w:p>
          <w:p w14:paraId="4F1DA626" w14:textId="77777777" w:rsidR="00D00CFD" w:rsidRPr="00DF57D2" w:rsidRDefault="00D00CFD" w:rsidP="00544E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D56C2" w14:textId="77777777" w:rsidR="00FD1DDD" w:rsidRDefault="00FD1DDD" w:rsidP="00093379">
      <w:pPr>
        <w:pStyle w:val="Header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F1DA628" w14:textId="77777777" w:rsidR="00D00CFD" w:rsidRPr="00093379" w:rsidRDefault="00093379" w:rsidP="00093379">
      <w:pPr>
        <w:pStyle w:val="Header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93379">
        <w:rPr>
          <w:rFonts w:ascii="Arial" w:hAnsi="Arial" w:cs="Arial"/>
          <w:b/>
          <w:sz w:val="28"/>
          <w:szCs w:val="28"/>
          <w:u w:val="single"/>
        </w:rPr>
        <w:t xml:space="preserve">Schedule of </w:t>
      </w:r>
      <w:r w:rsidR="001F0B57">
        <w:rPr>
          <w:rFonts w:ascii="Arial" w:hAnsi="Arial" w:cs="Arial"/>
          <w:b/>
          <w:sz w:val="28"/>
          <w:szCs w:val="28"/>
          <w:u w:val="single"/>
        </w:rPr>
        <w:t>RCD</w:t>
      </w:r>
      <w:r w:rsidRPr="00093379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 w:rsidRPr="00093379">
        <w:rPr>
          <w:rFonts w:ascii="Arial" w:hAnsi="Arial" w:cs="Arial"/>
          <w:b/>
          <w:sz w:val="28"/>
          <w:szCs w:val="28"/>
          <w:u w:val="single"/>
        </w:rPr>
        <w:t>Tests</w:t>
      </w:r>
      <w:r w:rsidR="00F06F24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 (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>Page 1)</w:t>
      </w:r>
    </w:p>
    <w:p w14:paraId="4F1DA629" w14:textId="77777777" w:rsidR="00D00CFD" w:rsidRPr="00D00CFD" w:rsidRDefault="00D00CFD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206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1086"/>
        <w:gridCol w:w="591"/>
        <w:gridCol w:w="603"/>
        <w:gridCol w:w="603"/>
        <w:gridCol w:w="585"/>
        <w:gridCol w:w="622"/>
        <w:gridCol w:w="591"/>
        <w:gridCol w:w="553"/>
        <w:gridCol w:w="610"/>
        <w:gridCol w:w="610"/>
        <w:gridCol w:w="585"/>
        <w:gridCol w:w="610"/>
        <w:gridCol w:w="572"/>
      </w:tblGrid>
      <w:tr w:rsidR="00093379" w14:paraId="4F1DA639" w14:textId="77777777" w:rsidTr="00E414ED">
        <w:trPr>
          <w:trHeight w:val="253"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4F1DA62A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lastRenderedPageBreak/>
              <w:t>Level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F1DA62B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D/Board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DA62C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Circuit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4F1DA62D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Jan</w:t>
            </w:r>
          </w:p>
        </w:tc>
        <w:tc>
          <w:tcPr>
            <w:tcW w:w="603" w:type="dxa"/>
            <w:tcBorders>
              <w:bottom w:val="single" w:sz="12" w:space="0" w:color="auto"/>
            </w:tcBorders>
          </w:tcPr>
          <w:p w14:paraId="4F1DA62E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Feb</w:t>
            </w:r>
          </w:p>
        </w:tc>
        <w:tc>
          <w:tcPr>
            <w:tcW w:w="603" w:type="dxa"/>
            <w:tcBorders>
              <w:bottom w:val="single" w:sz="12" w:space="0" w:color="auto"/>
            </w:tcBorders>
          </w:tcPr>
          <w:p w14:paraId="4F1DA62F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585" w:type="dxa"/>
            <w:tcBorders>
              <w:bottom w:val="single" w:sz="12" w:space="0" w:color="auto"/>
            </w:tcBorders>
          </w:tcPr>
          <w:p w14:paraId="4F1DA630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Apr</w:t>
            </w:r>
          </w:p>
        </w:tc>
        <w:tc>
          <w:tcPr>
            <w:tcW w:w="622" w:type="dxa"/>
            <w:tcBorders>
              <w:bottom w:val="single" w:sz="12" w:space="0" w:color="auto"/>
            </w:tcBorders>
          </w:tcPr>
          <w:p w14:paraId="4F1DA631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May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14:paraId="4F1DA632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553" w:type="dxa"/>
            <w:tcBorders>
              <w:bottom w:val="single" w:sz="12" w:space="0" w:color="auto"/>
            </w:tcBorders>
          </w:tcPr>
          <w:p w14:paraId="4F1DA633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Jul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14:paraId="4F1DA634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Aug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14:paraId="4F1DA635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Sep</w:t>
            </w:r>
          </w:p>
        </w:tc>
        <w:tc>
          <w:tcPr>
            <w:tcW w:w="585" w:type="dxa"/>
            <w:tcBorders>
              <w:bottom w:val="single" w:sz="12" w:space="0" w:color="auto"/>
            </w:tcBorders>
          </w:tcPr>
          <w:p w14:paraId="4F1DA636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Oct</w:t>
            </w:r>
          </w:p>
        </w:tc>
        <w:tc>
          <w:tcPr>
            <w:tcW w:w="610" w:type="dxa"/>
            <w:tcBorders>
              <w:bottom w:val="single" w:sz="12" w:space="0" w:color="auto"/>
            </w:tcBorders>
          </w:tcPr>
          <w:p w14:paraId="4F1DA637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Nov</w:t>
            </w:r>
          </w:p>
        </w:tc>
        <w:tc>
          <w:tcPr>
            <w:tcW w:w="572" w:type="dxa"/>
            <w:tcBorders>
              <w:bottom w:val="single" w:sz="12" w:space="0" w:color="auto"/>
            </w:tcBorders>
          </w:tcPr>
          <w:p w14:paraId="4F1DA638" w14:textId="77777777" w:rsidR="00093379" w:rsidRPr="00F06F24" w:rsidRDefault="00093379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Dec</w:t>
            </w:r>
          </w:p>
        </w:tc>
      </w:tr>
      <w:tr w:rsidR="00E414ED" w14:paraId="4F1DA649" w14:textId="77777777" w:rsidTr="00F15DC8">
        <w:trPr>
          <w:trHeight w:val="253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3A" w14:textId="5509AD4D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3B" w14:textId="09B3E29F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A63C" w14:textId="6A924D7F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  <w:vAlign w:val="center"/>
          </w:tcPr>
          <w:p w14:paraId="4F1DA63D" w14:textId="77777777" w:rsidR="00E414ED" w:rsidRPr="00E414ED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414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3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3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</w:tcPr>
          <w:p w14:paraId="4F1DA640" w14:textId="0B62A7C6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4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4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</w:tcPr>
          <w:p w14:paraId="4F1DA643" w14:textId="226AB3C8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4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4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</w:tcPr>
          <w:p w14:paraId="4F1DA646" w14:textId="09618AD3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4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4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5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4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4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A64C" w14:textId="6F4A3E02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4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4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4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50" w14:textId="62CAFE0A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653" w14:textId="290205C6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56" w14:textId="7E1782BC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6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A65C" w14:textId="0E39C72B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5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5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60" w14:textId="2080BECB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6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6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663" w14:textId="32966CC7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6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6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66" w14:textId="66FF6E71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6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6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7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6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6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DA66C" w14:textId="599A7A96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0000"/>
          </w:tcPr>
          <w:p w14:paraId="4F1DA66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6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6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</w:tcPr>
          <w:p w14:paraId="4F1DA670" w14:textId="06244093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7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7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00"/>
          </w:tcPr>
          <w:p w14:paraId="4F1DA673" w14:textId="264AD08C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7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7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</w:tcPr>
          <w:p w14:paraId="4F1DA676" w14:textId="703CC089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7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7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89" w14:textId="77777777" w:rsidTr="00F15DC8">
        <w:trPr>
          <w:trHeight w:val="253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7A" w14:textId="1C1BD07A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7B" w14:textId="2301EE33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67C" w14:textId="165DAEA7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7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7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7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</w:tcPr>
          <w:p w14:paraId="4F1DA680" w14:textId="37CDFE2D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8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8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</w:tcPr>
          <w:p w14:paraId="4F1DA683" w14:textId="746B6469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8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8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</w:tcPr>
          <w:p w14:paraId="4F1DA686" w14:textId="65B33FA7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8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8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9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8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8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1DA68C" w14:textId="7219A9C4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0000"/>
          </w:tcPr>
          <w:p w14:paraId="4F1DA68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8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8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</w:tcPr>
          <w:p w14:paraId="4F1DA690" w14:textId="749CD5B8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9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9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00"/>
          </w:tcPr>
          <w:p w14:paraId="4F1DA693" w14:textId="018D26A4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9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9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</w:tcPr>
          <w:p w14:paraId="4F1DA696" w14:textId="289DDB7C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9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9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A9" w14:textId="77777777" w:rsidTr="00F15DC8">
        <w:trPr>
          <w:trHeight w:val="253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9A" w14:textId="764B676E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9B" w14:textId="5F526076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69C" w14:textId="5D92AF0D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9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9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9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</w:tcPr>
          <w:p w14:paraId="4F1DA6A0" w14:textId="3FBFD7B9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A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A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</w:tcPr>
          <w:p w14:paraId="4F1DA6A3" w14:textId="461BB63C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A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A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</w:tcPr>
          <w:p w14:paraId="4F1DA6A6" w14:textId="4AF9FA84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A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6A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B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A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A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6AC" w14:textId="45CBDBA0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A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A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A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B0" w14:textId="3DC3B2FE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6B3" w14:textId="7B0E708F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B6" w14:textId="730C64F4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C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6BC" w14:textId="38B55BEC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B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B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C0" w14:textId="17B68B80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6C3" w14:textId="66FD71CC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C6" w14:textId="3D89DE06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D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6CC" w14:textId="20943B90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C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C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D0" w14:textId="51125D14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6D3" w14:textId="36157F00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D6" w14:textId="6D176FE8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E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6DC" w14:textId="71BDBA15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D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D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E0" w14:textId="4889AF38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6E3" w14:textId="6B503131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E6" w14:textId="372D0E6B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6F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6EC" w14:textId="1698AF5E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6E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E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F0" w14:textId="6513C0D9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F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F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6F3" w14:textId="7A4B78A0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F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F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6F6" w14:textId="568EF184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F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6F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0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F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F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1DA6FC" w14:textId="7A8C66D0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0000"/>
          </w:tcPr>
          <w:p w14:paraId="4F1DA6F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F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6F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</w:tcPr>
          <w:p w14:paraId="4F1DA700" w14:textId="41DA25F0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0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0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00"/>
          </w:tcPr>
          <w:p w14:paraId="4F1DA703" w14:textId="39D96E20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0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0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</w:tcPr>
          <w:p w14:paraId="4F1DA706" w14:textId="44D43C34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0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0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19" w14:textId="77777777" w:rsidTr="00F15DC8">
        <w:trPr>
          <w:trHeight w:val="253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0A" w14:textId="7BB8661D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0B" w14:textId="7F33A7C6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0C" w14:textId="77512635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70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0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0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</w:tcPr>
          <w:p w14:paraId="4F1DA710" w14:textId="68EE519C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1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1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</w:tcPr>
          <w:p w14:paraId="4F1DA713" w14:textId="116927A0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1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1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</w:tcPr>
          <w:p w14:paraId="4F1DA716" w14:textId="1D167C45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1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1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2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1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1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1C" w14:textId="6C326B3B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71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1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1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20" w14:textId="19BDBD51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23" w14:textId="4DCD5125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26" w14:textId="02AA33B1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3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2C" w14:textId="6548AAA5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72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2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30" w14:textId="1F1498A1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33" w14:textId="46F977FD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36" w14:textId="568DD1DC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4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3C" w14:textId="2FC771A8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73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3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40" w14:textId="743027E9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43" w14:textId="381D1CB4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46" w14:textId="19B8C67C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5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4C" w14:textId="115FFB39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74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4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50" w14:textId="76780429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53" w14:textId="51525885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56" w14:textId="60A33A31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6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5C" w14:textId="2A356E3C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0000"/>
          </w:tcPr>
          <w:p w14:paraId="4F1DA75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5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60" w14:textId="75449619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6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6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63" w14:textId="22053C4A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6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6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</w:tcPr>
          <w:p w14:paraId="4F1DA766" w14:textId="70FC5E03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6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6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7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6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6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1DA76C" w14:textId="5ED2B3EF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0000"/>
          </w:tcPr>
          <w:p w14:paraId="4F1DA76D" w14:textId="77777777" w:rsidR="00E414ED" w:rsidRDefault="00E414ED" w:rsidP="00E414ED">
            <w:pPr>
              <w:jc w:val="center"/>
            </w:pPr>
            <w:r w:rsidRPr="00B93B8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6E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6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</w:tcPr>
          <w:p w14:paraId="4F1DA770" w14:textId="633F2B00" w:rsidR="00E414ED" w:rsidRDefault="00E414ED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71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7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00"/>
          </w:tcPr>
          <w:p w14:paraId="4F1DA773" w14:textId="54B27B9B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74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7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</w:tcPr>
          <w:p w14:paraId="4F1DA776" w14:textId="1CAF8EBB" w:rsidR="00E414ED" w:rsidRDefault="00E414ED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77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7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89" w14:textId="77777777" w:rsidTr="00F15DC8">
        <w:trPr>
          <w:trHeight w:val="253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7A" w14:textId="170C223D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7B" w14:textId="466E785B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7C" w14:textId="544DC43F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77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0000"/>
          </w:tcPr>
          <w:p w14:paraId="4F1DA77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7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8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6" w:space="0" w:color="auto"/>
            </w:tcBorders>
          </w:tcPr>
          <w:p w14:paraId="4F1DA781" w14:textId="1603564E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8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8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</w:tcPr>
          <w:p w14:paraId="4F1DA784" w14:textId="5EF179A0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8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8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</w:tcPr>
          <w:p w14:paraId="4F1DA787" w14:textId="05DF942E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78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9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8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8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8C" w14:textId="478A3635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78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78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8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791" w14:textId="1912B4EC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94" w14:textId="0BDC4ED9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797" w14:textId="6D44616E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A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9C" w14:textId="1C4E6400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79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79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9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7A1" w14:textId="7DB37941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A4" w14:textId="5A3CA929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7A7" w14:textId="735AA60E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B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AC" w14:textId="065F1830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7A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7A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A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7B1" w14:textId="693FA34E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B4" w14:textId="7E4B1C65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7B7" w14:textId="77A152E8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C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BC" w14:textId="092FA828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7B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7B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B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7C1" w14:textId="4968C85E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C4" w14:textId="1FAB94E0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7C7" w14:textId="02F676CF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D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CC" w14:textId="0452BB49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7C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7C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C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7D1" w14:textId="53DBA09A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D4" w14:textId="51346C2A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7D7" w14:textId="4438A5A9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E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DC" w14:textId="74E78E32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7D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7D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D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7E1" w14:textId="2BAD27B6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E4" w14:textId="551C8E96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7E7" w14:textId="4C3822A8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7F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7EC" w14:textId="72471A95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7E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7E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E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F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7F1" w14:textId="2CD93CF2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F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F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7F4" w14:textId="103B29F5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F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F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7F7" w14:textId="209664D8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7F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0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F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F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1DA7FC" w14:textId="2CD3C13D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1DA7F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0000"/>
          </w:tcPr>
          <w:p w14:paraId="4F1DA7F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7F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0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12" w:space="0" w:color="auto"/>
            </w:tcBorders>
          </w:tcPr>
          <w:p w14:paraId="4F1DA801" w14:textId="2503E2DD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0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0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00"/>
          </w:tcPr>
          <w:p w14:paraId="4F1DA804" w14:textId="5775319A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0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0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</w:tcPr>
          <w:p w14:paraId="4F1DA807" w14:textId="44A775D4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0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19" w14:textId="77777777" w:rsidTr="00F15DC8">
        <w:trPr>
          <w:trHeight w:val="253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0A" w14:textId="2B529F5D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0B" w14:textId="3941C5EB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80C" w14:textId="52A9056B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80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0000"/>
          </w:tcPr>
          <w:p w14:paraId="4F1DA80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0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1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6" w:space="0" w:color="auto"/>
            </w:tcBorders>
          </w:tcPr>
          <w:p w14:paraId="4F1DA811" w14:textId="2122EEAF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1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1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</w:tcPr>
          <w:p w14:paraId="4F1DA814" w14:textId="0B4EA5EE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1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1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bottom w:val="single" w:sz="6" w:space="0" w:color="auto"/>
            </w:tcBorders>
          </w:tcPr>
          <w:p w14:paraId="4F1DA817" w14:textId="67602B2B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DA81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2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1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1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81C" w14:textId="1BB88835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81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81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1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821" w14:textId="542B8478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824" w14:textId="33411475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827" w14:textId="6F64F2B3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3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82C" w14:textId="114E0F6E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82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82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2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831" w14:textId="2485C1B8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834" w14:textId="2D21F46D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837" w14:textId="0EBFB451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4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83C" w14:textId="7AB2AEF2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83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83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3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841" w14:textId="3A656651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844" w14:textId="5647A3D1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847" w14:textId="6B75417E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5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84C" w14:textId="33EE7EC3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84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84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4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851" w14:textId="5F130D49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854" w14:textId="4758E8EF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857" w14:textId="0C5E7636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6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85C" w14:textId="5F81DAA0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85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85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5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861" w14:textId="78F19DE1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864" w14:textId="7750FC77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867" w14:textId="1EE9BDC7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7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A86C" w14:textId="13AD1986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DA86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0000"/>
          </w:tcPr>
          <w:p w14:paraId="4F1DA86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6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7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6" w:space="0" w:color="auto"/>
            </w:tcBorders>
          </w:tcPr>
          <w:p w14:paraId="4F1DA871" w14:textId="6842C44F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7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7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</w:tcPr>
          <w:p w14:paraId="4F1DA874" w14:textId="07094035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7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7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</w:tcBorders>
          </w:tcPr>
          <w:p w14:paraId="4F1DA877" w14:textId="08222BB3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DA87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ED" w14:paraId="4F1DA889" w14:textId="77777777" w:rsidTr="00F15DC8">
        <w:trPr>
          <w:trHeight w:val="253"/>
        </w:trPr>
        <w:tc>
          <w:tcPr>
            <w:tcW w:w="99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7A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7B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1DA87C" w14:textId="72B8E4A5" w:rsidR="00E414ED" w:rsidRPr="00F06F24" w:rsidRDefault="00E414ED" w:rsidP="00E41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1DA87D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0000"/>
          </w:tcPr>
          <w:p w14:paraId="4F1DA87E" w14:textId="77777777" w:rsidR="00E414ED" w:rsidRDefault="00E414ED" w:rsidP="00E414ED">
            <w:pPr>
              <w:jc w:val="center"/>
            </w:pPr>
            <w:r w:rsidRPr="0047489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7F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80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bottom w:val="single" w:sz="12" w:space="0" w:color="auto"/>
            </w:tcBorders>
          </w:tcPr>
          <w:p w14:paraId="4F1DA881" w14:textId="64720967" w:rsidR="00E414ED" w:rsidRDefault="00E414ED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82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83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00"/>
          </w:tcPr>
          <w:p w14:paraId="4F1DA884" w14:textId="1E2198FC" w:rsidR="00E414ED" w:rsidRDefault="00F15DC8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85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86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bottom w:val="single" w:sz="12" w:space="0" w:color="auto"/>
            </w:tcBorders>
          </w:tcPr>
          <w:p w14:paraId="4F1DA887" w14:textId="21F3328B" w:rsidR="00E414ED" w:rsidRDefault="00E414ED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1DA888" w14:textId="77777777" w:rsidR="00E414ED" w:rsidRPr="00F06F24" w:rsidRDefault="00E414ED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C08" w14:paraId="4F1DA899" w14:textId="77777777" w:rsidTr="00F15DC8">
        <w:trPr>
          <w:trHeight w:val="253"/>
        </w:trPr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4F1DA88A" w14:textId="725DE166" w:rsidR="00D00C08" w:rsidRPr="00F06F24" w:rsidRDefault="00D00C08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4F1DA88B" w14:textId="409A167F" w:rsidR="00D00C08" w:rsidRPr="00F06F24" w:rsidRDefault="00D00C08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F1DA88C" w14:textId="3A288C45" w:rsidR="00D00C08" w:rsidRPr="00F06F24" w:rsidRDefault="00D00C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DA88D" w14:textId="77777777" w:rsidR="00D00C08" w:rsidRPr="00F06F24" w:rsidRDefault="00D00C08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4F1DA88E" w14:textId="77777777" w:rsidR="00D00C08" w:rsidRPr="00F06F24" w:rsidRDefault="00D00C08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shd w:val="clear" w:color="auto" w:fill="FF0000"/>
          </w:tcPr>
          <w:p w14:paraId="4F1DA88F" w14:textId="77777777" w:rsidR="00D00C08" w:rsidRDefault="00D00C08" w:rsidP="00E414ED">
            <w:pPr>
              <w:jc w:val="center"/>
            </w:pPr>
            <w:r w:rsidRPr="00EA2ED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0" w14:textId="77777777" w:rsidR="00D00C08" w:rsidRPr="00F06F24" w:rsidRDefault="00D00C08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1" w14:textId="77777777" w:rsidR="00D00C08" w:rsidRPr="00F06F24" w:rsidRDefault="00D00C08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92" w14:textId="09E6C109" w:rsidR="00D00C08" w:rsidRDefault="00D00C08" w:rsidP="00D00C08">
            <w:pPr>
              <w:jc w:val="center"/>
            </w:pP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3" w14:textId="77777777" w:rsidR="00D00C08" w:rsidRPr="00F06F24" w:rsidRDefault="00D00C08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4" w14:textId="77777777" w:rsidR="00D00C08" w:rsidRPr="00F06F24" w:rsidRDefault="00D00C08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895" w14:textId="5AA1E873" w:rsidR="00D00C08" w:rsidRDefault="00F15DC8" w:rsidP="00D00C08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6" w14:textId="77777777" w:rsidR="00D00C08" w:rsidRPr="00F06F24" w:rsidRDefault="00D00C08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7" w14:textId="77777777" w:rsidR="00D00C08" w:rsidRPr="00F06F24" w:rsidRDefault="00D00C08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F1DA898" w14:textId="2C9F1F20" w:rsidR="00D00C08" w:rsidRDefault="00D00C08" w:rsidP="00D00C08">
            <w:pPr>
              <w:jc w:val="center"/>
            </w:pPr>
          </w:p>
        </w:tc>
      </w:tr>
      <w:tr w:rsidR="00CF7D5B" w14:paraId="4F1DA8A9" w14:textId="77777777" w:rsidTr="00F15DC8">
        <w:trPr>
          <w:trHeight w:val="253"/>
        </w:trPr>
        <w:tc>
          <w:tcPr>
            <w:tcW w:w="993" w:type="dxa"/>
            <w:vMerge/>
            <w:vAlign w:val="center"/>
          </w:tcPr>
          <w:p w14:paraId="4F1DA89A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1DA89B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right w:val="single" w:sz="12" w:space="0" w:color="auto"/>
            </w:tcBorders>
            <w:vAlign w:val="bottom"/>
          </w:tcPr>
          <w:p w14:paraId="4F1DA89C" w14:textId="169CE90A" w:rsidR="00CF7D5B" w:rsidRPr="00F06F24" w:rsidRDefault="00CF7D5B" w:rsidP="00CF7D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F1DA89D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F1DA89E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FF0000"/>
          </w:tcPr>
          <w:p w14:paraId="4F1DA89F" w14:textId="77777777" w:rsidR="00CF7D5B" w:rsidRDefault="00CF7D5B" w:rsidP="00E414ED">
            <w:pPr>
              <w:jc w:val="center"/>
            </w:pPr>
            <w:r w:rsidRPr="00EA2ED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0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1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A2" w14:textId="74883522" w:rsidR="00CF7D5B" w:rsidRDefault="00CF7D5B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3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4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8A5" w14:textId="37F8ACA7" w:rsidR="00CF7D5B" w:rsidRDefault="00F15DC8" w:rsidP="00D00C08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6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7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A8" w14:textId="6F79E10B" w:rsidR="00CF7D5B" w:rsidRDefault="00CF7D5B" w:rsidP="00D00C08">
            <w:pPr>
              <w:jc w:val="center"/>
            </w:pPr>
          </w:p>
        </w:tc>
      </w:tr>
      <w:tr w:rsidR="00CF7D5B" w14:paraId="4F1DA8B9" w14:textId="77777777" w:rsidTr="00F15DC8">
        <w:trPr>
          <w:trHeight w:val="253"/>
        </w:trPr>
        <w:tc>
          <w:tcPr>
            <w:tcW w:w="993" w:type="dxa"/>
            <w:vMerge/>
            <w:vAlign w:val="center"/>
          </w:tcPr>
          <w:p w14:paraId="4F1DA8AA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1DA8AB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right w:val="single" w:sz="12" w:space="0" w:color="auto"/>
            </w:tcBorders>
            <w:vAlign w:val="bottom"/>
          </w:tcPr>
          <w:p w14:paraId="4F1DA8AC" w14:textId="1CA4D62A" w:rsidR="00CF7D5B" w:rsidRPr="00F06F24" w:rsidRDefault="00CF7D5B" w:rsidP="00CF7D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F1DA8AD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F1DA8AE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FF0000"/>
          </w:tcPr>
          <w:p w14:paraId="4F1DA8AF" w14:textId="77777777" w:rsidR="00CF7D5B" w:rsidRDefault="00CF7D5B" w:rsidP="00E414ED">
            <w:pPr>
              <w:jc w:val="center"/>
            </w:pPr>
            <w:r w:rsidRPr="00EA2ED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0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1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B2" w14:textId="286B4267" w:rsidR="00CF7D5B" w:rsidRDefault="00CF7D5B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3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4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8B5" w14:textId="7599EAAB" w:rsidR="00CF7D5B" w:rsidRDefault="00F15DC8" w:rsidP="00D00C08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6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7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B8" w14:textId="31BB5BB5" w:rsidR="00CF7D5B" w:rsidRDefault="00CF7D5B" w:rsidP="00D00C08">
            <w:pPr>
              <w:jc w:val="center"/>
            </w:pPr>
          </w:p>
        </w:tc>
      </w:tr>
      <w:tr w:rsidR="00CF7D5B" w14:paraId="4F1DA8C9" w14:textId="77777777" w:rsidTr="00F15DC8">
        <w:trPr>
          <w:trHeight w:val="253"/>
        </w:trPr>
        <w:tc>
          <w:tcPr>
            <w:tcW w:w="993" w:type="dxa"/>
            <w:vMerge/>
            <w:vAlign w:val="center"/>
          </w:tcPr>
          <w:p w14:paraId="4F1DA8BA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1DA8BB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right w:val="single" w:sz="12" w:space="0" w:color="auto"/>
            </w:tcBorders>
            <w:vAlign w:val="bottom"/>
          </w:tcPr>
          <w:p w14:paraId="4F1DA8BC" w14:textId="7AB8BF34" w:rsidR="00CF7D5B" w:rsidRPr="00F06F24" w:rsidRDefault="00CF7D5B" w:rsidP="00CF7D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F1DA8BD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F1DA8BE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FF0000"/>
          </w:tcPr>
          <w:p w14:paraId="4F1DA8BF" w14:textId="77777777" w:rsidR="00CF7D5B" w:rsidRDefault="00CF7D5B" w:rsidP="00E414ED">
            <w:pPr>
              <w:jc w:val="center"/>
            </w:pPr>
            <w:r w:rsidRPr="00EA2ED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0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1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C2" w14:textId="35DF365F" w:rsidR="00CF7D5B" w:rsidRDefault="00CF7D5B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3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4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8C5" w14:textId="42791085" w:rsidR="00CF7D5B" w:rsidRDefault="00F15DC8" w:rsidP="00D00C08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6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7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C8" w14:textId="7BB9FA34" w:rsidR="00CF7D5B" w:rsidRDefault="00CF7D5B" w:rsidP="00D00C08">
            <w:pPr>
              <w:jc w:val="center"/>
            </w:pPr>
          </w:p>
        </w:tc>
      </w:tr>
      <w:tr w:rsidR="00CF7D5B" w14:paraId="4F1DA8D9" w14:textId="77777777" w:rsidTr="00F15DC8">
        <w:trPr>
          <w:trHeight w:val="253"/>
        </w:trPr>
        <w:tc>
          <w:tcPr>
            <w:tcW w:w="993" w:type="dxa"/>
            <w:vMerge/>
            <w:vAlign w:val="center"/>
          </w:tcPr>
          <w:p w14:paraId="4F1DA8CA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1DA8CB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right w:val="single" w:sz="12" w:space="0" w:color="auto"/>
            </w:tcBorders>
            <w:vAlign w:val="bottom"/>
          </w:tcPr>
          <w:p w14:paraId="4F1DA8CC" w14:textId="1C8C25B4" w:rsidR="00CF7D5B" w:rsidRPr="00F06F24" w:rsidRDefault="00CF7D5B" w:rsidP="00CF7D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F1DA8CD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F1DA8CE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FF0000"/>
          </w:tcPr>
          <w:p w14:paraId="4F1DA8CF" w14:textId="77777777" w:rsidR="00CF7D5B" w:rsidRDefault="00CF7D5B" w:rsidP="00E414ED">
            <w:pPr>
              <w:jc w:val="center"/>
            </w:pPr>
            <w:r w:rsidRPr="00EA2ED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0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1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D2" w14:textId="4F35A2E4" w:rsidR="00CF7D5B" w:rsidRDefault="00CF7D5B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3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4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8D5" w14:textId="53E83AF4" w:rsidR="00CF7D5B" w:rsidRDefault="00F15DC8" w:rsidP="00D00C08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6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7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D8" w14:textId="28C099B9" w:rsidR="00CF7D5B" w:rsidRDefault="00CF7D5B" w:rsidP="00D00C08">
            <w:pPr>
              <w:jc w:val="center"/>
            </w:pPr>
          </w:p>
        </w:tc>
      </w:tr>
      <w:tr w:rsidR="00CF7D5B" w14:paraId="4F1DA8E9" w14:textId="77777777" w:rsidTr="00F15DC8">
        <w:trPr>
          <w:trHeight w:val="253"/>
        </w:trPr>
        <w:tc>
          <w:tcPr>
            <w:tcW w:w="993" w:type="dxa"/>
            <w:vMerge/>
            <w:vAlign w:val="center"/>
          </w:tcPr>
          <w:p w14:paraId="4F1DA8DA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1DA8DB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right w:val="single" w:sz="12" w:space="0" w:color="auto"/>
            </w:tcBorders>
            <w:vAlign w:val="bottom"/>
          </w:tcPr>
          <w:p w14:paraId="4F1DA8DC" w14:textId="478F2EF3" w:rsidR="00CF7D5B" w:rsidRPr="00F06F24" w:rsidRDefault="00CF7D5B" w:rsidP="00CF7D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F1DA8DD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F1DA8DE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FF0000"/>
          </w:tcPr>
          <w:p w14:paraId="4F1DA8DF" w14:textId="77777777" w:rsidR="00CF7D5B" w:rsidRDefault="00CF7D5B" w:rsidP="00E414ED">
            <w:pPr>
              <w:jc w:val="center"/>
            </w:pPr>
            <w:r w:rsidRPr="00EA2ED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0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1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E2" w14:textId="57B6F080" w:rsidR="00CF7D5B" w:rsidRDefault="00CF7D5B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3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4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8E5" w14:textId="6F3506FA" w:rsidR="00CF7D5B" w:rsidRDefault="00F15DC8" w:rsidP="00D00C08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6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7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E8" w14:textId="7FD6195B" w:rsidR="00CF7D5B" w:rsidRDefault="00CF7D5B" w:rsidP="00D00C08">
            <w:pPr>
              <w:jc w:val="center"/>
            </w:pPr>
          </w:p>
        </w:tc>
      </w:tr>
      <w:tr w:rsidR="00CF7D5B" w14:paraId="4F1DA8F9" w14:textId="77777777" w:rsidTr="00F15DC8">
        <w:trPr>
          <w:trHeight w:val="253"/>
        </w:trPr>
        <w:tc>
          <w:tcPr>
            <w:tcW w:w="993" w:type="dxa"/>
            <w:vMerge/>
            <w:vAlign w:val="center"/>
          </w:tcPr>
          <w:p w14:paraId="4F1DA8EA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1DA8EB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right w:val="single" w:sz="12" w:space="0" w:color="auto"/>
            </w:tcBorders>
            <w:vAlign w:val="bottom"/>
          </w:tcPr>
          <w:p w14:paraId="4F1DA8EC" w14:textId="5B0901D5" w:rsidR="00CF7D5B" w:rsidRPr="00F06F24" w:rsidRDefault="00CF7D5B" w:rsidP="00CF7D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4F1DA8ED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F1DA8EE" w14:textId="77777777" w:rsidR="00CF7D5B" w:rsidRPr="00F06F24" w:rsidRDefault="00CF7D5B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FF0000"/>
          </w:tcPr>
          <w:p w14:paraId="4F1DA8EF" w14:textId="77777777" w:rsidR="00CF7D5B" w:rsidRDefault="00CF7D5B" w:rsidP="00E414ED">
            <w:pPr>
              <w:jc w:val="center"/>
            </w:pPr>
            <w:r w:rsidRPr="00EA2ED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5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F0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F1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F2" w14:textId="20353904" w:rsidR="00CF7D5B" w:rsidRDefault="00CF7D5B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F3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F4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8F5" w14:textId="69C94CC0" w:rsidR="00CF7D5B" w:rsidRDefault="00F15DC8" w:rsidP="00D00C08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F6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F7" w14:textId="77777777" w:rsidR="00CF7D5B" w:rsidRPr="00F06F24" w:rsidRDefault="00CF7D5B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F8" w14:textId="5397BF61" w:rsidR="00CF7D5B" w:rsidRDefault="00CF7D5B" w:rsidP="00D00C08">
            <w:pPr>
              <w:jc w:val="center"/>
            </w:pPr>
          </w:p>
        </w:tc>
      </w:tr>
    </w:tbl>
    <w:p w14:paraId="4F1DA92A" w14:textId="316710F4" w:rsidR="00544E48" w:rsidRDefault="007D1D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</w:t>
      </w:r>
      <w:r w:rsidR="00093379">
        <w:rPr>
          <w:rFonts w:ascii="Arial" w:hAnsi="Arial" w:cs="Arial"/>
          <w:sz w:val="20"/>
          <w:szCs w:val="20"/>
        </w:rPr>
        <w:t>est :</w:t>
      </w:r>
      <w:proofErr w:type="gramEnd"/>
      <w:r w:rsidR="00093379">
        <w:rPr>
          <w:rFonts w:ascii="Arial" w:hAnsi="Arial" w:cs="Arial"/>
          <w:sz w:val="20"/>
          <w:szCs w:val="20"/>
        </w:rPr>
        <w:tab/>
      </w:r>
      <w:r w:rsidR="00F15DC8" w:rsidRPr="00F15DC8">
        <w:rPr>
          <w:rFonts w:ascii="Arial" w:hAnsi="Arial" w:cs="Arial"/>
          <w:b/>
          <w:sz w:val="20"/>
          <w:szCs w:val="20"/>
          <w:highlight w:val="yellow"/>
        </w:rPr>
        <w:t>6</w:t>
      </w:r>
      <w:r w:rsidR="00093379">
        <w:rPr>
          <w:rFonts w:ascii="Arial" w:hAnsi="Arial" w:cs="Arial"/>
          <w:sz w:val="20"/>
          <w:szCs w:val="20"/>
        </w:rPr>
        <w:t xml:space="preserve">   </w:t>
      </w:r>
      <w:r w:rsidR="00F15DC8">
        <w:rPr>
          <w:rFonts w:ascii="Arial" w:hAnsi="Arial" w:cs="Arial"/>
          <w:sz w:val="20"/>
          <w:szCs w:val="20"/>
        </w:rPr>
        <w:t>6</w:t>
      </w:r>
      <w:r w:rsidR="001F0B57">
        <w:rPr>
          <w:rFonts w:ascii="Arial" w:hAnsi="Arial" w:cs="Arial"/>
          <w:sz w:val="20"/>
          <w:szCs w:val="20"/>
        </w:rPr>
        <w:t xml:space="preserve"> </w:t>
      </w:r>
      <w:r w:rsidR="00093379">
        <w:rPr>
          <w:rFonts w:ascii="Arial" w:hAnsi="Arial" w:cs="Arial"/>
          <w:sz w:val="20"/>
          <w:szCs w:val="20"/>
        </w:rPr>
        <w:t xml:space="preserve">Monthly    </w:t>
      </w:r>
      <w:proofErr w:type="gramStart"/>
      <w:r w:rsidR="00093379" w:rsidRPr="00E414ED">
        <w:rPr>
          <w:rFonts w:ascii="Arial" w:hAnsi="Arial" w:cs="Arial"/>
          <w:b/>
          <w:color w:val="FFFFFF" w:themeColor="background1"/>
          <w:sz w:val="20"/>
          <w:szCs w:val="20"/>
          <w:highlight w:val="red"/>
        </w:rPr>
        <w:t>A</w:t>
      </w:r>
      <w:r w:rsidR="00093379">
        <w:rPr>
          <w:rFonts w:ascii="Arial" w:hAnsi="Arial" w:cs="Arial"/>
          <w:sz w:val="20"/>
          <w:szCs w:val="20"/>
        </w:rPr>
        <w:t xml:space="preserve">  Annual</w:t>
      </w:r>
      <w:proofErr w:type="gramEnd"/>
    </w:p>
    <w:p w14:paraId="4F1DB538" w14:textId="77777777" w:rsidR="00093379" w:rsidRDefault="000933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093379" w:rsidSect="00DD3CC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W w:w="15310" w:type="dxa"/>
        <w:tblInd w:w="-743" w:type="dxa"/>
        <w:tblLook w:val="04A0" w:firstRow="1" w:lastRow="0" w:firstColumn="1" w:lastColumn="0" w:noHBand="0" w:noVBand="1"/>
      </w:tblPr>
      <w:tblGrid>
        <w:gridCol w:w="2977"/>
        <w:gridCol w:w="2977"/>
        <w:gridCol w:w="1701"/>
        <w:gridCol w:w="1564"/>
        <w:gridCol w:w="1559"/>
        <w:gridCol w:w="1560"/>
        <w:gridCol w:w="2972"/>
      </w:tblGrid>
      <w:tr w:rsidR="002A5DDB" w:rsidRPr="00D3195B" w14:paraId="1DE52854" w14:textId="77777777" w:rsidTr="008073B6">
        <w:trPr>
          <w:trHeight w:val="552"/>
        </w:trPr>
        <w:tc>
          <w:tcPr>
            <w:tcW w:w="153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F27C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lastRenderedPageBreak/>
              <w:t>Skilled and Competent Persons Register</w:t>
            </w:r>
          </w:p>
        </w:tc>
      </w:tr>
      <w:tr w:rsidR="002A5DDB" w:rsidRPr="00D3195B" w14:paraId="1E04A870" w14:textId="77777777" w:rsidTr="008073B6">
        <w:trPr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48D2E3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Name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3CF4D65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Employed By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14:paraId="32D8EA24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Competent Persons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14:paraId="469B47BC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Skilled Persons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E1BDD46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 xml:space="preserve">Tasks Authorised (CP) or </w:t>
            </w: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br/>
              <w:t>Completed (</w:t>
            </w:r>
            <w:proofErr w:type="spellStart"/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SkP</w:t>
            </w:r>
            <w:proofErr w:type="spellEnd"/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</w:tc>
      </w:tr>
      <w:tr w:rsidR="002A5DDB" w:rsidRPr="00D3195B" w14:paraId="16FF09AD" w14:textId="77777777" w:rsidTr="008073B6">
        <w:trPr>
          <w:trHeight w:val="6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33BE9AA5" w14:textId="77777777" w:rsidR="002A5DDB" w:rsidRPr="00D3195B" w:rsidRDefault="002A5DDB" w:rsidP="008073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23F6A22" w14:textId="77777777" w:rsidR="002A5DDB" w:rsidRPr="00D3195B" w:rsidRDefault="002A5DDB" w:rsidP="008073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5D76B0D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CP Level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4329D3F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Appointment Date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4C77DAF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Authority to Work 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42D8FE6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 xml:space="preserve">Issue </w:t>
            </w: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br/>
              <w:t>Date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2F61E8E" w14:textId="77777777" w:rsidR="002A5DDB" w:rsidRPr="00D3195B" w:rsidRDefault="002A5DDB" w:rsidP="008073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357A55E9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E6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432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EED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76C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B81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D68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CB00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3C3F13F6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A32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3BB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49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A0B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387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1EB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EAC91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2238D224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A3A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FF7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178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9971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34E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6C3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56B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63D5D3AA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82F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5B4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DF1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A00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974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F52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E25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71587CD9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FE7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0A8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C65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F321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33C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E7D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B91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1D33718C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746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C96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EF9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D53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474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D77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0A1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75905576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32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967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260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A95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584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B9E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43B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3953ACE7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807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EF2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CB9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5BA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7ED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088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6DCD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69D91AF7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F09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879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431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624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36D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63D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2BF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5432CCB9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6D51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925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071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39F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006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990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6AE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43A1075F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6E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47E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628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A751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92D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065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09D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2A5DDB" w:rsidRPr="00D3195B" w14:paraId="0E9F5554" w14:textId="77777777" w:rsidTr="008073B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9CE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330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46F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366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9C6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01D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9A0E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</w:tbl>
    <w:p w14:paraId="7B02D22C" w14:textId="77777777" w:rsidR="00D3195B" w:rsidRDefault="00D3195B" w:rsidP="001215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  <w:sectPr w:rsidR="00D3195B" w:rsidSect="00D3195B">
          <w:headerReference w:type="first" r:id="rId16"/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W w:w="14917" w:type="dxa"/>
        <w:tblInd w:w="-743" w:type="dxa"/>
        <w:tblLook w:val="04A0" w:firstRow="1" w:lastRow="0" w:firstColumn="1" w:lastColumn="0" w:noHBand="0" w:noVBand="1"/>
      </w:tblPr>
      <w:tblGrid>
        <w:gridCol w:w="2044"/>
        <w:gridCol w:w="2126"/>
        <w:gridCol w:w="1560"/>
        <w:gridCol w:w="1559"/>
        <w:gridCol w:w="1559"/>
        <w:gridCol w:w="1559"/>
        <w:gridCol w:w="1560"/>
        <w:gridCol w:w="1475"/>
        <w:gridCol w:w="1475"/>
      </w:tblGrid>
      <w:tr w:rsidR="002A5DDB" w:rsidRPr="00D3195B" w14:paraId="0DB1B30A" w14:textId="77777777" w:rsidTr="008073B6">
        <w:trPr>
          <w:trHeight w:val="552"/>
        </w:trPr>
        <w:tc>
          <w:tcPr>
            <w:tcW w:w="149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48D69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lastRenderedPageBreak/>
              <w:t>Test Equipment Register</w:t>
            </w:r>
          </w:p>
        </w:tc>
      </w:tr>
      <w:tr w:rsidR="002A5DDB" w:rsidRPr="00D3195B" w14:paraId="3F16C925" w14:textId="77777777" w:rsidTr="008073B6">
        <w:trPr>
          <w:trHeight w:val="300"/>
        </w:trPr>
        <w:tc>
          <w:tcPr>
            <w:tcW w:w="573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2E46F5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Test Equipment Details</w:t>
            </w:r>
          </w:p>
        </w:tc>
        <w:tc>
          <w:tcPr>
            <w:tcW w:w="91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B650FAB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Inspection “I” and Calibration “C” Record</w:t>
            </w:r>
          </w:p>
        </w:tc>
      </w:tr>
      <w:tr w:rsidR="002A5DDB" w:rsidRPr="00D3195B" w14:paraId="71D90B21" w14:textId="77777777" w:rsidTr="008073B6">
        <w:trPr>
          <w:trHeight w:val="600"/>
        </w:trPr>
        <w:tc>
          <w:tcPr>
            <w:tcW w:w="2044" w:type="dxa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82F68D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Make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DD6804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044B7C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Serial Number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D09B4E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71E2CF35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341639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5A4546D2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BAD662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50BF3D40" w14:textId="77777777" w:rsidR="002A5DDB" w:rsidRPr="00F80791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9D9D4F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Date</w:t>
            </w:r>
          </w:p>
          <w:p w14:paraId="60A8D07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524D3B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3B69AEC5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628957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3F3BBD46" w14:textId="77777777" w:rsidR="002A5DD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</w:tr>
      <w:tr w:rsidR="002A5DDB" w:rsidRPr="00D3195B" w14:paraId="4879B622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F5F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AE4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723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B09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D64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A08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2533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FBF6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E720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47D48D07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21A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BB5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D0D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E23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29D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3E9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577F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78A5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3A02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36B022FD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59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598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DFB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695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2F5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ABF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505A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60F11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CB24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19E52DD1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0B8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9FD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253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AF1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69D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DD5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02B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AF13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49BA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6E453400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68F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B4D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095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B83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70D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D82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C61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2F30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19CB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5B5A3054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D96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834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6D6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7D2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1E1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EE31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A955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0AFC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5535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30B3B0B8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E18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D2A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819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B8A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8BE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ABC1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E39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578A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2026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5CAD2820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414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669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214B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18C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798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9F4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8CC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38EE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E2C7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238B08F3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2B5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838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858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10F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9EC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8B6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1C8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A2C28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CD9C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2A779407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167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91F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CC0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FD9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438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4CD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CA9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0B70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AB17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4F772CE0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9F0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9B46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9329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77B7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8FED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7F3E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490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FC99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6577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2A5DDB" w:rsidRPr="00D3195B" w14:paraId="67A4A021" w14:textId="77777777" w:rsidTr="008073B6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7EE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D1CA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E783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37B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8C34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7D6F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DD4C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77B82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A0E55" w14:textId="77777777" w:rsidR="002A5DDB" w:rsidRPr="00D3195B" w:rsidRDefault="002A5DD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1A25FAA8" w14:textId="77777777" w:rsidR="002A5DDB" w:rsidRDefault="002A5DDB" w:rsidP="001215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  <w:sectPr w:rsidR="002A5DDB" w:rsidSect="002A5DDB"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4F1DB725" w14:textId="6D521611" w:rsidR="00121500" w:rsidRPr="00655A97" w:rsidRDefault="00121500" w:rsidP="001215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RCD Test Record Sheet </w:t>
      </w:r>
    </w:p>
    <w:p w14:paraId="4F1DB726" w14:textId="77777777" w:rsidR="00121500" w:rsidRDefault="00121500" w:rsidP="0012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78F35A" w14:textId="77777777" w:rsidR="00817069" w:rsidRDefault="00817069" w:rsidP="0012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1560"/>
        <w:gridCol w:w="2977"/>
        <w:gridCol w:w="567"/>
        <w:gridCol w:w="2126"/>
        <w:gridCol w:w="3828"/>
      </w:tblGrid>
      <w:tr w:rsidR="00AD5474" w14:paraId="3D524E11" w14:textId="77777777" w:rsidTr="00470B46"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0E89D" w14:textId="3F50742B" w:rsidR="00AD5474" w:rsidRDefault="00AD5474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Site: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8B251" w14:textId="77777777" w:rsidR="00AD5474" w:rsidRDefault="00AD5474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3D9AC1" w14:textId="77777777" w:rsidR="00AD5474" w:rsidRDefault="00AD5474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66A2FA" w14:textId="1CD739E7" w:rsidR="00AD5474" w:rsidRDefault="000E50A3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Distribution Board: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870187" w14:textId="77777777" w:rsidR="00AD5474" w:rsidRDefault="00AD5474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474" w14:paraId="1712FD7D" w14:textId="77777777" w:rsidTr="00470B46"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9BA98" w14:textId="77777777" w:rsidR="00AD5474" w:rsidRDefault="00AD5474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81995" w14:textId="77777777" w:rsidR="00AD5474" w:rsidRDefault="00AD5474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E8A4418" w14:textId="77777777" w:rsidR="00AD5474" w:rsidRDefault="00AD5474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96313D3" w14:textId="4492C34A" w:rsidR="00AD5474" w:rsidRDefault="000E50A3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Location: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FC6DF4" w14:textId="77777777" w:rsidR="00AD5474" w:rsidRDefault="00AD5474" w:rsidP="001215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5CE389" w14:textId="77777777" w:rsidR="00817069" w:rsidRDefault="00817069" w:rsidP="0012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BE3768" w14:textId="77777777" w:rsidR="00817069" w:rsidRDefault="00817069" w:rsidP="0012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44"/>
        <w:gridCol w:w="1000"/>
        <w:gridCol w:w="992"/>
        <w:gridCol w:w="851"/>
        <w:gridCol w:w="992"/>
        <w:gridCol w:w="709"/>
        <w:gridCol w:w="850"/>
        <w:gridCol w:w="992"/>
        <w:gridCol w:w="709"/>
        <w:gridCol w:w="3119"/>
      </w:tblGrid>
      <w:tr w:rsidR="000E50A3" w14:paraId="4F1DB74C" w14:textId="3F0CBDA5" w:rsidTr="00470B46">
        <w:trPr>
          <w:trHeight w:val="511"/>
        </w:trPr>
        <w:tc>
          <w:tcPr>
            <w:tcW w:w="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4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Circuit</w:t>
            </w:r>
          </w:p>
        </w:tc>
        <w:tc>
          <w:tcPr>
            <w:tcW w:w="454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48" w14:textId="77777777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Test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DB749" w14:textId="75EB44E4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 Monthly Test 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43F54" w14:textId="578CB3B6" w:rsidR="000E50A3" w:rsidRDefault="000E50A3" w:rsidP="00C365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Comments</w:t>
            </w:r>
          </w:p>
        </w:tc>
      </w:tr>
      <w:tr w:rsidR="000E50A3" w:rsidRPr="00A551F2" w14:paraId="4F1DB75E" w14:textId="4F3A4EFC" w:rsidTr="00470B46">
        <w:trPr>
          <w:trHeight w:val="251"/>
        </w:trPr>
        <w:tc>
          <w:tcPr>
            <w:tcW w:w="8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4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4E" w14:textId="60CB33CD" w:rsidR="000E50A3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  <w:r w:rsidR="00CC3D0C" w:rsidRPr="00CC3D0C">
              <w:rPr>
                <w:rFonts w:ascii="Arial" w:hAnsi="Arial" w:cs="Arial"/>
                <w:sz w:val="20"/>
                <w:szCs w:val="20"/>
              </w:rPr>
              <w:t>xIΔn</w:t>
            </w:r>
            <w:r w:rsidR="000E50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50A3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C10" w14:textId="38B4D0D6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81041">
              <w:rPr>
                <w:rFonts w:ascii="Arial" w:hAnsi="Arial" w:cs="Arial"/>
                <w:sz w:val="20"/>
                <w:szCs w:val="20"/>
              </w:rPr>
              <w:t>xI</w:t>
            </w:r>
            <w:r w:rsidR="005256AF">
              <w:rPr>
                <w:rFonts w:ascii="Arial" w:hAnsi="Arial" w:cs="Arial"/>
                <w:sz w:val="20"/>
                <w:szCs w:val="20"/>
              </w:rPr>
              <w:t>Δ</w:t>
            </w:r>
            <w:r w:rsidR="00CC3D0C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ms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1DB752" w14:textId="15D6E22E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ResultRef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1DB753" w14:textId="77777777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F1DB754" w14:textId="77777777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D15F587" w14:textId="5A7FE0C4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Result</w:t>
            </w:r>
          </w:p>
          <w:p w14:paraId="4F1DB755" w14:textId="22694F5A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1DB756" w14:textId="77777777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F1DB757" w14:textId="77777777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</w:t>
            </w:r>
          </w:p>
        </w:tc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F4EE85" w14:textId="77777777" w:rsidR="000E50A3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0A3" w:rsidRPr="00A551F2" w14:paraId="4F1DB78E" w14:textId="5353F75A" w:rsidTr="00470B46">
        <w:trPr>
          <w:trHeight w:val="251"/>
        </w:trPr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B777" w14:textId="4656C9C9" w:rsidR="000E50A3" w:rsidRPr="001E0F92" w:rsidRDefault="000E50A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7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7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8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8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8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8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8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78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45288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7A6" w14:textId="54A8C986" w:rsidTr="00470B46">
        <w:trPr>
          <w:trHeight w:val="7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B78F" w14:textId="0A88110B" w:rsidR="000E50A3" w:rsidRPr="001E0F92" w:rsidRDefault="000E50A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9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9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9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9A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9C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9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9E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79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4804D3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7BE" w14:textId="0C50440A" w:rsidTr="00470B46">
        <w:trPr>
          <w:trHeight w:val="251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B7A7" w14:textId="2102917D" w:rsidR="000E50A3" w:rsidRPr="001E0F92" w:rsidRDefault="000E50A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A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A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B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B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B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B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B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7B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4EF78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7D6" w14:textId="10A51B6D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F1DB7BF" w14:textId="7A942E9D" w:rsidR="000E50A3" w:rsidRPr="001E0F92" w:rsidRDefault="000E50A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C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C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C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CA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CC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C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CE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7C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9E84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7EE" w14:textId="1889F7C6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D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D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D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E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E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E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E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E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7E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312E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06" w14:textId="1C7C6B19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E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F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F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F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FA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7FC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F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7FE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7F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568A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1E" w14:textId="7F52C9A8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0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0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0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1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1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1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1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1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1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F3EC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36" w14:textId="46AF4499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1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2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2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2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2A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2C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2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2E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2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7728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4E" w14:textId="70A9BC94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3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3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3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4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4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4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4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4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4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468F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66" w14:textId="35BA3F6B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4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5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5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5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5A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5C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5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5E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5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1FB16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7E" w14:textId="017B615C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6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6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6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7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7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7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7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7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7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52B50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96" w14:textId="6DF5BBDE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7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8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8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8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8A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8C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8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8E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8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35170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AE" w14:textId="662FC492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9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9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9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A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A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A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A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A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A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95150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C6" w14:textId="46E42534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A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B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B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B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BA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BC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B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BE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B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74123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DE" w14:textId="388A06B9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C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C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C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D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D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D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D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D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D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30BF0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50A3" w:rsidRPr="00A551F2" w14:paraId="4F1DB8F6" w14:textId="6BC9EB5C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D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E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E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E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EA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EC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ED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EE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8EF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7068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:rsidRPr="00A551F2" w14:paraId="4F1DB90E" w14:textId="3ADB7A9E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8F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F8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8F9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901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902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904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905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B906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DB907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D040" w14:textId="77777777" w:rsidR="000E50A3" w:rsidRPr="00A551F2" w:rsidRDefault="000E50A3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0DD6870E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498E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6BE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2C5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054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62A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AA5C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5A7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621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E9E3E1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D808C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2832571B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7CAB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F71A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61B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3E9D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C93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FA44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660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ADA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3C57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2AB36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196805AF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47FFA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532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643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9D0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8DE7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C9CA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76C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B47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6490C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1D3431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06E02687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EC1CC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83E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0C9D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C3F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C2E8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8441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832C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EDC6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C3A70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EAEF0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1790BEC8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2B3C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BB1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5D18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2A79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4C1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943A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6EE7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7B4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69E5F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A7486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167F9A0C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B6B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EC2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BEE7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62C9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7BB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F9B8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776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2B3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5BC35C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2987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43DA0B05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57429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0C67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BE8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5B1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6CDA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59A5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0AAD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528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081FE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BC3F6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64679B47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5912A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C3A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13B7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229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66F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385E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613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FEE1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5BC24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9BF2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44777878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EFA1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5E4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A109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DA2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8B4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58B99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2DC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B97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07DA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0E90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51296D75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57AC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B5F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0C91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DADC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0F0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C4E1D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839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A4D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49074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A7D87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651FC5EC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8FBD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4FBD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C23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15BC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CD3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FF9C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9EA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682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22870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1E01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465CE0DB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D7A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C18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A012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B871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A218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D1A6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D22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834C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EDAB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8A86A8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579E250E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B004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ACD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964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865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F825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25CB0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A896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4BF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DA56BF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3EA07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0B46" w:rsidRPr="00A551F2" w14:paraId="4F77924E" w14:textId="77777777" w:rsidTr="00470B46">
        <w:trPr>
          <w:trHeight w:val="268"/>
        </w:trPr>
        <w:tc>
          <w:tcPr>
            <w:tcW w:w="8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FFE83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D98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E00F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D309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D40B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76051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F7B6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FDB8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D77EBE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262574" w14:textId="77777777" w:rsidR="00470B46" w:rsidRPr="00A551F2" w:rsidRDefault="00470B46" w:rsidP="001E0F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F1DB90F" w14:textId="77777777" w:rsidR="00121500" w:rsidRDefault="00121500" w:rsidP="0012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1DB910" w14:textId="77777777" w:rsidR="00121500" w:rsidRPr="00A551F2" w:rsidRDefault="00121500" w:rsidP="0012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Test References: </w:t>
      </w:r>
      <w:r>
        <w:rPr>
          <w:rFonts w:ascii="Arial" w:hAnsi="Arial" w:cs="Arial"/>
          <w:sz w:val="20"/>
          <w:szCs w:val="20"/>
        </w:rPr>
        <w:tab/>
      </w:r>
      <w:proofErr w:type="gramStart"/>
      <w:r w:rsidRPr="00226C06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 Pass</w:t>
      </w:r>
      <w:proofErr w:type="gram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26C06">
        <w:rPr>
          <w:rFonts w:ascii="Arial" w:hAnsi="Arial" w:cs="Arial"/>
          <w:b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   Fail   </w:t>
      </w:r>
    </w:p>
    <w:p w14:paraId="4F1DE545" w14:textId="77777777" w:rsidR="00D316DA" w:rsidRPr="00D316DA" w:rsidRDefault="00F52BCF" w:rsidP="00D316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RCD</w:t>
      </w:r>
      <w:r w:rsidR="00CB43F4">
        <w:rPr>
          <w:rFonts w:ascii="Arial" w:hAnsi="Arial" w:cs="Arial"/>
          <w:sz w:val="28"/>
          <w:szCs w:val="28"/>
        </w:rPr>
        <w:t xml:space="preserve"> </w:t>
      </w:r>
      <w:r w:rsidR="00D316DA" w:rsidRPr="00D316DA">
        <w:rPr>
          <w:rFonts w:ascii="Arial" w:hAnsi="Arial" w:cs="Arial"/>
          <w:color w:val="000000" w:themeColor="text1"/>
          <w:sz w:val="28"/>
          <w:szCs w:val="28"/>
        </w:rPr>
        <w:t>Defects and Remedial Action Record Sheet</w:t>
      </w:r>
      <w:r w:rsidR="00D316DA" w:rsidRPr="00D316DA">
        <w:rPr>
          <w:rFonts w:ascii="Arial" w:hAnsi="Arial" w:cs="Arial"/>
          <w:sz w:val="28"/>
          <w:szCs w:val="28"/>
        </w:rPr>
        <w:t xml:space="preserve"> </w:t>
      </w:r>
    </w:p>
    <w:p w14:paraId="4F1DE546" w14:textId="77777777" w:rsidR="00D316DA" w:rsidRDefault="00D316DA" w:rsidP="00D316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1DE547" w14:textId="77777777" w:rsidR="00D316DA" w:rsidRDefault="00D316DA" w:rsidP="00D316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064" w:type="dxa"/>
        <w:tblInd w:w="-885" w:type="dxa"/>
        <w:tblLook w:val="04A0" w:firstRow="1" w:lastRow="0" w:firstColumn="1" w:lastColumn="0" w:noHBand="0" w:noVBand="1"/>
      </w:tblPr>
      <w:tblGrid>
        <w:gridCol w:w="988"/>
        <w:gridCol w:w="1217"/>
        <w:gridCol w:w="911"/>
        <w:gridCol w:w="2839"/>
        <w:gridCol w:w="2261"/>
        <w:gridCol w:w="539"/>
        <w:gridCol w:w="1028"/>
        <w:gridCol w:w="1045"/>
        <w:gridCol w:w="230"/>
        <w:gridCol w:w="6"/>
      </w:tblGrid>
      <w:tr w:rsidR="00CF52E9" w14:paraId="4F1DE550" w14:textId="77777777" w:rsidTr="00CF52E9">
        <w:tc>
          <w:tcPr>
            <w:tcW w:w="988" w:type="dxa"/>
          </w:tcPr>
          <w:p w14:paraId="4F1DE548" w14:textId="77777777" w:rsidR="00CF52E9" w:rsidRPr="00D316DA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16DA">
              <w:rPr>
                <w:rFonts w:ascii="Arial" w:hAnsi="Arial" w:cs="Arial"/>
                <w:sz w:val="24"/>
                <w:szCs w:val="24"/>
              </w:rPr>
              <w:t>Site:</w:t>
            </w:r>
          </w:p>
        </w:tc>
        <w:tc>
          <w:tcPr>
            <w:tcW w:w="4967" w:type="dxa"/>
            <w:gridSpan w:val="3"/>
          </w:tcPr>
          <w:p w14:paraId="2A9A5A89" w14:textId="77777777" w:rsidR="00CF52E9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F1DE54A" w14:textId="4780F1BE" w:rsidR="00CF52E9" w:rsidRPr="00D316DA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1" w:type="dxa"/>
            <w:tcBorders>
              <w:top w:val="nil"/>
              <w:right w:val="nil"/>
            </w:tcBorders>
          </w:tcPr>
          <w:p w14:paraId="4F1DE54B" w14:textId="77777777" w:rsidR="00CF52E9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top w:val="nil"/>
              <w:left w:val="nil"/>
              <w:right w:val="nil"/>
            </w:tcBorders>
          </w:tcPr>
          <w:p w14:paraId="4F1DE54C" w14:textId="77777777" w:rsidR="00CF52E9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</w:tcPr>
          <w:p w14:paraId="4F1DE54D" w14:textId="77777777" w:rsidR="00CF52E9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2E9" w14:paraId="4F1DE558" w14:textId="77777777" w:rsidTr="00CF52E9">
        <w:trPr>
          <w:gridAfter w:val="1"/>
          <w:wAfter w:w="6" w:type="dxa"/>
        </w:trPr>
        <w:tc>
          <w:tcPr>
            <w:tcW w:w="988" w:type="dxa"/>
            <w:vAlign w:val="center"/>
          </w:tcPr>
          <w:p w14:paraId="4F1DE551" w14:textId="77777777" w:rsidR="00CF52E9" w:rsidRDefault="00CF52E9" w:rsidP="00481C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Test</w:t>
            </w:r>
          </w:p>
        </w:tc>
        <w:tc>
          <w:tcPr>
            <w:tcW w:w="1217" w:type="dxa"/>
            <w:vAlign w:val="center"/>
          </w:tcPr>
          <w:p w14:paraId="4F1DE552" w14:textId="77777777" w:rsidR="00CF52E9" w:rsidRDefault="00CF52E9" w:rsidP="00481C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Distribution Board</w:t>
            </w:r>
          </w:p>
        </w:tc>
        <w:tc>
          <w:tcPr>
            <w:tcW w:w="911" w:type="dxa"/>
            <w:vAlign w:val="center"/>
          </w:tcPr>
          <w:p w14:paraId="4F1DE553" w14:textId="77777777" w:rsidR="00CF52E9" w:rsidRDefault="00CF52E9" w:rsidP="00481C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Circuit</w:t>
            </w:r>
          </w:p>
        </w:tc>
        <w:tc>
          <w:tcPr>
            <w:tcW w:w="2839" w:type="dxa"/>
            <w:vAlign w:val="center"/>
          </w:tcPr>
          <w:p w14:paraId="4F1DE554" w14:textId="77777777" w:rsidR="00CF52E9" w:rsidRDefault="00CF52E9" w:rsidP="00481C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 of Fault</w:t>
            </w:r>
          </w:p>
        </w:tc>
        <w:tc>
          <w:tcPr>
            <w:tcW w:w="2800" w:type="dxa"/>
            <w:gridSpan w:val="2"/>
            <w:vAlign w:val="center"/>
          </w:tcPr>
          <w:p w14:paraId="4F1DE555" w14:textId="77777777" w:rsidR="00CF52E9" w:rsidRDefault="00CF52E9" w:rsidP="00481C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Remedial Action</w:t>
            </w:r>
          </w:p>
        </w:tc>
        <w:tc>
          <w:tcPr>
            <w:tcW w:w="1028" w:type="dxa"/>
            <w:vAlign w:val="center"/>
          </w:tcPr>
          <w:p w14:paraId="4F1DE556" w14:textId="77777777" w:rsidR="00CF52E9" w:rsidRDefault="00CF52E9" w:rsidP="00481C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Repaired</w:t>
            </w:r>
          </w:p>
        </w:tc>
        <w:tc>
          <w:tcPr>
            <w:tcW w:w="1275" w:type="dxa"/>
            <w:gridSpan w:val="2"/>
            <w:vAlign w:val="center"/>
          </w:tcPr>
          <w:p w14:paraId="4F1DE557" w14:textId="77777777" w:rsidR="00CF52E9" w:rsidRDefault="00CF52E9" w:rsidP="00481C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Repairing Technician</w:t>
            </w:r>
          </w:p>
        </w:tc>
      </w:tr>
      <w:tr w:rsidR="00CF52E9" w14:paraId="4F1DE56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5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5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5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5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5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5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5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6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6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6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6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6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6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6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6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7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6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6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6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6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6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6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6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7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7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7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7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7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7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7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7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8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7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7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7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7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7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7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7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8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8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8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8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8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8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8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8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9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8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8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8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8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8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8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8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9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9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9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9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9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9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9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9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A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9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9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9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9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9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9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9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A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A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A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A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A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A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A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A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B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A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A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A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A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A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A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A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B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B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B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B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B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B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B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B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C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B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B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B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B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B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B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B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C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C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C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C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C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C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C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C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D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C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C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C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C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C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C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C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D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D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D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D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D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D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D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D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E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D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D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D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D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D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D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D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E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E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E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E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E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E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E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E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F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E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E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E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E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E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E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E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5F8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F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F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F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F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F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F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F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2A874F74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09B2EAF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2FEC246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113D38C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74B79DA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3270EF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C750B4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13F0A9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7A1DF8AD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23FFD8E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292FEB0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2E57793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6CD192A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3EF538C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608F6DF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797AE13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1E673276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6ADA09F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9BE4CE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249A49D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E0E73F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1B84E9C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5508957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559BAF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7949D719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7807955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55F8CE1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50858F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6C4B116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16E7129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39C17FB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4DDDF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3178721C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20CDD00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12B2261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576AE9E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3B9C6F0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7B5C422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1D62872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67E75A1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6FBE7B1C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74BE6DC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885F0F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557AEC4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67C66B5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211518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2D72AA1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22F36D8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7E077ADE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7985C68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1C1EDFE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67812C5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618EC3A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3CF47A1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09FBB1F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17E66D9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45344A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0001934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577B012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24E7F52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71B4EBE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4C9E33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101F868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2478F46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228B8325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2CF3D40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211AB00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17E06E1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17ED196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7DF3D66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0E75661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8DB5CF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BC74B0C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5D32FA7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07C02AF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723BDC0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7D74E42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08610CA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0E2E1DF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1A41077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50A3DA8B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3796F2C3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34EBEFC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5A5B072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712D424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7055381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1056E74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70F3B64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4F1DE60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4F1DE5F9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4F1DE5F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1DE5F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4F1DE5F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F1DE5F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F1DE5FE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4F1DE5F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2DFE1780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0773DC0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02CD497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18875DC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1C255A1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5FFDD0B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273CC457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6144F87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55DFE732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07D84A8B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0FB05D16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7BEFDD5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3C0C712F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45EF2AA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09902E64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7B506281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52E9" w14:paraId="258A4EEF" w14:textId="77777777" w:rsidTr="00CF52E9">
        <w:trPr>
          <w:gridAfter w:val="1"/>
          <w:wAfter w:w="6" w:type="dxa"/>
        </w:trPr>
        <w:tc>
          <w:tcPr>
            <w:tcW w:w="988" w:type="dxa"/>
          </w:tcPr>
          <w:p w14:paraId="09B55E9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7" w:type="dxa"/>
          </w:tcPr>
          <w:p w14:paraId="0DFA1F72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1" w:type="dxa"/>
          </w:tcPr>
          <w:p w14:paraId="4F951D6C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9" w:type="dxa"/>
          </w:tcPr>
          <w:p w14:paraId="26969D3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7B1B014D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8" w:type="dxa"/>
          </w:tcPr>
          <w:p w14:paraId="560DE680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6E509C55" w14:textId="77777777" w:rsidR="00CF52E9" w:rsidRPr="00481C44" w:rsidRDefault="00CF52E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F1DE601" w14:textId="77777777" w:rsidR="00544E48" w:rsidRDefault="00544E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1DE8F6" w14:textId="77777777" w:rsidR="00051D17" w:rsidRDefault="00051D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051D17" w:rsidSect="002A5DDB"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4F1DE8F7" w14:textId="77777777" w:rsidR="00051D17" w:rsidRPr="003874C0" w:rsidRDefault="003874C0" w:rsidP="003874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3874C0">
        <w:rPr>
          <w:rFonts w:ascii="Arial" w:hAnsi="Arial" w:cs="Arial"/>
          <w:sz w:val="28"/>
          <w:szCs w:val="28"/>
          <w:u w:val="single"/>
        </w:rPr>
        <w:lastRenderedPageBreak/>
        <w:t>RCD Location List</w:t>
      </w:r>
    </w:p>
    <w:p w14:paraId="4F1DE8F8" w14:textId="77777777" w:rsidR="003874C0" w:rsidRDefault="003874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927"/>
        <w:gridCol w:w="1097"/>
        <w:gridCol w:w="1237"/>
        <w:gridCol w:w="1134"/>
        <w:gridCol w:w="1275"/>
        <w:gridCol w:w="3541"/>
        <w:gridCol w:w="995"/>
      </w:tblGrid>
      <w:tr w:rsidR="00C9601A" w14:paraId="4F1DE900" w14:textId="77777777" w:rsidTr="00F3110A">
        <w:tc>
          <w:tcPr>
            <w:tcW w:w="927" w:type="dxa"/>
            <w:shd w:val="pct10" w:color="auto" w:fill="auto"/>
            <w:vAlign w:val="center"/>
          </w:tcPr>
          <w:p w14:paraId="4F1DE8F9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1097" w:type="dxa"/>
            <w:shd w:val="pct10" w:color="auto" w:fill="auto"/>
            <w:vAlign w:val="center"/>
          </w:tcPr>
          <w:p w14:paraId="4F1DE8FA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1237" w:type="dxa"/>
            <w:shd w:val="pct10" w:color="auto" w:fill="auto"/>
            <w:vAlign w:val="center"/>
          </w:tcPr>
          <w:p w14:paraId="4F1DE8FB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Distribution Board</w:t>
            </w:r>
          </w:p>
        </w:tc>
        <w:tc>
          <w:tcPr>
            <w:tcW w:w="1134" w:type="dxa"/>
            <w:shd w:val="pct10" w:color="auto" w:fill="auto"/>
            <w:vAlign w:val="center"/>
          </w:tcPr>
          <w:p w14:paraId="4F1DE8FC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RCDs</w:t>
            </w:r>
          </w:p>
        </w:tc>
        <w:tc>
          <w:tcPr>
            <w:tcW w:w="1275" w:type="dxa"/>
            <w:shd w:val="pct10" w:color="auto" w:fill="auto"/>
            <w:vAlign w:val="center"/>
          </w:tcPr>
          <w:p w14:paraId="4F1DE8FD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RCD Protected Circuits</w:t>
            </w:r>
          </w:p>
        </w:tc>
        <w:tc>
          <w:tcPr>
            <w:tcW w:w="3541" w:type="dxa"/>
            <w:shd w:val="pct10" w:color="auto" w:fill="auto"/>
            <w:vAlign w:val="center"/>
          </w:tcPr>
          <w:p w14:paraId="4F1DE8FE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Areas fed from RCD Protected Circuits</w:t>
            </w:r>
          </w:p>
        </w:tc>
        <w:tc>
          <w:tcPr>
            <w:tcW w:w="995" w:type="dxa"/>
            <w:shd w:val="pct10" w:color="auto" w:fill="auto"/>
            <w:vAlign w:val="center"/>
          </w:tcPr>
          <w:p w14:paraId="4F1DE8FF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of Outlets Supplied</w:t>
            </w:r>
          </w:p>
        </w:tc>
      </w:tr>
      <w:tr w:rsidR="00C9601A" w14:paraId="4F1DE908" w14:textId="77777777" w:rsidTr="00F3110A">
        <w:tc>
          <w:tcPr>
            <w:tcW w:w="927" w:type="dxa"/>
            <w:vMerge w:val="restart"/>
            <w:vAlign w:val="center"/>
          </w:tcPr>
          <w:p w14:paraId="4F1DE901" w14:textId="4A8AB8A4" w:rsidR="00C9601A" w:rsidRPr="003E7D34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4F1DE902" w14:textId="615D120F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4F1DE903" w14:textId="3B12F566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F1DE904" w14:textId="492F6A6F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05" w14:textId="42301200" w:rsidR="00C9601A" w:rsidRPr="003874C0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06" w14:textId="6F559B34" w:rsidR="00C9601A" w:rsidRPr="003874C0" w:rsidRDefault="00C9601A" w:rsidP="003874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07" w14:textId="77777777" w:rsidR="00C9601A" w:rsidRPr="003874C0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9601A" w14:paraId="4F1DE910" w14:textId="77777777" w:rsidTr="00F3110A">
        <w:tc>
          <w:tcPr>
            <w:tcW w:w="927" w:type="dxa"/>
            <w:vMerge/>
            <w:vAlign w:val="center"/>
          </w:tcPr>
          <w:p w14:paraId="4F1DE909" w14:textId="77777777" w:rsidR="00C9601A" w:rsidRPr="003E7D34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vMerge/>
            <w:vAlign w:val="center"/>
          </w:tcPr>
          <w:p w14:paraId="4F1DE90A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0B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0C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0D" w14:textId="41D646D1" w:rsidR="00C9601A" w:rsidRPr="003874C0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0E" w14:textId="46DA5AB2" w:rsidR="00C9601A" w:rsidRPr="003874C0" w:rsidRDefault="00C9601A" w:rsidP="003874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0F" w14:textId="77777777" w:rsidR="00C9601A" w:rsidRPr="003874C0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9601A" w14:paraId="4F1DE918" w14:textId="77777777" w:rsidTr="00F3110A">
        <w:tc>
          <w:tcPr>
            <w:tcW w:w="927" w:type="dxa"/>
            <w:vMerge/>
            <w:vAlign w:val="center"/>
          </w:tcPr>
          <w:p w14:paraId="4F1DE911" w14:textId="77777777" w:rsidR="00C9601A" w:rsidRPr="003E7D34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vMerge/>
            <w:vAlign w:val="center"/>
          </w:tcPr>
          <w:p w14:paraId="4F1DE912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13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14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15" w14:textId="22862847" w:rsidR="00C9601A" w:rsidRPr="003874C0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16" w14:textId="546785D5" w:rsidR="00C9601A" w:rsidRPr="003874C0" w:rsidRDefault="00C9601A" w:rsidP="003874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17" w14:textId="77777777" w:rsidR="00C9601A" w:rsidRPr="003874C0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9601A" w14:paraId="4F1DE920" w14:textId="77777777" w:rsidTr="00F3110A">
        <w:tc>
          <w:tcPr>
            <w:tcW w:w="927" w:type="dxa"/>
            <w:vMerge/>
            <w:vAlign w:val="center"/>
          </w:tcPr>
          <w:p w14:paraId="4F1DE919" w14:textId="77777777" w:rsidR="00C9601A" w:rsidRPr="003E7D34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7" w:type="dxa"/>
            <w:vMerge/>
            <w:vAlign w:val="center"/>
          </w:tcPr>
          <w:p w14:paraId="4F1DE91A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1B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1C" w14:textId="77777777" w:rsidR="00C9601A" w:rsidRPr="003E7D34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1D" w14:textId="6B95067D" w:rsidR="00C9601A" w:rsidRPr="003874C0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1E" w14:textId="0FC3F4DA" w:rsidR="00C9601A" w:rsidRPr="003874C0" w:rsidRDefault="00C9601A" w:rsidP="003874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1F" w14:textId="77777777" w:rsidR="00C9601A" w:rsidRPr="003874C0" w:rsidRDefault="00C9601A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9601A" w14:paraId="4F1DE928" w14:textId="77777777" w:rsidTr="00F3110A">
        <w:tc>
          <w:tcPr>
            <w:tcW w:w="927" w:type="dxa"/>
            <w:vMerge w:val="restart"/>
            <w:vAlign w:val="center"/>
          </w:tcPr>
          <w:p w14:paraId="4F1DE921" w14:textId="3EAB2A70" w:rsidR="00C9601A" w:rsidRPr="003E7D34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4F1DE922" w14:textId="50D962AB" w:rsidR="00C9601A" w:rsidRPr="003E7D34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4F1DE923" w14:textId="74E002D4" w:rsidR="00C9601A" w:rsidRPr="003E7D34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F1DE924" w14:textId="4627832C" w:rsidR="00C9601A" w:rsidRPr="003E7D34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bottom"/>
          </w:tcPr>
          <w:p w14:paraId="4F1DE925" w14:textId="2327BA6C" w:rsidR="00C9601A" w:rsidRPr="00C9601A" w:rsidRDefault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bottom"/>
          </w:tcPr>
          <w:p w14:paraId="4F1DE926" w14:textId="4F26EB8F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27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30" w14:textId="77777777" w:rsidTr="00F3110A">
        <w:tc>
          <w:tcPr>
            <w:tcW w:w="927" w:type="dxa"/>
            <w:vMerge/>
            <w:vAlign w:val="center"/>
          </w:tcPr>
          <w:p w14:paraId="4F1DE929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2A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vMerge/>
            <w:vAlign w:val="center"/>
          </w:tcPr>
          <w:p w14:paraId="4F1DE92B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F1DE92C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F1DE92D" w14:textId="44F1EE39" w:rsidR="00C9601A" w:rsidRPr="00C9601A" w:rsidRDefault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bottom"/>
          </w:tcPr>
          <w:p w14:paraId="4F1DE92E" w14:textId="4787EF3E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2F" w14:textId="77777777" w:rsidR="00C9601A" w:rsidRDefault="00C9601A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38" w14:textId="77777777" w:rsidTr="00F3110A">
        <w:tc>
          <w:tcPr>
            <w:tcW w:w="927" w:type="dxa"/>
            <w:vMerge w:val="restart"/>
            <w:vAlign w:val="center"/>
          </w:tcPr>
          <w:p w14:paraId="4F1DE931" w14:textId="546A016A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4F1DE932" w14:textId="20861F43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4F1DE933" w14:textId="6DDF09C1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F1DE934" w14:textId="63707FAD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35" w14:textId="6D43F73B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36" w14:textId="104CCC3D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37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40" w14:textId="77777777" w:rsidTr="00F3110A">
        <w:tc>
          <w:tcPr>
            <w:tcW w:w="927" w:type="dxa"/>
            <w:vMerge/>
            <w:vAlign w:val="center"/>
          </w:tcPr>
          <w:p w14:paraId="4F1DE939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3A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3B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3C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3D" w14:textId="02CBCD1A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3E" w14:textId="01C52291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3F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48" w14:textId="77777777" w:rsidTr="00F3110A">
        <w:tc>
          <w:tcPr>
            <w:tcW w:w="927" w:type="dxa"/>
            <w:vMerge/>
            <w:vAlign w:val="center"/>
          </w:tcPr>
          <w:p w14:paraId="4F1DE941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42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43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44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45" w14:textId="00D9E248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46" w14:textId="5F88094E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47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50" w14:textId="77777777" w:rsidTr="00F3110A">
        <w:tc>
          <w:tcPr>
            <w:tcW w:w="927" w:type="dxa"/>
            <w:vMerge/>
            <w:vAlign w:val="center"/>
          </w:tcPr>
          <w:p w14:paraId="4F1DE949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4A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4B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4C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4D" w14:textId="139DF9BC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4E" w14:textId="41CA9409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4F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58" w14:textId="77777777" w:rsidTr="00F3110A">
        <w:tc>
          <w:tcPr>
            <w:tcW w:w="927" w:type="dxa"/>
            <w:vMerge/>
            <w:vAlign w:val="center"/>
          </w:tcPr>
          <w:p w14:paraId="4F1DE951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52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53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54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55" w14:textId="5B87843E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56" w14:textId="2E8265C8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57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60" w14:textId="77777777" w:rsidTr="00F3110A">
        <w:tc>
          <w:tcPr>
            <w:tcW w:w="927" w:type="dxa"/>
            <w:vMerge/>
            <w:vAlign w:val="center"/>
          </w:tcPr>
          <w:p w14:paraId="4F1DE959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5A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5B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5C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5D" w14:textId="24D0B17F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5E" w14:textId="78E92F83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5F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68" w14:textId="77777777" w:rsidTr="00F3110A">
        <w:tc>
          <w:tcPr>
            <w:tcW w:w="927" w:type="dxa"/>
            <w:vMerge/>
            <w:vAlign w:val="center"/>
          </w:tcPr>
          <w:p w14:paraId="4F1DE961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62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63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64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65" w14:textId="398A0BF1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66" w14:textId="7536272E" w:rsidR="00C9601A" w:rsidRPr="00C9601A" w:rsidRDefault="00C9601A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67" w14:textId="77777777" w:rsid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70" w14:textId="77777777" w:rsidTr="00F3110A">
        <w:tc>
          <w:tcPr>
            <w:tcW w:w="927" w:type="dxa"/>
            <w:vMerge w:val="restart"/>
            <w:vAlign w:val="center"/>
          </w:tcPr>
          <w:p w14:paraId="4F1DE969" w14:textId="4FE81421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4F1DE96A" w14:textId="2D8B311E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4F1DE96B" w14:textId="30043C54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F1DE96C" w14:textId="15EC945C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6D" w14:textId="0E02A124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6E" w14:textId="7FF8FCAE" w:rsidR="00C9601A" w:rsidRPr="00C9601A" w:rsidRDefault="00C9601A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6F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78" w14:textId="77777777" w:rsidTr="00F3110A">
        <w:tc>
          <w:tcPr>
            <w:tcW w:w="927" w:type="dxa"/>
            <w:vMerge/>
            <w:vAlign w:val="center"/>
          </w:tcPr>
          <w:p w14:paraId="4F1DE971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72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73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74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75" w14:textId="155682F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76" w14:textId="155913BA" w:rsidR="00C9601A" w:rsidRPr="00C9601A" w:rsidRDefault="00C9601A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77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80" w14:textId="77777777" w:rsidTr="00F3110A">
        <w:tc>
          <w:tcPr>
            <w:tcW w:w="927" w:type="dxa"/>
            <w:vMerge/>
            <w:vAlign w:val="center"/>
          </w:tcPr>
          <w:p w14:paraId="4F1DE979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7A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7B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7C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7D" w14:textId="7C847548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7E" w14:textId="32EB00A4" w:rsidR="00C9601A" w:rsidRPr="00C9601A" w:rsidRDefault="00C9601A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7F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88" w14:textId="77777777" w:rsidTr="00F3110A">
        <w:tc>
          <w:tcPr>
            <w:tcW w:w="927" w:type="dxa"/>
            <w:vMerge/>
            <w:vAlign w:val="center"/>
          </w:tcPr>
          <w:p w14:paraId="4F1DE981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82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83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84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85" w14:textId="534CE37B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86" w14:textId="009445F8" w:rsidR="00C9601A" w:rsidRPr="00C9601A" w:rsidRDefault="00C9601A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87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90" w14:textId="77777777" w:rsidTr="00F3110A">
        <w:tc>
          <w:tcPr>
            <w:tcW w:w="927" w:type="dxa"/>
            <w:vMerge/>
            <w:vAlign w:val="center"/>
          </w:tcPr>
          <w:p w14:paraId="4F1DE989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8A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8B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8C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8D" w14:textId="21967B28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8E" w14:textId="47BFBBDA" w:rsidR="00C9601A" w:rsidRPr="00C9601A" w:rsidRDefault="00C9601A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8F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98" w14:textId="77777777" w:rsidTr="00F3110A">
        <w:tc>
          <w:tcPr>
            <w:tcW w:w="927" w:type="dxa"/>
            <w:vMerge/>
            <w:vAlign w:val="center"/>
          </w:tcPr>
          <w:p w14:paraId="4F1DE991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92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93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94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95" w14:textId="7478988D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96" w14:textId="24FF62A8" w:rsidR="00C9601A" w:rsidRPr="00C9601A" w:rsidRDefault="00C9601A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97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01A" w14:paraId="4F1DE9A0" w14:textId="77777777" w:rsidTr="00F3110A">
        <w:tc>
          <w:tcPr>
            <w:tcW w:w="927" w:type="dxa"/>
            <w:vMerge/>
            <w:vAlign w:val="center"/>
          </w:tcPr>
          <w:p w14:paraId="4F1DE999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9A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9B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9C" w14:textId="77777777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9D" w14:textId="6828952C" w:rsidR="00C9601A" w:rsidRPr="00C9601A" w:rsidRDefault="00C9601A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9E" w14:textId="51814B0A" w:rsidR="00C9601A" w:rsidRPr="00C9601A" w:rsidRDefault="00C9601A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9F" w14:textId="77777777" w:rsidR="00C9601A" w:rsidRPr="00C9601A" w:rsidRDefault="00C9601A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D34" w14:paraId="4F1DE9A8" w14:textId="77777777" w:rsidTr="00F3110A">
        <w:tc>
          <w:tcPr>
            <w:tcW w:w="927" w:type="dxa"/>
            <w:vMerge w:val="restart"/>
            <w:vAlign w:val="center"/>
          </w:tcPr>
          <w:p w14:paraId="4F1DE9A1" w14:textId="5244858B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4F1DE9A2" w14:textId="72DAE30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4F1DE9A3" w14:textId="7ECF541D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F1DE9A4" w14:textId="5CB3F51D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A5" w14:textId="417265B0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A6" w14:textId="77EFB151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A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B0" w14:textId="77777777" w:rsidTr="00F3110A">
        <w:tc>
          <w:tcPr>
            <w:tcW w:w="927" w:type="dxa"/>
            <w:vMerge/>
            <w:vAlign w:val="center"/>
          </w:tcPr>
          <w:p w14:paraId="4F1DE9A9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AA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AB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AC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AD" w14:textId="6001CE15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AE" w14:textId="29C40508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AF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B8" w14:textId="77777777" w:rsidTr="00F3110A">
        <w:tc>
          <w:tcPr>
            <w:tcW w:w="927" w:type="dxa"/>
            <w:vMerge/>
            <w:vAlign w:val="center"/>
          </w:tcPr>
          <w:p w14:paraId="4F1DE9B1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B2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B3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B4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B5" w14:textId="3D0637B1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B6" w14:textId="404BF517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B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C0" w14:textId="77777777" w:rsidTr="00F3110A">
        <w:tc>
          <w:tcPr>
            <w:tcW w:w="927" w:type="dxa"/>
            <w:vMerge/>
            <w:vAlign w:val="center"/>
          </w:tcPr>
          <w:p w14:paraId="4F1DE9B9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BA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BB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BC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BD" w14:textId="58225C83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BE" w14:textId="32934DF4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BF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C8" w14:textId="77777777" w:rsidTr="00F3110A">
        <w:tc>
          <w:tcPr>
            <w:tcW w:w="927" w:type="dxa"/>
            <w:vMerge/>
            <w:vAlign w:val="center"/>
          </w:tcPr>
          <w:p w14:paraId="4F1DE9C1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C2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C3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C4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C5" w14:textId="7C76FF9D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C6" w14:textId="3943E362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C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D0" w14:textId="77777777" w:rsidTr="00F3110A">
        <w:tc>
          <w:tcPr>
            <w:tcW w:w="927" w:type="dxa"/>
            <w:vMerge/>
            <w:vAlign w:val="center"/>
          </w:tcPr>
          <w:p w14:paraId="4F1DE9C9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CA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CB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CC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CD" w14:textId="36DFC5E0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CE" w14:textId="7C392224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CF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D8" w14:textId="77777777" w:rsidTr="00F3110A">
        <w:tc>
          <w:tcPr>
            <w:tcW w:w="927" w:type="dxa"/>
            <w:vMerge/>
            <w:vAlign w:val="center"/>
          </w:tcPr>
          <w:p w14:paraId="4F1DE9D1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D2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D3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D4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D5" w14:textId="22A92AA8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D6" w14:textId="41B6F386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D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E0" w14:textId="77777777" w:rsidTr="00F3110A">
        <w:tc>
          <w:tcPr>
            <w:tcW w:w="927" w:type="dxa"/>
            <w:vMerge/>
            <w:vAlign w:val="center"/>
          </w:tcPr>
          <w:p w14:paraId="4F1DE9D9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DA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DB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DC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DD" w14:textId="0A8BC928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DE" w14:textId="4ED633BD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DF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E8" w14:textId="77777777" w:rsidTr="00F3110A">
        <w:tc>
          <w:tcPr>
            <w:tcW w:w="927" w:type="dxa"/>
            <w:vMerge/>
            <w:vAlign w:val="center"/>
          </w:tcPr>
          <w:p w14:paraId="4F1DE9E1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E2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E3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E4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E5" w14:textId="2B0786C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E6" w14:textId="2FB0C1CC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E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F0" w14:textId="77777777" w:rsidTr="00F3110A">
        <w:tc>
          <w:tcPr>
            <w:tcW w:w="927" w:type="dxa"/>
            <w:vMerge w:val="restart"/>
            <w:vAlign w:val="center"/>
          </w:tcPr>
          <w:p w14:paraId="4F1DE9E9" w14:textId="57BFD33D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4F1DE9EA" w14:textId="507C9DD5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4F1DE9EB" w14:textId="693C7C62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F1DE9EC" w14:textId="74F4AA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ED" w14:textId="1D2D7BD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EE" w14:textId="5ACA47B3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EF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9F8" w14:textId="77777777" w:rsidTr="00F3110A">
        <w:tc>
          <w:tcPr>
            <w:tcW w:w="927" w:type="dxa"/>
            <w:vMerge/>
            <w:vAlign w:val="center"/>
          </w:tcPr>
          <w:p w14:paraId="4F1DE9F1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F2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F3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F4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F5" w14:textId="26E28585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F6" w14:textId="7517A359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F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A00" w14:textId="77777777" w:rsidTr="00F3110A">
        <w:tc>
          <w:tcPr>
            <w:tcW w:w="927" w:type="dxa"/>
            <w:vMerge/>
            <w:vAlign w:val="center"/>
          </w:tcPr>
          <w:p w14:paraId="4F1DE9F9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9FA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9FB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9FC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9FD" w14:textId="4EFC9024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9FE" w14:textId="5B290047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9FF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A08" w14:textId="77777777" w:rsidTr="00F3110A">
        <w:tc>
          <w:tcPr>
            <w:tcW w:w="927" w:type="dxa"/>
            <w:vMerge/>
            <w:vAlign w:val="center"/>
          </w:tcPr>
          <w:p w14:paraId="4F1DEA01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02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03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04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05" w14:textId="0EA1F611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06" w14:textId="4A328194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0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A10" w14:textId="77777777" w:rsidTr="00F3110A">
        <w:tc>
          <w:tcPr>
            <w:tcW w:w="927" w:type="dxa"/>
            <w:vMerge/>
            <w:vAlign w:val="center"/>
          </w:tcPr>
          <w:p w14:paraId="4F1DEA09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0A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0B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0C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0D" w14:textId="4D72DA19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0E" w14:textId="7669A1D8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0F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A18" w14:textId="77777777" w:rsidTr="00F3110A">
        <w:tc>
          <w:tcPr>
            <w:tcW w:w="927" w:type="dxa"/>
            <w:vMerge/>
            <w:vAlign w:val="center"/>
          </w:tcPr>
          <w:p w14:paraId="4F1DEA11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12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13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14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15" w14:textId="26C412F6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16" w14:textId="4A25CA06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1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A20" w14:textId="77777777" w:rsidTr="00F3110A">
        <w:tc>
          <w:tcPr>
            <w:tcW w:w="927" w:type="dxa"/>
            <w:vMerge/>
            <w:vAlign w:val="center"/>
          </w:tcPr>
          <w:p w14:paraId="4F1DEA19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1A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1B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1C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1D" w14:textId="7862CFC6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1E" w14:textId="4B18257B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1F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A28" w14:textId="77777777" w:rsidTr="00F3110A">
        <w:tc>
          <w:tcPr>
            <w:tcW w:w="927" w:type="dxa"/>
            <w:vMerge/>
            <w:vAlign w:val="center"/>
          </w:tcPr>
          <w:p w14:paraId="4F1DEA21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22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23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24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25" w14:textId="36FAFEB0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26" w14:textId="01C9D4F2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27" w14:textId="77777777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E7D34" w14:paraId="4F1DEA30" w14:textId="77777777" w:rsidTr="00F3110A">
        <w:tc>
          <w:tcPr>
            <w:tcW w:w="927" w:type="dxa"/>
            <w:vMerge w:val="restart"/>
            <w:vAlign w:val="center"/>
          </w:tcPr>
          <w:p w14:paraId="4F1DEA29" w14:textId="5C03E1D4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4F1DEA2A" w14:textId="3C63CEDE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 w:val="restart"/>
            <w:vAlign w:val="center"/>
          </w:tcPr>
          <w:p w14:paraId="4F1DEA2B" w14:textId="5EF6C802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F1DEA2C" w14:textId="757685C5" w:rsidR="003E7D34" w:rsidRPr="003E7D34" w:rsidRDefault="003E7D34" w:rsidP="00E4045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2D" w14:textId="44330C95" w:rsidR="003E7D34" w:rsidRPr="003E7D34" w:rsidRDefault="003E7D34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2E" w14:textId="56097750" w:rsidR="003E7D34" w:rsidRPr="003E7D34" w:rsidRDefault="003E7D34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2F" w14:textId="77777777" w:rsidR="003E7D34" w:rsidRDefault="003E7D34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38" w14:textId="77777777" w:rsidTr="00F3110A">
        <w:tc>
          <w:tcPr>
            <w:tcW w:w="927" w:type="dxa"/>
            <w:vMerge/>
            <w:vAlign w:val="center"/>
          </w:tcPr>
          <w:p w14:paraId="4F1DEA31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32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33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34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35" w14:textId="1835CD3F" w:rsidR="002B654B" w:rsidRPr="003E7D34" w:rsidRDefault="002B654B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36" w14:textId="1BFB7149" w:rsidR="002B654B" w:rsidRPr="003E7D34" w:rsidRDefault="002B654B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37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40" w14:textId="77777777" w:rsidTr="00F3110A">
        <w:tc>
          <w:tcPr>
            <w:tcW w:w="927" w:type="dxa"/>
            <w:vMerge/>
            <w:vAlign w:val="center"/>
          </w:tcPr>
          <w:p w14:paraId="4F1DEA39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3A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3B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3C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3D" w14:textId="6A9BB8DE" w:rsidR="002B654B" w:rsidRPr="003E7D34" w:rsidRDefault="002B654B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3E" w14:textId="630FA78D" w:rsidR="002B654B" w:rsidRPr="003E7D34" w:rsidRDefault="002B654B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3F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48" w14:textId="77777777" w:rsidTr="00F3110A">
        <w:tc>
          <w:tcPr>
            <w:tcW w:w="927" w:type="dxa"/>
            <w:vMerge/>
            <w:vAlign w:val="center"/>
          </w:tcPr>
          <w:p w14:paraId="4F1DEA41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42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43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44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45" w14:textId="489D91FE" w:rsidR="002B654B" w:rsidRPr="003E7D34" w:rsidRDefault="002B654B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46" w14:textId="73100505" w:rsidR="002B654B" w:rsidRPr="003E7D34" w:rsidRDefault="002B654B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47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50" w14:textId="77777777" w:rsidTr="00F3110A">
        <w:tc>
          <w:tcPr>
            <w:tcW w:w="927" w:type="dxa"/>
            <w:vMerge/>
            <w:vAlign w:val="center"/>
          </w:tcPr>
          <w:p w14:paraId="4F1DEA49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4A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4B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4C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4D" w14:textId="12EA7B62" w:rsidR="002B654B" w:rsidRPr="003E7D34" w:rsidRDefault="002B654B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4E" w14:textId="5FF69CCE" w:rsidR="002B654B" w:rsidRPr="003E7D34" w:rsidRDefault="002B654B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4F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58" w14:textId="77777777" w:rsidTr="00F3110A">
        <w:tc>
          <w:tcPr>
            <w:tcW w:w="927" w:type="dxa"/>
            <w:vMerge/>
            <w:vAlign w:val="center"/>
          </w:tcPr>
          <w:p w14:paraId="4F1DEA51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52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53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54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55" w14:textId="3F9BA694" w:rsidR="002B654B" w:rsidRPr="003E7D34" w:rsidRDefault="002B654B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56" w14:textId="488C0B55" w:rsidR="002B654B" w:rsidRPr="003E7D34" w:rsidRDefault="002B654B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57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60" w14:textId="77777777" w:rsidTr="00F3110A">
        <w:tc>
          <w:tcPr>
            <w:tcW w:w="927" w:type="dxa"/>
            <w:vMerge/>
            <w:vAlign w:val="center"/>
          </w:tcPr>
          <w:p w14:paraId="4F1DEA59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5A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5B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5C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5D" w14:textId="5CB103BE" w:rsidR="002B654B" w:rsidRPr="003E7D34" w:rsidRDefault="002B654B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5E" w14:textId="5152486B" w:rsidR="002B654B" w:rsidRPr="003E7D34" w:rsidRDefault="002B654B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5F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68" w14:textId="77777777" w:rsidTr="00F3110A">
        <w:tc>
          <w:tcPr>
            <w:tcW w:w="927" w:type="dxa"/>
            <w:vMerge/>
            <w:vAlign w:val="center"/>
          </w:tcPr>
          <w:p w14:paraId="4F1DEA61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62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63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64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65" w14:textId="4DF3DBF1" w:rsidR="002B654B" w:rsidRPr="003E7D34" w:rsidRDefault="002B654B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66" w14:textId="0DE965D2" w:rsidR="002B654B" w:rsidRPr="003E7D34" w:rsidRDefault="002B654B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67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70" w14:textId="77777777" w:rsidTr="00F3110A">
        <w:tc>
          <w:tcPr>
            <w:tcW w:w="927" w:type="dxa"/>
            <w:vMerge/>
            <w:vAlign w:val="center"/>
          </w:tcPr>
          <w:p w14:paraId="4F1DEA69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6A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6B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6C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6D" w14:textId="617F09F7" w:rsidR="002B654B" w:rsidRPr="003E7D34" w:rsidRDefault="002B654B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6E" w14:textId="1F497E4D" w:rsidR="002B654B" w:rsidRPr="003E7D34" w:rsidRDefault="002B654B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6F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B" w14:paraId="4F1DEA78" w14:textId="77777777" w:rsidTr="00F3110A">
        <w:tc>
          <w:tcPr>
            <w:tcW w:w="927" w:type="dxa"/>
            <w:vMerge/>
            <w:vAlign w:val="center"/>
          </w:tcPr>
          <w:p w14:paraId="4F1DEA71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1DEA72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  <w:vAlign w:val="center"/>
          </w:tcPr>
          <w:p w14:paraId="4F1DEA73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4F1DEA74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F1DEA75" w14:textId="77777777" w:rsidR="002B654B" w:rsidRPr="003E7D34" w:rsidRDefault="002B654B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1" w:type="dxa"/>
            <w:vAlign w:val="center"/>
          </w:tcPr>
          <w:p w14:paraId="4F1DEA76" w14:textId="77777777" w:rsidR="002B654B" w:rsidRPr="003E7D34" w:rsidRDefault="002B654B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5" w:type="dxa"/>
            <w:vAlign w:val="center"/>
          </w:tcPr>
          <w:p w14:paraId="4F1DEA77" w14:textId="77777777" w:rsidR="002B654B" w:rsidRDefault="002B654B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1DEA79" w14:textId="77777777" w:rsidR="003874C0" w:rsidRDefault="003874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3874C0" w:rsidSect="002A5DDB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F778" w14:textId="77777777" w:rsidR="00DC286A" w:rsidRDefault="00DC286A" w:rsidP="00942FDD">
      <w:pPr>
        <w:spacing w:after="0" w:line="240" w:lineRule="auto"/>
      </w:pPr>
      <w:r>
        <w:separator/>
      </w:r>
    </w:p>
  </w:endnote>
  <w:endnote w:type="continuationSeparator" w:id="0">
    <w:p w14:paraId="0E46986F" w14:textId="77777777" w:rsidR="00DC286A" w:rsidRDefault="00DC286A" w:rsidP="0094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altName w:val="Symbol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621A" w14:textId="2D8980EB" w:rsidR="001C79E7" w:rsidRPr="001C79E7" w:rsidRDefault="001C79E7" w:rsidP="001C79E7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TS.F.010.01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9E9F" w14:textId="1C2B0186" w:rsidR="00890476" w:rsidRPr="00890476" w:rsidRDefault="00890476" w:rsidP="00890476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TS.F.010.01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4C207" w14:textId="77777777" w:rsidR="00DC286A" w:rsidRDefault="00DC286A" w:rsidP="00942FDD">
      <w:pPr>
        <w:spacing w:after="0" w:line="240" w:lineRule="auto"/>
      </w:pPr>
      <w:r>
        <w:separator/>
      </w:r>
    </w:p>
  </w:footnote>
  <w:footnote w:type="continuationSeparator" w:id="0">
    <w:p w14:paraId="3BB8D975" w14:textId="77777777" w:rsidR="00DC286A" w:rsidRDefault="00DC286A" w:rsidP="0094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F0A2" w14:textId="61DD0945" w:rsidR="00704E3E" w:rsidRDefault="005C2A46">
    <w:pPr>
      <w:pStyle w:val="Header"/>
    </w:pPr>
    <w:r>
      <w:rPr>
        <w:noProof/>
      </w:rPr>
      <w:drawing>
        <wp:inline distT="0" distB="0" distL="0" distR="0" wp14:anchorId="77B98D0E" wp14:editId="2B6F5C06">
          <wp:extent cx="1000395" cy="389614"/>
          <wp:effectExtent l="0" t="0" r="0" b="0"/>
          <wp:docPr id="15" name="Picture 15">
            <a:extLst xmlns:a="http://schemas.openxmlformats.org/drawingml/2006/main">
              <a:ext uri="{FF2B5EF4-FFF2-40B4-BE49-F238E27FC236}">
                <a16:creationId xmlns:a16="http://schemas.microsoft.com/office/drawing/2014/main" id="{788B967C-F4A9-485D-A8F7-7B60D2E798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788B967C-F4A9-485D-A8F7-7B60D2E798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767" cy="394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4266" w14:textId="77777777" w:rsidR="00470B46" w:rsidRDefault="00470B46" w:rsidP="00470B46">
    <w:pPr>
      <w:pStyle w:val="Header"/>
      <w:ind w:firstLin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FE4D" w14:textId="2CD07C2F" w:rsidR="00470B46" w:rsidRDefault="00470B46" w:rsidP="00470B46">
    <w:pPr>
      <w:pStyle w:val="Header"/>
    </w:pPr>
    <w:r>
      <w:rPr>
        <w:noProof/>
      </w:rPr>
      <w:drawing>
        <wp:inline distT="0" distB="0" distL="0" distR="0" wp14:anchorId="5538D0FE" wp14:editId="7FB689C5">
          <wp:extent cx="1000395" cy="389614"/>
          <wp:effectExtent l="0" t="0" r="0" b="0"/>
          <wp:docPr id="960395251" name="Picture 960395251">
            <a:extLst xmlns:a="http://schemas.openxmlformats.org/drawingml/2006/main">
              <a:ext uri="{FF2B5EF4-FFF2-40B4-BE49-F238E27FC236}">
                <a16:creationId xmlns:a16="http://schemas.microsoft.com/office/drawing/2014/main" id="{788B967C-F4A9-485D-A8F7-7B60D2E798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788B967C-F4A9-485D-A8F7-7B60D2E798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767" cy="394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BE"/>
    <w:multiLevelType w:val="hybridMultilevel"/>
    <w:tmpl w:val="3CDC0E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227AC8"/>
    <w:multiLevelType w:val="hybridMultilevel"/>
    <w:tmpl w:val="0B4494BE"/>
    <w:lvl w:ilvl="0" w:tplc="3068731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5FB7892"/>
    <w:multiLevelType w:val="hybridMultilevel"/>
    <w:tmpl w:val="E07EC9DA"/>
    <w:lvl w:ilvl="0" w:tplc="A1C0B9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CBA615E"/>
    <w:multiLevelType w:val="hybridMultilevel"/>
    <w:tmpl w:val="0F34A0B6"/>
    <w:lvl w:ilvl="0" w:tplc="A46A00C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BDF627E"/>
    <w:multiLevelType w:val="hybridMultilevel"/>
    <w:tmpl w:val="7B34F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204">
    <w:abstractNumId w:val="2"/>
  </w:num>
  <w:num w:numId="2" w16cid:durableId="610088419">
    <w:abstractNumId w:val="3"/>
  </w:num>
  <w:num w:numId="3" w16cid:durableId="143931862">
    <w:abstractNumId w:val="1"/>
  </w:num>
  <w:num w:numId="4" w16cid:durableId="782043609">
    <w:abstractNumId w:val="4"/>
  </w:num>
  <w:num w:numId="5" w16cid:durableId="80766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EF"/>
    <w:rsid w:val="00031A3F"/>
    <w:rsid w:val="000404AE"/>
    <w:rsid w:val="00040D84"/>
    <w:rsid w:val="00051D17"/>
    <w:rsid w:val="00077B59"/>
    <w:rsid w:val="0008175E"/>
    <w:rsid w:val="000852EA"/>
    <w:rsid w:val="00093379"/>
    <w:rsid w:val="0009643C"/>
    <w:rsid w:val="000A0583"/>
    <w:rsid w:val="000A4158"/>
    <w:rsid w:val="000B25F9"/>
    <w:rsid w:val="000B40F4"/>
    <w:rsid w:val="000B478B"/>
    <w:rsid w:val="000B6E11"/>
    <w:rsid w:val="000B6FD7"/>
    <w:rsid w:val="000B7FA8"/>
    <w:rsid w:val="000C44C7"/>
    <w:rsid w:val="000E2C21"/>
    <w:rsid w:val="000E50A3"/>
    <w:rsid w:val="00104035"/>
    <w:rsid w:val="00121500"/>
    <w:rsid w:val="001228AF"/>
    <w:rsid w:val="0015133A"/>
    <w:rsid w:val="00160976"/>
    <w:rsid w:val="00172F07"/>
    <w:rsid w:val="001843DB"/>
    <w:rsid w:val="001A24A9"/>
    <w:rsid w:val="001A7D92"/>
    <w:rsid w:val="001B4A8A"/>
    <w:rsid w:val="001C79E7"/>
    <w:rsid w:val="001D13A8"/>
    <w:rsid w:val="001E0F92"/>
    <w:rsid w:val="001F0B57"/>
    <w:rsid w:val="001F4C1D"/>
    <w:rsid w:val="002036B8"/>
    <w:rsid w:val="00211555"/>
    <w:rsid w:val="00226C06"/>
    <w:rsid w:val="00231865"/>
    <w:rsid w:val="00241356"/>
    <w:rsid w:val="002418DD"/>
    <w:rsid w:val="002440E2"/>
    <w:rsid w:val="002734E3"/>
    <w:rsid w:val="00283AFF"/>
    <w:rsid w:val="002A5DDB"/>
    <w:rsid w:val="002B654B"/>
    <w:rsid w:val="002E77E4"/>
    <w:rsid w:val="0030400C"/>
    <w:rsid w:val="0030581E"/>
    <w:rsid w:val="00374159"/>
    <w:rsid w:val="003874C0"/>
    <w:rsid w:val="003C648B"/>
    <w:rsid w:val="003E62E1"/>
    <w:rsid w:val="003E7D34"/>
    <w:rsid w:val="003F2281"/>
    <w:rsid w:val="003F4BBE"/>
    <w:rsid w:val="00405BE3"/>
    <w:rsid w:val="00417E1B"/>
    <w:rsid w:val="004251C5"/>
    <w:rsid w:val="00434B03"/>
    <w:rsid w:val="004438B6"/>
    <w:rsid w:val="00443CD8"/>
    <w:rsid w:val="004479B3"/>
    <w:rsid w:val="004529BC"/>
    <w:rsid w:val="00462C5A"/>
    <w:rsid w:val="004635EB"/>
    <w:rsid w:val="00470B46"/>
    <w:rsid w:val="00481C44"/>
    <w:rsid w:val="004A558E"/>
    <w:rsid w:val="004C383B"/>
    <w:rsid w:val="004D4CB6"/>
    <w:rsid w:val="0050581D"/>
    <w:rsid w:val="0052227B"/>
    <w:rsid w:val="005256AF"/>
    <w:rsid w:val="00525C22"/>
    <w:rsid w:val="005345D4"/>
    <w:rsid w:val="005374FA"/>
    <w:rsid w:val="00541504"/>
    <w:rsid w:val="00544E48"/>
    <w:rsid w:val="00565FEF"/>
    <w:rsid w:val="005A1734"/>
    <w:rsid w:val="005B21F3"/>
    <w:rsid w:val="005C2A46"/>
    <w:rsid w:val="005C7702"/>
    <w:rsid w:val="005D2B6C"/>
    <w:rsid w:val="005E4FE4"/>
    <w:rsid w:val="005F101A"/>
    <w:rsid w:val="005F15B7"/>
    <w:rsid w:val="005F29CB"/>
    <w:rsid w:val="005F6DA8"/>
    <w:rsid w:val="0060033D"/>
    <w:rsid w:val="00600AD1"/>
    <w:rsid w:val="00625675"/>
    <w:rsid w:val="006365E2"/>
    <w:rsid w:val="00646C78"/>
    <w:rsid w:val="006516D5"/>
    <w:rsid w:val="00655A97"/>
    <w:rsid w:val="00674A87"/>
    <w:rsid w:val="00687C7B"/>
    <w:rsid w:val="006A0289"/>
    <w:rsid w:val="006D259B"/>
    <w:rsid w:val="006E607D"/>
    <w:rsid w:val="00704E3E"/>
    <w:rsid w:val="00716BDE"/>
    <w:rsid w:val="007316B3"/>
    <w:rsid w:val="00732457"/>
    <w:rsid w:val="007631EA"/>
    <w:rsid w:val="007818B9"/>
    <w:rsid w:val="007B329F"/>
    <w:rsid w:val="007B472B"/>
    <w:rsid w:val="007D1D2A"/>
    <w:rsid w:val="007D6538"/>
    <w:rsid w:val="007E0819"/>
    <w:rsid w:val="00817069"/>
    <w:rsid w:val="00836856"/>
    <w:rsid w:val="00841C00"/>
    <w:rsid w:val="00890476"/>
    <w:rsid w:val="00895451"/>
    <w:rsid w:val="008B1A1C"/>
    <w:rsid w:val="008B74B5"/>
    <w:rsid w:val="008C4EC7"/>
    <w:rsid w:val="008E2C19"/>
    <w:rsid w:val="008E63BE"/>
    <w:rsid w:val="008E65D4"/>
    <w:rsid w:val="008F7688"/>
    <w:rsid w:val="00904871"/>
    <w:rsid w:val="00905553"/>
    <w:rsid w:val="00920036"/>
    <w:rsid w:val="00922DB9"/>
    <w:rsid w:val="009304A6"/>
    <w:rsid w:val="00942FDD"/>
    <w:rsid w:val="009572C2"/>
    <w:rsid w:val="00970DE0"/>
    <w:rsid w:val="00972C1D"/>
    <w:rsid w:val="00974B97"/>
    <w:rsid w:val="0099793C"/>
    <w:rsid w:val="009C65BA"/>
    <w:rsid w:val="009E1D0E"/>
    <w:rsid w:val="00A05462"/>
    <w:rsid w:val="00A516A7"/>
    <w:rsid w:val="00A551F2"/>
    <w:rsid w:val="00AB28AD"/>
    <w:rsid w:val="00AC7756"/>
    <w:rsid w:val="00AD2D37"/>
    <w:rsid w:val="00AD5474"/>
    <w:rsid w:val="00B05995"/>
    <w:rsid w:val="00B10BE6"/>
    <w:rsid w:val="00B2079D"/>
    <w:rsid w:val="00B46EF6"/>
    <w:rsid w:val="00B501A5"/>
    <w:rsid w:val="00B872E0"/>
    <w:rsid w:val="00BB17B1"/>
    <w:rsid w:val="00C365F0"/>
    <w:rsid w:val="00C42E1B"/>
    <w:rsid w:val="00C4580D"/>
    <w:rsid w:val="00C4732C"/>
    <w:rsid w:val="00C7790B"/>
    <w:rsid w:val="00C93262"/>
    <w:rsid w:val="00C9601A"/>
    <w:rsid w:val="00C97D4F"/>
    <w:rsid w:val="00CA2047"/>
    <w:rsid w:val="00CB43F4"/>
    <w:rsid w:val="00CB7B40"/>
    <w:rsid w:val="00CC3D0C"/>
    <w:rsid w:val="00CC5568"/>
    <w:rsid w:val="00CF4DB9"/>
    <w:rsid w:val="00CF52E9"/>
    <w:rsid w:val="00CF7D5B"/>
    <w:rsid w:val="00D00C08"/>
    <w:rsid w:val="00D00CFD"/>
    <w:rsid w:val="00D30DEE"/>
    <w:rsid w:val="00D316DA"/>
    <w:rsid w:val="00D3195B"/>
    <w:rsid w:val="00D32D4D"/>
    <w:rsid w:val="00D33AD0"/>
    <w:rsid w:val="00D34857"/>
    <w:rsid w:val="00D46FD8"/>
    <w:rsid w:val="00D54F82"/>
    <w:rsid w:val="00D9000E"/>
    <w:rsid w:val="00D912EF"/>
    <w:rsid w:val="00DB2DC5"/>
    <w:rsid w:val="00DB75AF"/>
    <w:rsid w:val="00DC20DE"/>
    <w:rsid w:val="00DC286A"/>
    <w:rsid w:val="00DC588C"/>
    <w:rsid w:val="00DC5E2B"/>
    <w:rsid w:val="00DD3CCB"/>
    <w:rsid w:val="00DD668A"/>
    <w:rsid w:val="00DE1C30"/>
    <w:rsid w:val="00DE3681"/>
    <w:rsid w:val="00DE407D"/>
    <w:rsid w:val="00DF57D2"/>
    <w:rsid w:val="00E40455"/>
    <w:rsid w:val="00E414ED"/>
    <w:rsid w:val="00E44512"/>
    <w:rsid w:val="00E623E7"/>
    <w:rsid w:val="00E81041"/>
    <w:rsid w:val="00E877A5"/>
    <w:rsid w:val="00E917D6"/>
    <w:rsid w:val="00EA0231"/>
    <w:rsid w:val="00EC6A2E"/>
    <w:rsid w:val="00EF6C1E"/>
    <w:rsid w:val="00F06F24"/>
    <w:rsid w:val="00F15DC8"/>
    <w:rsid w:val="00F3110A"/>
    <w:rsid w:val="00F52BCF"/>
    <w:rsid w:val="00F578B4"/>
    <w:rsid w:val="00F61C70"/>
    <w:rsid w:val="00F80ADD"/>
    <w:rsid w:val="00FA3D56"/>
    <w:rsid w:val="00FB31DA"/>
    <w:rsid w:val="00FC2F82"/>
    <w:rsid w:val="00FD1DDD"/>
    <w:rsid w:val="00FD1E29"/>
    <w:rsid w:val="00FE401D"/>
    <w:rsid w:val="00FE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DA59E"/>
  <w15:docId w15:val="{DDB84451-F669-47D9-9A88-F940EFBB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5D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42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FDD"/>
  </w:style>
  <w:style w:type="paragraph" w:styleId="Footer">
    <w:name w:val="footer"/>
    <w:basedOn w:val="Normal"/>
    <w:link w:val="FooterChar"/>
    <w:uiPriority w:val="99"/>
    <w:unhideWhenUsed/>
    <w:rsid w:val="00942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FDD"/>
  </w:style>
  <w:style w:type="paragraph" w:styleId="BalloonText">
    <w:name w:val="Balloon Text"/>
    <w:basedOn w:val="Normal"/>
    <w:link w:val="BalloonTextChar"/>
    <w:uiPriority w:val="99"/>
    <w:semiHidden/>
    <w:unhideWhenUsed/>
    <w:rsid w:val="00646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C78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00CF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D00CFD"/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paragraph" w:styleId="BodyText">
    <w:name w:val="Body Text"/>
    <w:basedOn w:val="Normal"/>
    <w:link w:val="BodyTextChar"/>
    <w:semiHidden/>
    <w:rsid w:val="00D00CFD"/>
    <w:pPr>
      <w:spacing w:after="0" w:line="240" w:lineRule="auto"/>
    </w:pPr>
    <w:rPr>
      <w:rFonts w:ascii="Arial" w:eastAsia="Times New Roman" w:hAnsi="Arial" w:cs="Arial"/>
      <w:sz w:val="2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D00CFD"/>
    <w:rPr>
      <w:rFonts w:ascii="Arial" w:eastAsia="Times New Roman" w:hAnsi="Arial" w:cs="Arial"/>
      <w:sz w:val="20"/>
      <w:szCs w:val="24"/>
      <w:lang w:eastAsia="en-US"/>
    </w:rPr>
  </w:style>
  <w:style w:type="paragraph" w:styleId="BodyTextIndent">
    <w:name w:val="Body Text Indent"/>
    <w:basedOn w:val="Normal"/>
    <w:link w:val="BodyTextIndentChar"/>
    <w:semiHidden/>
    <w:rsid w:val="00D00CFD"/>
    <w:pPr>
      <w:spacing w:after="0" w:line="240" w:lineRule="auto"/>
      <w:ind w:left="252" w:hanging="180"/>
    </w:pPr>
    <w:rPr>
      <w:rFonts w:ascii="Arial" w:eastAsia="Times New Roman" w:hAnsi="Arial" w:cs="Arial"/>
      <w:sz w:val="20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00CFD"/>
    <w:rPr>
      <w:rFonts w:ascii="Arial" w:eastAsia="Times New Roman" w:hAnsi="Arial" w:cs="Arial"/>
      <w:sz w:val="20"/>
      <w:szCs w:val="24"/>
      <w:lang w:eastAsia="en-US"/>
    </w:rPr>
  </w:style>
  <w:style w:type="table" w:styleId="TableGrid">
    <w:name w:val="Table Grid"/>
    <w:basedOn w:val="TableNormal"/>
    <w:uiPriority w:val="59"/>
    <w:rsid w:val="0054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ABB28-D42F-4F51-B701-943876677D41}">
  <ds:schemaRefs>
    <ds:schemaRef ds:uri="http://schemas.microsoft.com/office/2006/metadata/properties"/>
    <ds:schemaRef ds:uri="http://schemas.microsoft.com/office/infopath/2007/PartnerControls"/>
    <ds:schemaRef ds:uri="505494de-7f70-4b10-aa1d-981be3329ecb"/>
    <ds:schemaRef ds:uri="c0ce68d2-f4a4-4963-9a31-30d16dda62a3"/>
  </ds:schemaRefs>
</ds:datastoreItem>
</file>

<file path=customXml/itemProps2.xml><?xml version="1.0" encoding="utf-8"?>
<ds:datastoreItem xmlns:ds="http://schemas.openxmlformats.org/officeDocument/2006/customXml" ds:itemID="{33C46866-3094-45C4-947B-536B4C31BB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93290-F7BF-4833-A57E-E6FB5815F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94de-7f70-4b10-aa1d-981be3329ecb"/>
    <ds:schemaRef ds:uri="c0ce68d2-f4a4-4963-9a31-30d16dda6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Peter.Sizer</dc:creator>
  <cp:lastModifiedBy>Nicola Clason</cp:lastModifiedBy>
  <cp:revision>3</cp:revision>
  <cp:lastPrinted>2024-04-21T20:28:00Z</cp:lastPrinted>
  <dcterms:created xsi:type="dcterms:W3CDTF">2026-07-31T12:46:00Z</dcterms:created>
  <dcterms:modified xsi:type="dcterms:W3CDTF">2026-07-31T12:49:00Z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0x0101004F49931D19ACC34199C1E5D5F5D0A51B</vt:lpwstr>
  </property>
  <property fmtid="{D5CDD505-2E9C-101B-9397-08002B2CF9AE}" pid="3" name="MediaServiceImageTags">
    <vt:lpwstr/>
  </property>
</Properties>
</file>