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C5E0" w14:textId="452D0AFD" w:rsidR="008D5F7A" w:rsidRDefault="008D5F7A" w:rsidP="008D5F7A">
      <w:pPr>
        <w:ind w:left="285"/>
        <w:jc w:val="center"/>
        <w:rPr>
          <w:rFonts w:ascii="Arial Black" w:hAnsi="Arial Black" w:cs="Arial"/>
          <w:b/>
          <w:sz w:val="32"/>
          <w:szCs w:val="28"/>
        </w:rPr>
      </w:pP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8242" behindDoc="0" locked="0" layoutInCell="1" allowOverlap="1" wp14:anchorId="66911352" wp14:editId="669F1065">
            <wp:simplePos x="0" y="0"/>
            <wp:positionH relativeFrom="margin">
              <wp:posOffset>10795</wp:posOffset>
            </wp:positionH>
            <wp:positionV relativeFrom="paragraph">
              <wp:posOffset>-109855</wp:posOffset>
            </wp:positionV>
            <wp:extent cx="956310" cy="387350"/>
            <wp:effectExtent l="0" t="0" r="0" b="0"/>
            <wp:wrapNone/>
            <wp:docPr id="4467127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8807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8244" behindDoc="0" locked="0" layoutInCell="1" allowOverlap="1" wp14:anchorId="7F44EA33" wp14:editId="4854A9BC">
            <wp:simplePos x="0" y="0"/>
            <wp:positionH relativeFrom="margin">
              <wp:posOffset>5953125</wp:posOffset>
            </wp:positionH>
            <wp:positionV relativeFrom="paragraph">
              <wp:posOffset>-162560</wp:posOffset>
            </wp:positionV>
            <wp:extent cx="974302" cy="592428"/>
            <wp:effectExtent l="0" t="0" r="0" b="0"/>
            <wp:wrapNone/>
            <wp:docPr id="21125377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8243" behindDoc="0" locked="0" layoutInCell="1" allowOverlap="1" wp14:anchorId="643D5881" wp14:editId="6E8A3D0A">
            <wp:simplePos x="0" y="0"/>
            <wp:positionH relativeFrom="margin">
              <wp:posOffset>9247558</wp:posOffset>
            </wp:positionH>
            <wp:positionV relativeFrom="paragraph">
              <wp:posOffset>-180796</wp:posOffset>
            </wp:positionV>
            <wp:extent cx="974302" cy="592428"/>
            <wp:effectExtent l="0" t="0" r="0" b="0"/>
            <wp:wrapNone/>
            <wp:docPr id="2132023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b/>
          <w:noProof/>
          <w:sz w:val="32"/>
          <w:szCs w:val="28"/>
        </w:rPr>
        <w:t>Pool and Wet Area</w:t>
      </w:r>
      <w:r>
        <w:rPr>
          <w:rFonts w:ascii="Arial Black" w:hAnsi="Arial Black" w:cs="Arial"/>
          <w:b/>
          <w:sz w:val="32"/>
          <w:szCs w:val="28"/>
        </w:rPr>
        <w:t xml:space="preserve"> Checks Guidance</w:t>
      </w:r>
    </w:p>
    <w:p w14:paraId="426E1B29" w14:textId="77777777" w:rsidR="008D5F7A" w:rsidRDefault="008D5F7A" w:rsidP="008D5F7A">
      <w:pPr>
        <w:ind w:left="285"/>
        <w:rPr>
          <w:rFonts w:ascii="Arial" w:hAnsi="Arial" w:cs="Arial"/>
          <w:sz w:val="18"/>
          <w:szCs w:val="22"/>
        </w:rPr>
      </w:pPr>
    </w:p>
    <w:p w14:paraId="56D0846A" w14:textId="77777777" w:rsidR="008D5F7A" w:rsidRDefault="008D5F7A" w:rsidP="008D5F7A">
      <w:pPr>
        <w:ind w:right="24"/>
        <w:rPr>
          <w:rFonts w:ascii="Aptos" w:hAnsi="Aptos" w:cs="Arial"/>
          <w:sz w:val="20"/>
        </w:rPr>
      </w:pPr>
    </w:p>
    <w:p w14:paraId="1874CC00" w14:textId="77E0F12E" w:rsidR="008D5F7A" w:rsidRPr="00A06EDE" w:rsidRDefault="008D5F7A" w:rsidP="008D5F7A">
      <w:pPr>
        <w:ind w:left="22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 xml:space="preserve">This document provides guidance for carrying out routine </w:t>
      </w:r>
      <w:r>
        <w:rPr>
          <w:rFonts w:ascii="Aptos" w:hAnsi="Aptos" w:cs="Arial"/>
          <w:sz w:val="22"/>
          <w:szCs w:val="22"/>
        </w:rPr>
        <w:t>pool and wet</w:t>
      </w:r>
      <w:r w:rsidRPr="00A06EDE">
        <w:rPr>
          <w:rFonts w:ascii="Aptos" w:hAnsi="Aptos" w:cs="Arial"/>
          <w:sz w:val="22"/>
          <w:szCs w:val="22"/>
        </w:rPr>
        <w:t xml:space="preserve"> safety checks to help maintain a safe environment for staff, members, and visitors. Regular inspections help identify hazards early</w:t>
      </w:r>
      <w:r>
        <w:rPr>
          <w:rFonts w:ascii="Aptos" w:hAnsi="Aptos" w:cs="Arial"/>
          <w:sz w:val="22"/>
          <w:szCs w:val="22"/>
        </w:rPr>
        <w:t xml:space="preserve"> and </w:t>
      </w:r>
      <w:r w:rsidRPr="00A06EDE">
        <w:rPr>
          <w:rFonts w:ascii="Aptos" w:hAnsi="Aptos" w:cs="Arial"/>
          <w:sz w:val="22"/>
          <w:szCs w:val="22"/>
        </w:rPr>
        <w:t>reduce the risk of injury.</w:t>
      </w:r>
    </w:p>
    <w:p w14:paraId="53C2C848" w14:textId="77777777" w:rsidR="008D5F7A" w:rsidRPr="00A06EDE" w:rsidRDefault="008D5F7A" w:rsidP="008D5F7A">
      <w:pPr>
        <w:ind w:left="228" w:right="24"/>
        <w:rPr>
          <w:rFonts w:ascii="Aptos" w:hAnsi="Aptos" w:cs="Arial"/>
          <w:sz w:val="22"/>
          <w:szCs w:val="22"/>
        </w:rPr>
      </w:pPr>
    </w:p>
    <w:p w14:paraId="728A5968" w14:textId="77777777" w:rsidR="008D5F7A" w:rsidRPr="00360C2C" w:rsidRDefault="008D5F7A" w:rsidP="008D5F7A">
      <w:pPr>
        <w:ind w:right="24" w:firstLine="228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This guidance applies to:</w:t>
      </w:r>
    </w:p>
    <w:p w14:paraId="08B25BFB" w14:textId="77777777" w:rsidR="008D5F7A" w:rsidRDefault="008D5F7A" w:rsidP="008D5F7A">
      <w:pPr>
        <w:ind w:left="456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Pool and surrounds</w:t>
      </w:r>
    </w:p>
    <w:p w14:paraId="3D7F62A9" w14:textId="77777777" w:rsidR="008D5F7A" w:rsidRDefault="008D5F7A" w:rsidP="008D5F7A">
      <w:pPr>
        <w:ind w:left="456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Spa pool</w:t>
      </w:r>
    </w:p>
    <w:p w14:paraId="5AF8B9E3" w14:textId="77777777" w:rsidR="008D5F7A" w:rsidRDefault="008D5F7A" w:rsidP="008D5F7A">
      <w:pPr>
        <w:ind w:left="456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Sauna</w:t>
      </w:r>
    </w:p>
    <w:p w14:paraId="1300157B" w14:textId="77777777" w:rsidR="008D5F7A" w:rsidRDefault="008D5F7A" w:rsidP="008D5F7A">
      <w:pPr>
        <w:ind w:left="456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Steam room</w:t>
      </w:r>
    </w:p>
    <w:p w14:paraId="0544C543" w14:textId="77777777" w:rsidR="008D5F7A" w:rsidRPr="00A06EDE" w:rsidRDefault="008D5F7A" w:rsidP="008D5F7A">
      <w:pPr>
        <w:ind w:left="456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Changings room</w:t>
      </w:r>
    </w:p>
    <w:p w14:paraId="0ACDF79C" w14:textId="77777777" w:rsidR="008D5F7A" w:rsidRPr="00A06EDE" w:rsidRDefault="008D5F7A" w:rsidP="008D5F7A">
      <w:pPr>
        <w:ind w:right="24"/>
        <w:rPr>
          <w:rFonts w:ascii="Aptos" w:hAnsi="Aptos" w:cs="Arial"/>
          <w:sz w:val="22"/>
          <w:szCs w:val="22"/>
        </w:rPr>
      </w:pPr>
    </w:p>
    <w:p w14:paraId="1AA0CBB4" w14:textId="2E72883A" w:rsidR="008D5F7A" w:rsidRDefault="008D5F7A" w:rsidP="008D5F7A">
      <w:pPr>
        <w:ind w:left="228" w:right="24"/>
        <w:rPr>
          <w:rFonts w:ascii="Aptos" w:hAnsi="Aptos" w:cs="Arial"/>
          <w:sz w:val="22"/>
          <w:szCs w:val="22"/>
        </w:rPr>
      </w:pPr>
      <w:r w:rsidRPr="008D5F7A">
        <w:rPr>
          <w:rFonts w:ascii="Aptos" w:hAnsi="Aptos" w:cs="Arial"/>
          <w:sz w:val="22"/>
          <w:szCs w:val="22"/>
        </w:rPr>
        <w:t xml:space="preserve">Walk the areas </w:t>
      </w:r>
      <w:r>
        <w:rPr>
          <w:rFonts w:ascii="Aptos" w:hAnsi="Aptos" w:cs="Arial"/>
          <w:sz w:val="22"/>
          <w:szCs w:val="22"/>
        </w:rPr>
        <w:t>of the pool to ensure that they are safe. The check should include:</w:t>
      </w:r>
    </w:p>
    <w:p w14:paraId="6AA93907" w14:textId="77777777" w:rsidR="00146EF6" w:rsidRDefault="00146EF6" w:rsidP="008D5F7A">
      <w:pPr>
        <w:ind w:left="228" w:right="24"/>
        <w:rPr>
          <w:rFonts w:ascii="Aptos" w:hAnsi="Aptos" w:cs="Arial"/>
          <w:sz w:val="22"/>
          <w:szCs w:val="22"/>
        </w:rPr>
      </w:pPr>
    </w:p>
    <w:p w14:paraId="123F0434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No excessive water or standing water on floors</w:t>
      </w:r>
    </w:p>
    <w:p w14:paraId="1690F96A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Floors are clear and free of debris</w:t>
      </w:r>
    </w:p>
    <w:p w14:paraId="52BD05AA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Where slip mats are in place these are not lifted or saturated</w:t>
      </w:r>
    </w:p>
    <w:p w14:paraId="388F2067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Water is visually clear without debris or visible contamination</w:t>
      </w:r>
    </w:p>
    <w:p w14:paraId="65DADA7E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Pool edges and surrounds are safe to walk</w:t>
      </w:r>
    </w:p>
    <w:p w14:paraId="17FD1421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Ladders or handrails are secure</w:t>
      </w:r>
    </w:p>
    <w:p w14:paraId="62F9EF3B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Rescue equipment is present</w:t>
      </w:r>
    </w:p>
    <w:p w14:paraId="295BA1F2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No foam, odour or discoloration in spa pool</w:t>
      </w:r>
    </w:p>
    <w:p w14:paraId="3B608FE4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No items placed on heaters in the sauna</w:t>
      </w:r>
    </w:p>
    <w:p w14:paraId="027CE28B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Surfaces clean and tidy</w:t>
      </w:r>
    </w:p>
    <w:p w14:paraId="0C0B9144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Door functioning properly in sauna and steam room</w:t>
      </w:r>
    </w:p>
    <w:p w14:paraId="32D09BF9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Bins not overflowing</w:t>
      </w:r>
    </w:p>
    <w:p w14:paraId="07FC67C2" w14:textId="77777777" w:rsidR="00146EF6" w:rsidRPr="00146EF6" w:rsidRDefault="00146EF6" w:rsidP="00146EF6">
      <w:pPr>
        <w:pStyle w:val="ListParagraph"/>
        <w:numPr>
          <w:ilvl w:val="0"/>
          <w:numId w:val="8"/>
        </w:numPr>
        <w:ind w:right="24"/>
        <w:rPr>
          <w:rFonts w:ascii="Aptos" w:hAnsi="Aptos" w:cs="Arial"/>
          <w:sz w:val="22"/>
          <w:szCs w:val="22"/>
        </w:rPr>
      </w:pPr>
      <w:r w:rsidRPr="00146EF6">
        <w:rPr>
          <w:rFonts w:ascii="Aptos" w:hAnsi="Aptos" w:cs="Arial"/>
          <w:sz w:val="22"/>
          <w:szCs w:val="22"/>
        </w:rPr>
        <w:t>Consumables (soap, paper towels, toilet paper) available</w:t>
      </w:r>
    </w:p>
    <w:p w14:paraId="5D49CECB" w14:textId="77777777" w:rsidR="00146EF6" w:rsidRPr="008D5F7A" w:rsidRDefault="00146EF6" w:rsidP="008D5F7A">
      <w:pPr>
        <w:ind w:left="228" w:right="24"/>
        <w:rPr>
          <w:rFonts w:ascii="Aptos" w:hAnsi="Aptos" w:cs="Arial"/>
          <w:sz w:val="22"/>
          <w:szCs w:val="22"/>
        </w:rPr>
      </w:pPr>
    </w:p>
    <w:p w14:paraId="0887BDC2" w14:textId="3BD3B056" w:rsidR="00146EF6" w:rsidRPr="00A06EDE" w:rsidRDefault="00146EF6" w:rsidP="00146EF6">
      <w:pPr>
        <w:ind w:left="228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Report any hazards, damage or defects to your manager and prevent access to the area or use of equipment if appropriate.</w:t>
      </w:r>
    </w:p>
    <w:p w14:paraId="49C7BF9B" w14:textId="77777777" w:rsidR="008D5F7A" w:rsidRDefault="008D5F7A">
      <w:pPr>
        <w:rPr>
          <w:rFonts w:ascii="Aptos" w:hAnsi="Aptos" w:cs="Arial"/>
          <w:sz w:val="22"/>
          <w:szCs w:val="22"/>
        </w:rPr>
        <w:sectPr w:rsidR="008D5F7A" w:rsidSect="008D5F7A">
          <w:footerReference w:type="even" r:id="rId13"/>
          <w:footerReference w:type="default" r:id="rId14"/>
          <w:footerReference w:type="first" r:id="rId15"/>
          <w:pgSz w:w="11906" w:h="16838"/>
          <w:pgMar w:top="638" w:right="397" w:bottom="397" w:left="397" w:header="113" w:footer="230" w:gutter="0"/>
          <w:cols w:space="708"/>
          <w:docGrid w:linePitch="360"/>
        </w:sectPr>
      </w:pPr>
    </w:p>
    <w:p w14:paraId="30479088" w14:textId="57296193" w:rsidR="00472A8B" w:rsidRDefault="00546FE2" w:rsidP="00472A8B">
      <w:pPr>
        <w:ind w:left="285"/>
        <w:jc w:val="center"/>
        <w:rPr>
          <w:rFonts w:ascii="Arial Black" w:hAnsi="Arial Black" w:cs="Arial"/>
          <w:b/>
          <w:sz w:val="32"/>
          <w:szCs w:val="28"/>
        </w:rPr>
      </w:pP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3EAB5549" wp14:editId="7AE29152">
            <wp:simplePos x="0" y="0"/>
            <wp:positionH relativeFrom="margin">
              <wp:posOffset>13335</wp:posOffset>
            </wp:positionH>
            <wp:positionV relativeFrom="paragraph">
              <wp:posOffset>-70485</wp:posOffset>
            </wp:positionV>
            <wp:extent cx="848360" cy="343535"/>
            <wp:effectExtent l="0" t="0" r="8890" b="0"/>
            <wp:wrapNone/>
            <wp:docPr id="554688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88070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5D"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8241" behindDoc="0" locked="0" layoutInCell="1" allowOverlap="1" wp14:anchorId="4C962C0B" wp14:editId="512AB5B8">
            <wp:simplePos x="0" y="0"/>
            <wp:positionH relativeFrom="margin">
              <wp:posOffset>9247558</wp:posOffset>
            </wp:positionH>
            <wp:positionV relativeFrom="paragraph">
              <wp:posOffset>-180796</wp:posOffset>
            </wp:positionV>
            <wp:extent cx="974302" cy="592428"/>
            <wp:effectExtent l="0" t="0" r="0" b="0"/>
            <wp:wrapNone/>
            <wp:docPr id="15067038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5D" w:rsidRPr="00472A8B">
        <w:rPr>
          <w:rFonts w:ascii="Arial Black" w:hAnsi="Arial Black" w:cs="Arial"/>
          <w:b/>
          <w:sz w:val="32"/>
          <w:szCs w:val="28"/>
        </w:rPr>
        <w:t xml:space="preserve">Pool </w:t>
      </w:r>
      <w:r>
        <w:rPr>
          <w:rFonts w:ascii="Arial Black" w:hAnsi="Arial Black" w:cs="Arial"/>
          <w:b/>
          <w:sz w:val="32"/>
          <w:szCs w:val="28"/>
        </w:rPr>
        <w:t>and</w:t>
      </w:r>
      <w:r w:rsidR="0003675D" w:rsidRPr="00472A8B">
        <w:rPr>
          <w:rFonts w:ascii="Arial Black" w:hAnsi="Arial Black" w:cs="Arial"/>
          <w:b/>
          <w:sz w:val="32"/>
          <w:szCs w:val="28"/>
        </w:rPr>
        <w:t xml:space="preserve"> Wet Area Supervisor Checks</w:t>
      </w:r>
    </w:p>
    <w:p w14:paraId="26E2A890" w14:textId="3AC49822" w:rsidR="00E822FE" w:rsidRPr="00546FE2" w:rsidRDefault="00472A8B" w:rsidP="00546FE2">
      <w:pPr>
        <w:spacing w:after="60"/>
        <w:ind w:left="284"/>
        <w:rPr>
          <w:rFonts w:ascii="Arial" w:hAnsi="Arial" w:cs="Arial"/>
          <w:sz w:val="18"/>
          <w:szCs w:val="22"/>
        </w:rPr>
      </w:pPr>
      <w:r w:rsidRPr="0003675D">
        <w:rPr>
          <w:rFonts w:ascii="Arial" w:hAnsi="Arial" w:cs="Arial"/>
          <w:sz w:val="18"/>
          <w:szCs w:val="22"/>
        </w:rPr>
        <w:t xml:space="preserve">Instructions: </w:t>
      </w:r>
      <w:r w:rsidR="008368A9">
        <w:rPr>
          <w:rFonts w:ascii="Arial" w:hAnsi="Arial" w:cs="Arial"/>
          <w:sz w:val="18"/>
          <w:szCs w:val="22"/>
        </w:rPr>
        <w:t>Check the pool area, sauna, steam room, spa and all surrounding areas, including the floor, which must be safe to walk around free of excessive water</w:t>
      </w:r>
      <w:r w:rsidR="008368A9" w:rsidRPr="0003675D">
        <w:rPr>
          <w:rFonts w:ascii="Arial" w:hAnsi="Arial" w:cs="Arial"/>
          <w:sz w:val="18"/>
          <w:szCs w:val="22"/>
        </w:rPr>
        <w:t xml:space="preserve">. </w:t>
      </w:r>
      <w:r w:rsidR="008368A9">
        <w:rPr>
          <w:rFonts w:ascii="Arial" w:hAnsi="Arial" w:cs="Arial"/>
          <w:sz w:val="18"/>
          <w:szCs w:val="22"/>
        </w:rPr>
        <w:t>Initial to confirm that checks have been completed and report any issues immediately.</w:t>
      </w:r>
    </w:p>
    <w:p w14:paraId="1EB3F3F2" w14:textId="08B474C6" w:rsidR="00672E01" w:rsidRPr="00546FE2" w:rsidRDefault="00672E01" w:rsidP="00546FE2">
      <w:pPr>
        <w:ind w:left="285"/>
        <w:rPr>
          <w:rFonts w:ascii="Arial" w:hAnsi="Arial" w:cs="Arial"/>
          <w:b/>
          <w:sz w:val="20"/>
        </w:rPr>
      </w:pPr>
      <w:r w:rsidRPr="00C51738">
        <w:rPr>
          <w:rFonts w:ascii="Arial" w:hAnsi="Arial" w:cs="Arial"/>
          <w:b/>
          <w:sz w:val="20"/>
        </w:rPr>
        <w:t>UNIT:</w:t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 xml:space="preserve">   </w:t>
      </w:r>
      <w:r w:rsidR="007D390E" w:rsidRPr="007D390E">
        <w:rPr>
          <w:rFonts w:ascii="Arial" w:hAnsi="Arial" w:cs="Arial"/>
          <w:b/>
          <w:sz w:val="20"/>
        </w:rPr>
        <w:t>UNIT NO:</w:t>
      </w:r>
      <w:r w:rsidR="007D390E" w:rsidRPr="007D390E">
        <w:rPr>
          <w:rFonts w:ascii="Arial" w:hAnsi="Arial" w:cs="Arial"/>
          <w:sz w:val="20"/>
        </w:rPr>
        <w:t xml:space="preserve"> </w:t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b/>
          <w:sz w:val="20"/>
        </w:rPr>
        <w:t>WEEK COMMENCING</w:t>
      </w:r>
      <w:r w:rsidRPr="00C51738">
        <w:rPr>
          <w:rFonts w:ascii="Arial" w:hAnsi="Arial" w:cs="Arial"/>
          <w:b/>
          <w:sz w:val="20"/>
        </w:rPr>
        <w:t>: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927"/>
        <w:gridCol w:w="864"/>
        <w:gridCol w:w="864"/>
        <w:gridCol w:w="864"/>
        <w:gridCol w:w="864"/>
        <w:gridCol w:w="863"/>
        <w:gridCol w:w="870"/>
        <w:gridCol w:w="863"/>
        <w:gridCol w:w="863"/>
        <w:gridCol w:w="863"/>
        <w:gridCol w:w="867"/>
        <w:gridCol w:w="863"/>
        <w:gridCol w:w="863"/>
        <w:gridCol w:w="863"/>
        <w:gridCol w:w="873"/>
        <w:gridCol w:w="863"/>
        <w:gridCol w:w="860"/>
      </w:tblGrid>
      <w:tr w:rsidR="0050442F" w14:paraId="1EB3F434" w14:textId="33DDEB0E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B3F414" w14:textId="5AB85581" w:rsidR="0050442F" w:rsidRPr="00472A8B" w:rsidRDefault="0050442F" w:rsidP="00472A8B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16" w14:textId="5BE258E4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18" w14:textId="20ACFE10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1A" w14:textId="323A771E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1C" w14:textId="07CCEDCA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1E" w14:textId="48658D14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0" w14:textId="37B877BB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2" w14:textId="766DF784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4" w14:textId="19E53244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6" w14:textId="6C36A0D4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8" w14:textId="19BB1C60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A" w14:textId="44603F2C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C" w14:textId="4E41081E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2E" w14:textId="072B9416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30" w14:textId="37A99DD1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74D007" w14:textId="3025B3E5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8F3586" w14:textId="4E94F9DA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50442F" w14:paraId="1EB3F476" w14:textId="00574063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B3F456" w14:textId="40458E96" w:rsidR="0050442F" w:rsidRPr="00472A8B" w:rsidRDefault="0050442F" w:rsidP="00472A8B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EB3F458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A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5C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E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60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2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64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6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68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A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6C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E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70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72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7261F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4DB357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0442F" w14:paraId="052923DC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CF5270" w14:textId="77777777" w:rsidR="0050442F" w:rsidRPr="00472A8B" w:rsidRDefault="0050442F" w:rsidP="00472A8B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9A5E70" w14:textId="06B3A3CB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25E107" w14:textId="4DC608CE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36AA6C" w14:textId="30B0C131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34EC1D" w14:textId="48F7A33B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53108A" w14:textId="294752D5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AE6FA5" w14:textId="518BA603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FE1455" w14:textId="46026AAF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5F09C6" w14:textId="62A4CBD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06C561" w14:textId="62062AD3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CEC28C" w14:textId="5B05BCF0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0A6A6D" w14:textId="79A7BA7A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A18AEC" w14:textId="1F4CB74B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5B69D5" w14:textId="71E8940E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7F203" w14:textId="0543F310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0C2A90" w14:textId="1020DD12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C9CF79" w14:textId="55AB9C5A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50442F" w14:paraId="5439CAA5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0D98A3" w14:textId="77777777" w:rsidR="0050442F" w:rsidRPr="00472A8B" w:rsidRDefault="0050442F" w:rsidP="00472A8B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FA56E0B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7B8B1E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694BFAF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8A88D9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4B0B25E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B78934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1176D8C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D29603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BD1B832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943E76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D2F13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73CF90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EE6AC1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8244BA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9392E1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766627" w14:textId="77777777" w:rsidR="0050442F" w:rsidRPr="0050442F" w:rsidRDefault="0050442F" w:rsidP="005044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1EB3F4B8" w14:textId="0C6CEE50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B3F498" w14:textId="498AD066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9A" w14:textId="6E3C257E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9C" w14:textId="1477322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9E" w14:textId="3BCC0B3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0" w14:textId="1DD6F8E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2" w14:textId="5B185B9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4" w14:textId="507D776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6" w14:textId="7859BCC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8" w14:textId="25ACC1E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A" w14:textId="6F9805B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C" w14:textId="3621652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AE" w14:textId="3A3156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B0" w14:textId="11CEE4E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B2" w14:textId="49304B4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4B4" w14:textId="5CC5E3E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CFFBF0" w14:textId="2EC5C6D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FF37D9" w14:textId="746A652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1EB3F4FA" w14:textId="53DF2B22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B3F4DA" w14:textId="451CB8F5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EB3F4D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D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E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E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E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E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E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F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4F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F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A40C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86A19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45C28564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671F0E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1F231F" w14:textId="30B829DE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932E3B" w14:textId="242AFE3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6182B1" w14:textId="20686D2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DFCAC4" w14:textId="612F9EA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72B4D2" w14:textId="7AE706D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8F9A42" w14:textId="0BFE8EE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1D91C6" w14:textId="3FBDB05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6E0A75" w14:textId="6B23448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9406D2" w14:textId="43082AE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D6515F" w14:textId="2B63E87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FC945D" w14:textId="32DA0EA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D46828" w14:textId="7271B67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ACC575" w14:textId="0F721F9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200E51" w14:textId="2831CED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D21A15" w14:textId="19D843A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3F7D9B" w14:textId="18A73C3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31A611DD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841E40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895DA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DBD3A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5534F4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1678F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12B91E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88C2D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CA7012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E5042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5DDEA5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73199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3A897F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DB5CE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874F19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25BB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B5F31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3CAC2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1EB3F53C" w14:textId="42E7F5F7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B3F51C" w14:textId="667042C0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1E" w14:textId="1A58E12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0" w14:textId="5EC25ED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2" w14:textId="61BC8D5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4" w14:textId="1986D71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6" w14:textId="64F54AD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8" w14:textId="314505A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A" w14:textId="3FF5BE1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C" w14:textId="51895E1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2E" w14:textId="1DEAFF2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30" w14:textId="5B4C605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32" w14:textId="1C1931F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34" w14:textId="0D9E9F5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36" w14:textId="1953481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38" w14:textId="2B0237E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1F4BEA" w14:textId="0F27A20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D3CC83" w14:textId="7E801C8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1EB3F57E" w14:textId="42B12396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B3F55E" w14:textId="1B0BC001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EB3F56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6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6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6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7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7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F57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EDC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AF01F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2E468D92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DEE8A5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8FBE7D" w14:textId="13D3E23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8B6BE5" w14:textId="4299B95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B709A7" w14:textId="1E67E6E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FA473A" w14:textId="1312949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8B43C8" w14:textId="4ADA7EA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B3FC9E" w14:textId="3B39AFC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EEC47" w14:textId="2F1A0AD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EB2015" w14:textId="151F8D6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3A999F" w14:textId="767FE54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245A5A" w14:textId="238BDE9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AB169F" w14:textId="47E6FBD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8FA934" w14:textId="0357DDF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5B08C2" w14:textId="5CEB206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BE49" w14:textId="4347CB5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6FDF1F" w14:textId="344FB47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CF719E" w14:textId="70CB5BD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263CD2EF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B1E557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AB8298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1CE6B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CCFFA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8BAC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EA3447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860B4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6A92C9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8DD82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4AA0D4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D71E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698965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CB9FF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CC5320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1C37B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91474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8882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1EB3F5C0" w14:textId="713EB2E9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B3F5A5" w14:textId="6B960665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7" w14:textId="7D3F52E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8" w14:textId="015D438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A" w14:textId="71F3C45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B" w14:textId="2FC02FF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D" w14:textId="7AFC435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AE" w14:textId="3AB00DB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0" w14:textId="0F0AE67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2" w14:textId="3037696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3" w14:textId="58D33A8E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5" w14:textId="3A7A44E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6" w14:textId="7FB1702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8" w14:textId="5527C6F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9" w14:textId="7209641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3F5BB" w14:textId="6D52EA6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9E54E6" w14:textId="20F7560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62990C" w14:textId="4BACE21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4BB9BF15" w14:textId="1F36A116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BA3816" w14:textId="5CEC63E0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AD22E3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4533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89D8A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9267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04B5F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63EB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7C7D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D558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A65D1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C0E4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D98D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CA90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C306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C9C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748B9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CE8FB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750C60B9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F92680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46AD35" w14:textId="426ACDD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6F8048" w14:textId="1666CAF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98FC35" w14:textId="0085C2E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1063FB" w14:textId="2693930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D86F26" w14:textId="067B5AD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2CCBE9" w14:textId="4558C86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9791F2" w14:textId="7A0CF4E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C6C4C2" w14:textId="5E1BAC5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772A22" w14:textId="66AF537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98244F" w14:textId="6F217EC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B5A8E3" w14:textId="730978D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1D0388" w14:textId="4D6F087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1D1D92" w14:textId="37A45DA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04477A" w14:textId="37AA824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36DA35" w14:textId="23549BC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5DD049" w14:textId="7FE843A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25E08C04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E7A219" w14:textId="77777777" w:rsidR="0003675D" w:rsidRPr="00472A8B" w:rsidRDefault="0003675D" w:rsidP="0003675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F4293E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30609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2F5E3E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361D5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D0F8FE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117FB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5C8829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E0651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92CED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14E8E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738D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8B501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E8B611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194D3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B3C28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3A411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18C3FA7F" w14:textId="72F7EE0D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C1757F" w14:textId="657205E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A10BF0" w14:textId="71015AC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A69BAF" w14:textId="5C055CD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F48DE" w14:textId="54C6789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8B25C7" w14:textId="5D0D41A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FA287D" w14:textId="609D573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EFF70A" w14:textId="0F28FE1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CCFE2" w14:textId="32A8183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B3E1C3" w14:textId="75B5AC6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E8BEF9" w14:textId="55A2DA2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6ED4E0" w14:textId="63971C8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9F0236" w14:textId="372F0AA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248CE4" w14:textId="22B8F38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3DADF0" w14:textId="2C6243E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A72A28" w14:textId="50D2C21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8D3D6A" w14:textId="406BC9E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746A80" w14:textId="022DD14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5BD179BB" w14:textId="0306047E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3FF3E9" w14:textId="69FC950D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D90CF5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E73B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AAE1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7F0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C4B3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EE2B7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403A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5C0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A7FB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A3A1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DA4C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5B7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D8A10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9AE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18F5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8E6FDF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3835F13A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82A5C6" w14:textId="7777777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1E6457" w14:textId="32C25E4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FC150E" w14:textId="65A74FD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C07D73" w14:textId="5EAFB71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996392" w14:textId="1610A79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8D93C1" w14:textId="17FAB78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6A4A66" w14:textId="085EB3A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B50B7D" w14:textId="341F7ED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868B7B" w14:textId="3752B2A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A1DC0E" w14:textId="7A9CD71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83CDFF" w14:textId="6DF42AB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8258FF" w14:textId="4B18033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9D12AA" w14:textId="733FAF7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E1F068" w14:textId="6D3A5BD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D087CA" w14:textId="72E12BC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F65190" w14:textId="43595CD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A3BA7C" w14:textId="564A8A9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2F4C7E60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74112B" w14:textId="7777777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7C362F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B81DA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B5688E7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CEDBB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CFAE2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58201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0D43F7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929C2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87D76A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3DF9D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4A6EC8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CD943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3BC1D0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B1A88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9AEB8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990F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3CFA5DB6" w14:textId="0319939C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DBD21B" w14:textId="2F01ABBF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Saturday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824EF" w14:textId="7EDA7AC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4DB779" w14:textId="1EA5323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845DD8" w14:textId="4283F64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110CD9" w14:textId="5B8C695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26B174" w14:textId="34B152F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729A10" w14:textId="11C8C85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D3973" w14:textId="5EB9853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E197E4" w14:textId="0E37AAB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CD89F" w14:textId="089D7A1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5F40F4" w14:textId="1C607F2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4B876B" w14:textId="3CFA854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6BEE2" w14:textId="71D8090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5A19F" w14:textId="07DE29C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6201A" w14:textId="70F59CF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5B3253" w14:textId="1993C29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406F8A" w14:textId="549CF54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4CD7CDB0" w14:textId="2734E033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4730E8" w14:textId="7777777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92C207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6CD4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CDD6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77BE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486C7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B3B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9C8E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C1F3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5E1F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6C9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3B41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1BAA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1F3F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B15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F8A3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89D7C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323CAFEB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533DB0" w14:textId="7777777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722EEE" w14:textId="247B214E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7F1776" w14:textId="22B965C2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B3C9C9" w14:textId="3D8194B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50D52C" w14:textId="2F326CF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0ED8D2" w14:textId="3C8B4D0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A0AFFA" w14:textId="47178ED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8BF2CC" w14:textId="6DD0956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EE4F95" w14:textId="760006C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6FC7F1" w14:textId="7A0FE3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5646F6" w14:textId="4E9645D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ED201D" w14:textId="76021B7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F5BCB8" w14:textId="49E3FC8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55C3EC" w14:textId="4A5B49F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4A0FD8" w14:textId="2B3165C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4ECCE1" w14:textId="211AE72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168D6F" w14:textId="202284C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7C23F955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35A6FB" w14:textId="77777777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E53D88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5A73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B0D384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35F92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2A5227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28177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118B06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33610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D1D9FE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8B7B3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603C0C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7889A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11074E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0BC2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1FB50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1C87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7C0CFC21" w14:textId="15D671AC" w:rsidTr="00402884">
        <w:trPr>
          <w:trHeight w:val="292"/>
        </w:trPr>
        <w:tc>
          <w:tcPr>
            <w:tcW w:w="6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FAC18A" w14:textId="4D9A04F9" w:rsidR="0003675D" w:rsidRPr="00472A8B" w:rsidRDefault="0003675D" w:rsidP="0003675D">
            <w:pPr>
              <w:rPr>
                <w:rFonts w:ascii="Arial" w:hAnsi="Arial" w:cs="Arial"/>
                <w:b/>
              </w:rPr>
            </w:pPr>
            <w:r w:rsidRPr="00472A8B">
              <w:rPr>
                <w:rFonts w:ascii="Arial" w:hAnsi="Arial" w:cs="Arial"/>
                <w:b/>
              </w:rPr>
              <w:t>Sunday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DF947C" w14:textId="1D4CE31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06:30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505296" w14:textId="29B06A0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CE96F" w14:textId="6FE080BB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07:30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140FDA" w14:textId="12B77F3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B117CE" w14:textId="24994A5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</w:tc>
        <w:tc>
          <w:tcPr>
            <w:tcW w:w="276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EB0C1B" w14:textId="27C6874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3C5294" w14:textId="0640C98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38F1C0" w14:textId="7E7FD086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9F2181" w14:textId="086FA36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275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D501AB" w14:textId="3DDBC66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ADD29E" w14:textId="33587661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75B48A" w14:textId="63C229D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12:00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9BF45D" w14:textId="2ACC560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FA72A5" w14:textId="7C0D2F7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13:00</w:t>
            </w:r>
          </w:p>
        </w:tc>
        <w:tc>
          <w:tcPr>
            <w:tcW w:w="274" w:type="pct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486C78" w14:textId="20E3022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273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D382D6" w14:textId="3FD5AFC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14:00</w:t>
            </w:r>
          </w:p>
        </w:tc>
      </w:tr>
      <w:tr w:rsidR="0003675D" w14:paraId="2704895D" w14:textId="011BD368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31762D" w14:textId="77777777" w:rsidR="0003675D" w:rsidRPr="00472A8B" w:rsidRDefault="0003675D" w:rsidP="0003675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98F5D5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B8C0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3874DC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8073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9CD60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8DA82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35FC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F2C9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F7E85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574F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591A7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B70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06FE54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7A93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D96D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89F1FB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3675D" w14:paraId="1D91CF63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778BC6" w14:textId="77777777" w:rsidR="0003675D" w:rsidRPr="00472A8B" w:rsidRDefault="0003675D" w:rsidP="0003675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3A0777" w14:textId="03C59F45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42F">
              <w:rPr>
                <w:rFonts w:ascii="Arial" w:hAnsi="Arial" w:cs="Arial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3D4696" w14:textId="4F7BC719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9A09E" w14:textId="5A91EA4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382BF" w14:textId="2AD5FB6A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5BBFD1" w14:textId="6E1AE5E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16:30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DA7F7A" w14:textId="18F1B073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596142" w14:textId="0B0AD8D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F4F713" w14:textId="3A2C5D68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B73C0F" w14:textId="53084150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18:30</w:t>
            </w: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88196F" w14:textId="7EBE6E6E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44BF9E" w14:textId="6A9F600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19:30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77F9D2" w14:textId="7F33E64C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20:00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B7DD02" w14:textId="0516F82F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20:30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A668E6" w14:textId="5D3BDF3D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21:00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130ADC" w14:textId="5CF021E4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21:30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946273" w14:textId="035115E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22:00</w:t>
            </w:r>
          </w:p>
        </w:tc>
      </w:tr>
      <w:tr w:rsidR="0003675D" w14:paraId="76881416" w14:textId="77777777" w:rsidTr="00402884">
        <w:trPr>
          <w:trHeight w:val="292"/>
        </w:trPr>
        <w:tc>
          <w:tcPr>
            <w:tcW w:w="6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A22376" w14:textId="77777777" w:rsidR="0003675D" w:rsidRPr="00472A8B" w:rsidRDefault="0003675D" w:rsidP="0003675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0370E4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2AA9C7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EC03327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771C63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A88C4C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F2C73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BD13B2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D8485F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85D5D98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DC7E7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5EB6FF1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43267E9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CC93D1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3AA22E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6CA956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A90DED" w14:textId="77777777" w:rsidR="0003675D" w:rsidRPr="0050442F" w:rsidRDefault="0003675D" w:rsidP="000367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BC7" w14:paraId="7F8E1EFB" w14:textId="77777777" w:rsidTr="00402884">
        <w:trPr>
          <w:trHeight w:val="31"/>
        </w:trPr>
        <w:tc>
          <w:tcPr>
            <w:tcW w:w="5000" w:type="pct"/>
            <w:gridSpan w:val="17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A4DA3B5" w14:textId="77777777" w:rsidR="00543BC7" w:rsidRPr="00543BC7" w:rsidRDefault="00543BC7" w:rsidP="0003675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A4648" w14:paraId="42197650" w14:textId="77777777" w:rsidTr="00402884">
        <w:trPr>
          <w:trHeight w:val="292"/>
        </w:trPr>
        <w:tc>
          <w:tcPr>
            <w:tcW w:w="3354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4592AE" w14:textId="21AC8DE0" w:rsidR="002A4648" w:rsidRPr="0050442F" w:rsidRDefault="002A4648" w:rsidP="002A46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Checked By:</w:t>
            </w:r>
          </w:p>
        </w:tc>
        <w:tc>
          <w:tcPr>
            <w:tcW w:w="1646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08EA84" w14:textId="6AA2DC14" w:rsidR="002A4648" w:rsidRPr="0050442F" w:rsidRDefault="002A4648" w:rsidP="002A46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</w:tr>
    </w:tbl>
    <w:p w14:paraId="1EB3F5CE" w14:textId="6EC9E170" w:rsidR="00121527" w:rsidRPr="00B76B35" w:rsidRDefault="00912475" w:rsidP="00546FE2">
      <w:pPr>
        <w:ind w:left="228" w:right="24"/>
        <w:rPr>
          <w:rFonts w:ascii="Arial" w:hAnsi="Arial" w:cs="Arial"/>
          <w:sz w:val="12"/>
          <w:szCs w:val="20"/>
        </w:rPr>
      </w:pPr>
      <w:r w:rsidRPr="00B76B35">
        <w:rPr>
          <w:rFonts w:ascii="Arial" w:hAnsi="Arial" w:cs="Arial"/>
          <w:sz w:val="16"/>
          <w:szCs w:val="20"/>
        </w:rPr>
        <w:t xml:space="preserve">Manager to check the record and sign before filing. </w:t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bookmarkStart w:id="0" w:name="_Hlk200702995"/>
      <w:r w:rsidRPr="00B76B35">
        <w:rPr>
          <w:rFonts w:ascii="Arial" w:hAnsi="Arial" w:cs="Arial"/>
          <w:sz w:val="16"/>
          <w:szCs w:val="20"/>
        </w:rPr>
        <w:t>Retain for 6 months</w:t>
      </w:r>
      <w:bookmarkEnd w:id="0"/>
    </w:p>
    <w:sectPr w:rsidR="00121527" w:rsidRPr="00B76B35" w:rsidSect="00A50394">
      <w:footerReference w:type="default" r:id="rId17"/>
      <w:pgSz w:w="16838" w:h="11906" w:orient="landscape"/>
      <w:pgMar w:top="397" w:right="638" w:bottom="397" w:left="397" w:header="11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0C788" w14:textId="77777777" w:rsidR="00014A48" w:rsidRDefault="00014A48">
      <w:r>
        <w:separator/>
      </w:r>
    </w:p>
  </w:endnote>
  <w:endnote w:type="continuationSeparator" w:id="0">
    <w:p w14:paraId="08943919" w14:textId="77777777" w:rsidR="00014A48" w:rsidRDefault="0001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F56E" w14:textId="502B98C3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905C7A" wp14:editId="6318EF4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3" name="Text Box 3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03E1A" w14:textId="2BCB3EFE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3905C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303E1A" w14:textId="2BCB3EFE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F5D6" w14:textId="59D72FD1" w:rsidR="00807B5E" w:rsidRPr="0059151A" w:rsidRDefault="001B069E" w:rsidP="00DE2115">
    <w:pPr>
      <w:jc w:val="right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W</w:t>
    </w:r>
    <w:r w:rsidR="007B420B" w:rsidRPr="007B420B">
      <w:rPr>
        <w:rFonts w:ascii="Arial" w:hAnsi="Arial" w:cs="Arial"/>
        <w:color w:val="000000"/>
        <w:sz w:val="18"/>
        <w:szCs w:val="18"/>
      </w:rPr>
      <w:t>S/F/</w:t>
    </w:r>
    <w:r w:rsidR="00DE2115">
      <w:rPr>
        <w:rFonts w:ascii="Arial" w:hAnsi="Arial" w:cs="Arial"/>
        <w:color w:val="000000"/>
        <w:sz w:val="18"/>
        <w:szCs w:val="18"/>
      </w:rPr>
      <w:t>LE/</w:t>
    </w:r>
    <w:r w:rsidR="007B420B" w:rsidRPr="007B420B">
      <w:rPr>
        <w:rFonts w:ascii="Arial" w:hAnsi="Arial" w:cs="Arial"/>
        <w:color w:val="000000"/>
        <w:sz w:val="18"/>
        <w:szCs w:val="18"/>
      </w:rPr>
      <w:t>0</w:t>
    </w:r>
    <w:r w:rsidR="00DE2115">
      <w:rPr>
        <w:rFonts w:ascii="Arial" w:hAnsi="Arial" w:cs="Arial"/>
        <w:color w:val="000000"/>
        <w:sz w:val="18"/>
        <w:szCs w:val="18"/>
      </w:rPr>
      <w:t>03</w:t>
    </w:r>
    <w:r w:rsidR="007B420B" w:rsidRPr="007B420B">
      <w:rPr>
        <w:rFonts w:ascii="Arial" w:hAnsi="Arial" w:cs="Arial"/>
        <w:color w:val="000000"/>
        <w:sz w:val="18"/>
        <w:szCs w:val="18"/>
      </w:rPr>
      <w:t>/0</w:t>
    </w:r>
    <w:r w:rsidR="00695EB6">
      <w:rPr>
        <w:rFonts w:ascii="Arial" w:hAnsi="Arial" w:cs="Arial"/>
        <w:color w:val="000000"/>
        <w:sz w:val="18"/>
        <w:szCs w:val="18"/>
      </w:rPr>
      <w:t>1</w:t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AD32E5">
      <w:rPr>
        <w:rFonts w:ascii="Arial" w:hAnsi="Arial" w:cs="Arial"/>
        <w:sz w:val="18"/>
        <w:szCs w:val="18"/>
      </w:rPr>
      <w:tab/>
    </w:r>
    <w:r w:rsidR="00807B5E" w:rsidRPr="007B420B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8FB" w14:textId="7945E044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B9855F" wp14:editId="0118F3A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87ACC" w14:textId="40ABB58F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8B98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C987ACC" w14:textId="40ABB58F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0014" w14:textId="66973074" w:rsidR="00DE2115" w:rsidRPr="0059151A" w:rsidRDefault="00DE2115" w:rsidP="0076597A">
    <w:pPr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sz w:val="20"/>
      </w:rPr>
      <w:t xml:space="preserve">  </w:t>
    </w:r>
    <w:r>
      <w:rPr>
        <w:rFonts w:ascii="Arial" w:hAnsi="Arial" w:cs="Arial"/>
        <w:color w:val="000000"/>
        <w:sz w:val="18"/>
        <w:szCs w:val="18"/>
      </w:rPr>
      <w:t>W</w:t>
    </w:r>
    <w:r w:rsidRPr="007B420B">
      <w:rPr>
        <w:rFonts w:ascii="Arial" w:hAnsi="Arial" w:cs="Arial"/>
        <w:color w:val="000000"/>
        <w:sz w:val="18"/>
        <w:szCs w:val="18"/>
      </w:rPr>
      <w:t>S/F/</w:t>
    </w:r>
    <w:r>
      <w:rPr>
        <w:rFonts w:ascii="Arial" w:hAnsi="Arial" w:cs="Arial"/>
        <w:color w:val="000000"/>
        <w:sz w:val="18"/>
        <w:szCs w:val="18"/>
      </w:rPr>
      <w:t>LE/</w:t>
    </w:r>
    <w:r w:rsidRPr="007B420B">
      <w:rPr>
        <w:rFonts w:ascii="Arial" w:hAnsi="Arial" w:cs="Arial"/>
        <w:color w:val="000000"/>
        <w:sz w:val="18"/>
        <w:szCs w:val="18"/>
      </w:rPr>
      <w:t>0</w:t>
    </w:r>
    <w:r>
      <w:rPr>
        <w:rFonts w:ascii="Arial" w:hAnsi="Arial" w:cs="Arial"/>
        <w:color w:val="000000"/>
        <w:sz w:val="18"/>
        <w:szCs w:val="18"/>
      </w:rPr>
      <w:t>03</w:t>
    </w:r>
    <w:r w:rsidRPr="007B420B">
      <w:rPr>
        <w:rFonts w:ascii="Arial" w:hAnsi="Arial" w:cs="Arial"/>
        <w:color w:val="000000"/>
        <w:sz w:val="18"/>
        <w:szCs w:val="18"/>
      </w:rPr>
      <w:t>/0</w:t>
    </w:r>
    <w:r>
      <w:rPr>
        <w:rFonts w:ascii="Arial" w:hAnsi="Arial" w:cs="Arial"/>
        <w:color w:val="000000"/>
        <w:sz w:val="18"/>
        <w:szCs w:val="18"/>
      </w:rPr>
      <w:t>1</w:t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7B420B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9CB23" w14:textId="77777777" w:rsidR="00014A48" w:rsidRDefault="00014A48">
      <w:r>
        <w:separator/>
      </w:r>
    </w:p>
  </w:footnote>
  <w:footnote w:type="continuationSeparator" w:id="0">
    <w:p w14:paraId="2E86C783" w14:textId="77777777" w:rsidR="00014A48" w:rsidRDefault="0001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118"/>
    <w:multiLevelType w:val="hybridMultilevel"/>
    <w:tmpl w:val="9132D9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AA3D65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559B"/>
    <w:multiLevelType w:val="hybridMultilevel"/>
    <w:tmpl w:val="DAB4CE6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2BF4BD7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F59B2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36B00"/>
    <w:multiLevelType w:val="hybridMultilevel"/>
    <w:tmpl w:val="892AAB08"/>
    <w:lvl w:ilvl="0" w:tplc="0672C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46E6D72"/>
    <w:multiLevelType w:val="hybridMultilevel"/>
    <w:tmpl w:val="E94246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CB24DD"/>
    <w:multiLevelType w:val="hybridMultilevel"/>
    <w:tmpl w:val="47DE6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1161652">
    <w:abstractNumId w:val="5"/>
  </w:num>
  <w:num w:numId="2" w16cid:durableId="582959416">
    <w:abstractNumId w:val="1"/>
  </w:num>
  <w:num w:numId="3" w16cid:durableId="1349285022">
    <w:abstractNumId w:val="3"/>
  </w:num>
  <w:num w:numId="4" w16cid:durableId="1363357550">
    <w:abstractNumId w:val="4"/>
  </w:num>
  <w:num w:numId="5" w16cid:durableId="1421488333">
    <w:abstractNumId w:val="7"/>
  </w:num>
  <w:num w:numId="6" w16cid:durableId="519584588">
    <w:abstractNumId w:val="0"/>
  </w:num>
  <w:num w:numId="7" w16cid:durableId="666252354">
    <w:abstractNumId w:val="6"/>
  </w:num>
  <w:num w:numId="8" w16cid:durableId="2040818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CB"/>
    <w:rsid w:val="00014A48"/>
    <w:rsid w:val="0003473A"/>
    <w:rsid w:val="0003675D"/>
    <w:rsid w:val="00036905"/>
    <w:rsid w:val="00057B9D"/>
    <w:rsid w:val="000A60C1"/>
    <w:rsid w:val="000B0175"/>
    <w:rsid w:val="000B4D3E"/>
    <w:rsid w:val="000F2507"/>
    <w:rsid w:val="00121527"/>
    <w:rsid w:val="00130D5B"/>
    <w:rsid w:val="00146EF6"/>
    <w:rsid w:val="001B069E"/>
    <w:rsid w:val="001B5322"/>
    <w:rsid w:val="001B6A28"/>
    <w:rsid w:val="001F7833"/>
    <w:rsid w:val="002142F9"/>
    <w:rsid w:val="002A4648"/>
    <w:rsid w:val="003263D4"/>
    <w:rsid w:val="0039168C"/>
    <w:rsid w:val="003A55E2"/>
    <w:rsid w:val="003D3E3C"/>
    <w:rsid w:val="00402370"/>
    <w:rsid w:val="00402884"/>
    <w:rsid w:val="00427A9B"/>
    <w:rsid w:val="00446AE4"/>
    <w:rsid w:val="00472A8B"/>
    <w:rsid w:val="004A422E"/>
    <w:rsid w:val="0050442F"/>
    <w:rsid w:val="00505E72"/>
    <w:rsid w:val="00507595"/>
    <w:rsid w:val="00507F0A"/>
    <w:rsid w:val="005345D9"/>
    <w:rsid w:val="00543BC7"/>
    <w:rsid w:val="00546FE2"/>
    <w:rsid w:val="00556003"/>
    <w:rsid w:val="0058139F"/>
    <w:rsid w:val="00587E87"/>
    <w:rsid w:val="00590752"/>
    <w:rsid w:val="0059151A"/>
    <w:rsid w:val="00592A0E"/>
    <w:rsid w:val="005A0E00"/>
    <w:rsid w:val="005A6674"/>
    <w:rsid w:val="005C20A8"/>
    <w:rsid w:val="005D577D"/>
    <w:rsid w:val="00610F04"/>
    <w:rsid w:val="00650FFC"/>
    <w:rsid w:val="006528C7"/>
    <w:rsid w:val="00672E01"/>
    <w:rsid w:val="00695EB6"/>
    <w:rsid w:val="00696F9A"/>
    <w:rsid w:val="006A0D9E"/>
    <w:rsid w:val="007100EB"/>
    <w:rsid w:val="00712F45"/>
    <w:rsid w:val="007217D0"/>
    <w:rsid w:val="007313A7"/>
    <w:rsid w:val="00746ED9"/>
    <w:rsid w:val="00747B61"/>
    <w:rsid w:val="00751ECF"/>
    <w:rsid w:val="0076597A"/>
    <w:rsid w:val="007727B0"/>
    <w:rsid w:val="007B420B"/>
    <w:rsid w:val="007B5523"/>
    <w:rsid w:val="007B6FA9"/>
    <w:rsid w:val="007D390E"/>
    <w:rsid w:val="007F3E8D"/>
    <w:rsid w:val="00807B5E"/>
    <w:rsid w:val="008368A9"/>
    <w:rsid w:val="00860308"/>
    <w:rsid w:val="00861529"/>
    <w:rsid w:val="008755DE"/>
    <w:rsid w:val="008A705B"/>
    <w:rsid w:val="008D28A7"/>
    <w:rsid w:val="008D5F7A"/>
    <w:rsid w:val="00903C63"/>
    <w:rsid w:val="00912475"/>
    <w:rsid w:val="009241D0"/>
    <w:rsid w:val="009501CB"/>
    <w:rsid w:val="0097451C"/>
    <w:rsid w:val="00985E73"/>
    <w:rsid w:val="009A11F4"/>
    <w:rsid w:val="009F060A"/>
    <w:rsid w:val="009F6866"/>
    <w:rsid w:val="00A30F68"/>
    <w:rsid w:val="00A4414A"/>
    <w:rsid w:val="00A50394"/>
    <w:rsid w:val="00A544D5"/>
    <w:rsid w:val="00AB65DE"/>
    <w:rsid w:val="00AC4AEF"/>
    <w:rsid w:val="00AD32E5"/>
    <w:rsid w:val="00AE3F4A"/>
    <w:rsid w:val="00B0500A"/>
    <w:rsid w:val="00B61147"/>
    <w:rsid w:val="00B758FC"/>
    <w:rsid w:val="00B76B35"/>
    <w:rsid w:val="00BA143D"/>
    <w:rsid w:val="00BA22AB"/>
    <w:rsid w:val="00BB3136"/>
    <w:rsid w:val="00BE02CC"/>
    <w:rsid w:val="00BF2B98"/>
    <w:rsid w:val="00C041AF"/>
    <w:rsid w:val="00C2762C"/>
    <w:rsid w:val="00C51660"/>
    <w:rsid w:val="00C51738"/>
    <w:rsid w:val="00C5460B"/>
    <w:rsid w:val="00CB563A"/>
    <w:rsid w:val="00CC4AF7"/>
    <w:rsid w:val="00CF71E0"/>
    <w:rsid w:val="00D155D7"/>
    <w:rsid w:val="00DE2115"/>
    <w:rsid w:val="00DF1609"/>
    <w:rsid w:val="00E44A01"/>
    <w:rsid w:val="00E822FE"/>
    <w:rsid w:val="00F5670F"/>
    <w:rsid w:val="00F71CE9"/>
    <w:rsid w:val="00F8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3F3EE"/>
  <w15:docId w15:val="{5EFEAC39-FD23-4AB2-A342-E2423BCC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501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501CB"/>
    <w:pPr>
      <w:keepNext/>
      <w:jc w:val="center"/>
      <w:outlineLvl w:val="2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07B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7B5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F3E8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D39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5D28-FD7D-457B-A6AB-9139B9A0829F}">
  <ds:schemaRefs>
    <ds:schemaRef ds:uri="http://schemas.microsoft.com/office/2006/metadata/properties"/>
    <ds:schemaRef ds:uri="http://schemas.microsoft.com/office/infopath/2007/PartnerControls"/>
    <ds:schemaRef ds:uri="505494de-7f70-4b10-aa1d-981be3329ecb"/>
    <ds:schemaRef ds:uri="c0ce68d2-f4a4-4963-9a31-30d16dda62a3"/>
  </ds:schemaRefs>
</ds:datastoreItem>
</file>

<file path=customXml/itemProps2.xml><?xml version="1.0" encoding="utf-8"?>
<ds:datastoreItem xmlns:ds="http://schemas.openxmlformats.org/officeDocument/2006/customXml" ds:itemID="{4B225248-F75D-4FAF-B230-46B375A8D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781A8-1D6E-4241-AA34-DB93A6DAF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94de-7f70-4b10-aa1d-981be3329ecb"/>
    <ds:schemaRef ds:uri="c0ce68d2-f4a4-4963-9a31-30d16dda6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5F14AE-05F8-4D14-8865-372C24C380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482</Words>
  <Characters>2750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 UK &amp; Ireland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Group UK &amp; Ireland</dc:creator>
  <cp:keywords/>
  <dc:description/>
  <cp:lastModifiedBy>Nicola Clason</cp:lastModifiedBy>
  <cp:revision>6</cp:revision>
  <cp:lastPrinted>2008-08-26T22:57:00Z</cp:lastPrinted>
  <dcterms:created xsi:type="dcterms:W3CDTF">2026-07-16T17:06:00Z</dcterms:created>
  <dcterms:modified xsi:type="dcterms:W3CDTF">2026-07-16T09:09:00Z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2022-04-27T10:38:01Z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b44f9fcc-9057-452c-98e2-2078256a8af6</vt:lpwstr>
  </property>
  <property fmtid="{D5CDD505-2E9C-101B-9397-08002B2CF9AE}" pid="12" name="MSIP_Label_f472f14c-d40a-4996-84a9-078c3b8640e0_ContentBits">
    <vt:lpwstr>2</vt:lpwstr>
  </property>
  <property fmtid="{D5CDD505-2E9C-101B-9397-08002B2CF9AE}" pid="13" name="MediaServiceImageTags">
    <vt:lpwstr/>
  </property>
</Properties>
</file>