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F5C" w14:textId="46DBB46B" w:rsidR="00EE0C88" w:rsidRPr="00EE0C88" w:rsidRDefault="006B23CE" w:rsidP="0047119C">
      <w:pPr>
        <w:spacing w:after="0"/>
        <w:ind w:left="19"/>
        <w:jc w:val="center"/>
        <w:rPr>
          <w:rFonts w:ascii="Roboto" w:hAnsi="Roboto"/>
          <w:color w:val="auto"/>
          <w:sz w:val="32"/>
        </w:rPr>
      </w:pPr>
      <w:bookmarkStart w:id="0" w:name="_Hlk145667094"/>
      <w:r>
        <w:rPr>
          <w:rFonts w:ascii="Roboto" w:hAnsi="Roboto"/>
          <w:color w:val="auto"/>
          <w:sz w:val="32"/>
        </w:rPr>
        <w:t>Compass Group UK &amp; Ireland Ltd</w:t>
      </w:r>
    </w:p>
    <w:bookmarkEnd w:id="0"/>
    <w:p w14:paraId="1EE22103" w14:textId="13B759E3" w:rsidR="009B156E" w:rsidRDefault="007536E4" w:rsidP="007536E4">
      <w:pPr>
        <w:pStyle w:val="NoSpacing"/>
        <w:jc w:val="center"/>
        <w:rPr>
          <w:rFonts w:ascii="Roboto" w:hAnsi="Roboto"/>
          <w:b/>
          <w:bCs/>
          <w:color w:val="auto"/>
          <w:sz w:val="24"/>
          <w:szCs w:val="24"/>
        </w:rPr>
      </w:pPr>
      <w:r w:rsidRPr="007536E4">
        <w:rPr>
          <w:rFonts w:ascii="Roboto" w:hAnsi="Roboto"/>
          <w:b/>
          <w:bCs/>
          <w:color w:val="auto"/>
          <w:sz w:val="32"/>
        </w:rPr>
        <w:t>Drivers’ Hours and Working Time Directive Policy</w:t>
      </w:r>
    </w:p>
    <w:p w14:paraId="294DC79A" w14:textId="77777777" w:rsidR="007536E4" w:rsidRDefault="007536E4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</w:p>
    <w:p w14:paraId="527EC9E9" w14:textId="7C000F09" w:rsidR="00C65359" w:rsidRDefault="00C65359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>
        <w:rPr>
          <w:rFonts w:ascii="Roboto" w:hAnsi="Roboto"/>
          <w:b/>
          <w:bCs/>
          <w:color w:val="auto"/>
          <w:sz w:val="24"/>
          <w:szCs w:val="24"/>
        </w:rPr>
        <w:t>Aim</w:t>
      </w:r>
    </w:p>
    <w:p w14:paraId="1D24FA71" w14:textId="7B0793F4" w:rsidR="007A0619" w:rsidRDefault="00C76EEC" w:rsidP="007A061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>This</w:t>
      </w:r>
      <w:r w:rsidR="00A578DA" w:rsidRPr="00A578DA">
        <w:rPr>
          <w:rFonts w:ascii="Roboto" w:hAnsi="Roboto"/>
          <w:color w:val="auto"/>
          <w:sz w:val="24"/>
          <w:szCs w:val="24"/>
        </w:rPr>
        <w:t xml:space="preserve"> </w:t>
      </w:r>
      <w:r w:rsidR="007536E4" w:rsidRPr="00E22D16">
        <w:rPr>
          <w:rFonts w:ascii="Roboto" w:eastAsia="Times New Roman" w:hAnsi="Roboto" w:cs="Times New Roman"/>
          <w:color w:val="auto"/>
          <w:sz w:val="24"/>
          <w:szCs w:val="28"/>
        </w:rPr>
        <w:t xml:space="preserve">Drivers’ </w:t>
      </w:r>
      <w:r w:rsidR="007536E4">
        <w:rPr>
          <w:rFonts w:ascii="Roboto" w:eastAsia="Times New Roman" w:hAnsi="Roboto" w:cs="Times New Roman"/>
          <w:color w:val="auto"/>
          <w:sz w:val="24"/>
          <w:szCs w:val="28"/>
        </w:rPr>
        <w:t>H</w:t>
      </w:r>
      <w:r w:rsidR="007536E4" w:rsidRPr="00E22D16">
        <w:rPr>
          <w:rFonts w:ascii="Roboto" w:eastAsia="Times New Roman" w:hAnsi="Roboto" w:cs="Times New Roman"/>
          <w:color w:val="auto"/>
          <w:sz w:val="24"/>
          <w:szCs w:val="28"/>
        </w:rPr>
        <w:t>ours and Working Time Directive Policy</w:t>
      </w:r>
      <w:r w:rsidR="0042044B">
        <w:rPr>
          <w:rFonts w:ascii="Roboto" w:eastAsia="Times New Roman" w:hAnsi="Roboto" w:cs="Times New Roman"/>
          <w:color w:val="auto"/>
          <w:sz w:val="24"/>
          <w:szCs w:val="28"/>
        </w:rPr>
        <w:t>,</w:t>
      </w:r>
      <w:r w:rsidR="007536E4">
        <w:rPr>
          <w:rFonts w:ascii="Roboto" w:eastAsia="Times New Roman" w:hAnsi="Roboto" w:cs="Times New Roman"/>
          <w:color w:val="auto"/>
          <w:sz w:val="24"/>
          <w:szCs w:val="28"/>
        </w:rPr>
        <w:t xml:space="preserve"> </w:t>
      </w:r>
      <w:r w:rsidR="003A6715">
        <w:rPr>
          <w:rFonts w:ascii="Roboto" w:hAnsi="Roboto"/>
          <w:color w:val="auto"/>
          <w:sz w:val="24"/>
          <w:szCs w:val="24"/>
        </w:rPr>
        <w:t xml:space="preserve">confirms the </w:t>
      </w:r>
      <w:r w:rsidR="003A6715" w:rsidRPr="003A6715">
        <w:rPr>
          <w:rFonts w:ascii="Roboto" w:hAnsi="Roboto"/>
          <w:color w:val="auto"/>
          <w:sz w:val="24"/>
          <w:szCs w:val="24"/>
        </w:rPr>
        <w:t>company is committed to operating in full compliance with the drivers’ working time and driving hours and ensuring its drivers obey the</w:t>
      </w:r>
      <w:r w:rsidR="005105DF">
        <w:rPr>
          <w:rFonts w:ascii="Roboto" w:hAnsi="Roboto"/>
          <w:color w:val="auto"/>
          <w:sz w:val="24"/>
          <w:szCs w:val="24"/>
        </w:rPr>
        <w:t>se</w:t>
      </w:r>
      <w:r w:rsidR="003A6715" w:rsidRPr="003A6715">
        <w:rPr>
          <w:rFonts w:ascii="Roboto" w:hAnsi="Roboto"/>
          <w:color w:val="auto"/>
          <w:sz w:val="24"/>
          <w:szCs w:val="24"/>
        </w:rPr>
        <w:t xml:space="preserve"> rules.</w:t>
      </w:r>
      <w:r w:rsidR="008108F9">
        <w:rPr>
          <w:rFonts w:ascii="Roboto" w:hAnsi="Roboto"/>
          <w:color w:val="auto"/>
          <w:sz w:val="24"/>
          <w:szCs w:val="24"/>
        </w:rPr>
        <w:t xml:space="preserve">  </w:t>
      </w:r>
      <w:r w:rsidR="007A0619" w:rsidRPr="007A0619">
        <w:rPr>
          <w:rFonts w:ascii="Roboto" w:hAnsi="Roboto"/>
          <w:color w:val="auto"/>
          <w:sz w:val="24"/>
          <w:szCs w:val="24"/>
        </w:rPr>
        <w:t>Infringements are to be dealt with, in a timely manner. Any infringement received, will be recorded, investigated and corrective action taken.</w:t>
      </w:r>
    </w:p>
    <w:p w14:paraId="3386BC8C" w14:textId="77777777" w:rsidR="00F12CE5" w:rsidRPr="007A0619" w:rsidRDefault="00F12CE5" w:rsidP="007A061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EA87CD8" w14:textId="77777777" w:rsidR="007A0619" w:rsidRDefault="007A0619" w:rsidP="007A061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7A0619">
        <w:rPr>
          <w:rFonts w:ascii="Roboto" w:hAnsi="Roboto"/>
          <w:color w:val="auto"/>
          <w:sz w:val="24"/>
          <w:szCs w:val="24"/>
        </w:rPr>
        <w:t xml:space="preserve">The purpose of this policy is to ensure that drivers operate legally, safely, and professionally so that operational risk exposure is minimised, and safety is of utmost importance. </w:t>
      </w:r>
    </w:p>
    <w:p w14:paraId="18035FF3" w14:textId="77777777" w:rsidR="007A0619" w:rsidRPr="007A0619" w:rsidRDefault="007A0619" w:rsidP="007A061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7034645E" w14:textId="10CA425D" w:rsidR="00DF1206" w:rsidRDefault="007A0619" w:rsidP="007A061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7A0619">
        <w:rPr>
          <w:rFonts w:ascii="Roboto" w:hAnsi="Roboto"/>
          <w:color w:val="auto"/>
          <w:sz w:val="24"/>
          <w:szCs w:val="24"/>
        </w:rPr>
        <w:t>Managing drivers’ hours and working time is the joint responsibility of management and driving staff. This policy applies to all staff involved in the transport operation.</w:t>
      </w:r>
    </w:p>
    <w:p w14:paraId="59BF3CF9" w14:textId="77777777" w:rsidR="00C76EEC" w:rsidRDefault="00C76EEC" w:rsidP="007A061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CD782D8" w14:textId="77777777" w:rsidR="004710D5" w:rsidRPr="006B278A" w:rsidRDefault="004710D5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6B278A">
        <w:rPr>
          <w:rFonts w:ascii="Roboto" w:hAnsi="Roboto"/>
          <w:b/>
          <w:bCs/>
          <w:color w:val="auto"/>
          <w:sz w:val="24"/>
          <w:szCs w:val="24"/>
        </w:rPr>
        <w:t>Management is responsible for:</w:t>
      </w:r>
    </w:p>
    <w:p w14:paraId="441B2CBD" w14:textId="77777777" w:rsidR="004710D5" w:rsidRPr="004710D5" w:rsidRDefault="004710D5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2C3602D" w14:textId="77777777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Publishing the Working time and driver’s hours policy and procedure and ensuring it is effectively communicated to all employed drivers.</w:t>
      </w:r>
    </w:p>
    <w:p w14:paraId="0C4D71AC" w14:textId="77777777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Ensuring all drivers are aware of their responsibilities under this policy.</w:t>
      </w:r>
    </w:p>
    <w:p w14:paraId="120E865D" w14:textId="77777777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Taking appropriate action if a driver falls short of their duties and responsibilities under this policy.</w:t>
      </w:r>
    </w:p>
    <w:p w14:paraId="52455E13" w14:textId="77777777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 xml:space="preserve">Reviewing infringements monthly to identify any trends and put in place preventative action where necessary to prevent future occurrences. </w:t>
      </w:r>
    </w:p>
    <w:p w14:paraId="4A36D2E6" w14:textId="77777777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Ensuring rest breaks are scheduled into plans, which will help to minimise fatigue driving and enforce correct breaks in line with the regulations.</w:t>
      </w:r>
    </w:p>
    <w:p w14:paraId="34458CC9" w14:textId="01C8386A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 xml:space="preserve">Ensuring </w:t>
      </w:r>
      <w:r w:rsidR="00732E14">
        <w:rPr>
          <w:rFonts w:ascii="Roboto" w:hAnsi="Roboto"/>
          <w:color w:val="auto"/>
          <w:sz w:val="24"/>
          <w:szCs w:val="24"/>
        </w:rPr>
        <w:t xml:space="preserve">drivers’ hours </w:t>
      </w:r>
      <w:r w:rsidRPr="004710D5">
        <w:rPr>
          <w:rFonts w:ascii="Roboto" w:hAnsi="Roboto"/>
          <w:color w:val="auto"/>
          <w:sz w:val="24"/>
          <w:szCs w:val="24"/>
        </w:rPr>
        <w:t>records are kept for at least 12 months and for 24 months for Working Time Directive.</w:t>
      </w:r>
    </w:p>
    <w:p w14:paraId="6B36BC94" w14:textId="77777777" w:rsidR="004710D5" w:rsidRP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Keeping driver calendar up to date, recording all other work and time off.</w:t>
      </w:r>
    </w:p>
    <w:p w14:paraId="0A0E1530" w14:textId="2B012169" w:rsidR="004710D5" w:rsidRDefault="004710D5" w:rsidP="00471B6D">
      <w:pPr>
        <w:pStyle w:val="NoSpacing"/>
        <w:numPr>
          <w:ilvl w:val="0"/>
          <w:numId w:val="38"/>
        </w:numPr>
        <w:jc w:val="both"/>
        <w:rPr>
          <w:rFonts w:ascii="Roboto" w:hAnsi="Roboto"/>
          <w:color w:val="auto"/>
          <w:sz w:val="24"/>
          <w:szCs w:val="24"/>
        </w:rPr>
      </w:pPr>
      <w:r w:rsidRPr="00B01FB8">
        <w:rPr>
          <w:rFonts w:ascii="Roboto" w:hAnsi="Roboto"/>
          <w:color w:val="auto"/>
          <w:sz w:val="24"/>
          <w:szCs w:val="24"/>
        </w:rPr>
        <w:t>Investigating any infringements and undertake any required action</w:t>
      </w:r>
      <w:r w:rsidR="00F12CE5">
        <w:rPr>
          <w:rFonts w:ascii="Roboto" w:hAnsi="Roboto"/>
          <w:color w:val="auto"/>
          <w:sz w:val="24"/>
          <w:szCs w:val="24"/>
        </w:rPr>
        <w:t>.</w:t>
      </w:r>
    </w:p>
    <w:p w14:paraId="682362A2" w14:textId="77777777" w:rsidR="00B01FB8" w:rsidRPr="00B01FB8" w:rsidRDefault="00B01FB8" w:rsidP="00471B6D">
      <w:pPr>
        <w:pStyle w:val="NoSpacing"/>
        <w:ind w:left="720" w:firstLine="0"/>
        <w:jc w:val="both"/>
        <w:rPr>
          <w:rFonts w:ascii="Roboto" w:hAnsi="Roboto"/>
          <w:color w:val="auto"/>
          <w:sz w:val="24"/>
          <w:szCs w:val="24"/>
        </w:rPr>
      </w:pPr>
    </w:p>
    <w:p w14:paraId="594F81F1" w14:textId="77777777" w:rsidR="004710D5" w:rsidRDefault="004710D5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B01FB8">
        <w:rPr>
          <w:rFonts w:ascii="Roboto" w:hAnsi="Roboto"/>
          <w:b/>
          <w:bCs/>
          <w:color w:val="auto"/>
          <w:sz w:val="24"/>
          <w:szCs w:val="24"/>
        </w:rPr>
        <w:t>Drivers are responsible for:</w:t>
      </w:r>
    </w:p>
    <w:p w14:paraId="2337320C" w14:textId="77777777" w:rsidR="006B278A" w:rsidRPr="00B01FB8" w:rsidRDefault="006B278A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</w:p>
    <w:p w14:paraId="5A38DA88" w14:textId="77777777" w:rsidR="004710D5" w:rsidRPr="004710D5" w:rsidRDefault="004710D5" w:rsidP="00471B6D">
      <w:pPr>
        <w:pStyle w:val="NoSpacing"/>
        <w:numPr>
          <w:ilvl w:val="0"/>
          <w:numId w:val="39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Understanding the driver’s hours’ rules clearly.</w:t>
      </w:r>
    </w:p>
    <w:p w14:paraId="52248765" w14:textId="77777777" w:rsidR="004710D5" w:rsidRPr="004710D5" w:rsidRDefault="004710D5" w:rsidP="00471B6D">
      <w:pPr>
        <w:pStyle w:val="NoSpacing"/>
        <w:numPr>
          <w:ilvl w:val="0"/>
          <w:numId w:val="39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Knowing which set of rules applies to them depending on the vehicles being driven or the nature of the operation on which they are engaged.</w:t>
      </w:r>
    </w:p>
    <w:p w14:paraId="5E6B0E6C" w14:textId="77777777" w:rsidR="004710D5" w:rsidRPr="004710D5" w:rsidRDefault="004710D5" w:rsidP="00471B6D">
      <w:pPr>
        <w:pStyle w:val="NoSpacing"/>
        <w:numPr>
          <w:ilvl w:val="0"/>
          <w:numId w:val="39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Complying fully with the limits on driving, break periods and daily/weekly rest.</w:t>
      </w:r>
    </w:p>
    <w:p w14:paraId="6432EC98" w14:textId="77777777" w:rsidR="004710D5" w:rsidRPr="004710D5" w:rsidRDefault="004710D5" w:rsidP="00471B6D">
      <w:pPr>
        <w:pStyle w:val="NoSpacing"/>
        <w:numPr>
          <w:ilvl w:val="0"/>
          <w:numId w:val="39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Keeping a check on their driving times and reporting to management if they foresee an issue.</w:t>
      </w:r>
    </w:p>
    <w:p w14:paraId="10AB73EA" w14:textId="77777777" w:rsidR="004710D5" w:rsidRPr="004710D5" w:rsidRDefault="004710D5" w:rsidP="00471B6D">
      <w:pPr>
        <w:pStyle w:val="NoSpacing"/>
        <w:numPr>
          <w:ilvl w:val="0"/>
          <w:numId w:val="39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 xml:space="preserve">Declaring any fatigue or sleep related issues. </w:t>
      </w:r>
    </w:p>
    <w:p w14:paraId="0B29D94F" w14:textId="77777777" w:rsidR="004710D5" w:rsidRPr="004710D5" w:rsidRDefault="004710D5" w:rsidP="00471B6D">
      <w:pPr>
        <w:pStyle w:val="NoSpacing"/>
        <w:numPr>
          <w:ilvl w:val="0"/>
          <w:numId w:val="39"/>
        </w:numPr>
        <w:jc w:val="both"/>
        <w:rPr>
          <w:rFonts w:ascii="Roboto" w:hAnsi="Roboto"/>
          <w:color w:val="auto"/>
          <w:sz w:val="24"/>
          <w:szCs w:val="24"/>
        </w:rPr>
      </w:pPr>
      <w:r w:rsidRPr="004710D5">
        <w:rPr>
          <w:rFonts w:ascii="Roboto" w:hAnsi="Roboto"/>
          <w:color w:val="auto"/>
          <w:sz w:val="24"/>
          <w:szCs w:val="24"/>
        </w:rPr>
        <w:t>Informing management of any new licences/cards.</w:t>
      </w:r>
    </w:p>
    <w:p w14:paraId="3081120C" w14:textId="77777777" w:rsidR="003639BE" w:rsidRDefault="003639BE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7BE0FD34" w14:textId="77777777" w:rsidR="00894CBA" w:rsidRDefault="00894CBA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A9CDE1E" w14:textId="77777777" w:rsidR="00894CBA" w:rsidRPr="00DF1206" w:rsidRDefault="00894CBA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186CF1B" w14:textId="2D3EA55D" w:rsidR="00D250E5" w:rsidRPr="00DB7C6E" w:rsidRDefault="00DB7C6E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DB7C6E">
        <w:rPr>
          <w:rFonts w:ascii="Roboto" w:hAnsi="Roboto"/>
          <w:b/>
          <w:bCs/>
          <w:color w:val="auto"/>
          <w:sz w:val="24"/>
          <w:szCs w:val="24"/>
        </w:rPr>
        <w:lastRenderedPageBreak/>
        <w:t>Domestic Driver Hours Rules</w:t>
      </w:r>
    </w:p>
    <w:p w14:paraId="4BC53FAE" w14:textId="05987E01" w:rsidR="00DB7C6E" w:rsidRDefault="00DB7C6E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 xml:space="preserve">Due to the nature of the </w:t>
      </w:r>
      <w:r w:rsidR="003936D4">
        <w:rPr>
          <w:rFonts w:ascii="Roboto" w:hAnsi="Roboto"/>
          <w:color w:val="auto"/>
          <w:sz w:val="24"/>
          <w:szCs w:val="24"/>
        </w:rPr>
        <w:t>undertaking, the company</w:t>
      </w:r>
      <w:r w:rsidR="00B60D5F">
        <w:rPr>
          <w:rFonts w:ascii="Roboto" w:hAnsi="Roboto"/>
          <w:color w:val="auto"/>
          <w:sz w:val="24"/>
          <w:szCs w:val="24"/>
        </w:rPr>
        <w:t xml:space="preserve"> and drivers must</w:t>
      </w:r>
      <w:r w:rsidR="003936D4">
        <w:rPr>
          <w:rFonts w:ascii="Roboto" w:hAnsi="Roboto"/>
          <w:color w:val="auto"/>
          <w:sz w:val="24"/>
          <w:szCs w:val="24"/>
        </w:rPr>
        <w:t xml:space="preserve"> adhere to The </w:t>
      </w:r>
      <w:r w:rsidR="005B5987" w:rsidRPr="005B5987">
        <w:rPr>
          <w:rFonts w:ascii="Roboto" w:hAnsi="Roboto"/>
          <w:color w:val="auto"/>
          <w:sz w:val="24"/>
          <w:szCs w:val="24"/>
        </w:rPr>
        <w:t xml:space="preserve">GB Domestic Rules </w:t>
      </w:r>
      <w:r w:rsidR="005B5987">
        <w:rPr>
          <w:rFonts w:ascii="Roboto" w:hAnsi="Roboto"/>
          <w:color w:val="auto"/>
          <w:sz w:val="24"/>
          <w:szCs w:val="24"/>
        </w:rPr>
        <w:t xml:space="preserve">that </w:t>
      </w:r>
      <w:r w:rsidR="005B5987" w:rsidRPr="005B5987">
        <w:rPr>
          <w:rFonts w:ascii="Roboto" w:hAnsi="Roboto"/>
          <w:color w:val="auto"/>
          <w:sz w:val="24"/>
          <w:szCs w:val="24"/>
        </w:rPr>
        <w:t xml:space="preserve">were introduced </w:t>
      </w:r>
      <w:r w:rsidR="00B60D5F">
        <w:rPr>
          <w:rFonts w:ascii="Roboto" w:hAnsi="Roboto"/>
          <w:color w:val="auto"/>
          <w:sz w:val="24"/>
          <w:szCs w:val="24"/>
        </w:rPr>
        <w:t>in</w:t>
      </w:r>
      <w:r w:rsidR="005B5987" w:rsidRPr="005B5987">
        <w:rPr>
          <w:rFonts w:ascii="Roboto" w:hAnsi="Roboto"/>
          <w:color w:val="auto"/>
          <w:sz w:val="24"/>
          <w:szCs w:val="24"/>
        </w:rPr>
        <w:t xml:space="preserve"> The Transport Act 1968</w:t>
      </w:r>
      <w:r w:rsidR="005B5987">
        <w:rPr>
          <w:rFonts w:ascii="Roboto" w:hAnsi="Roboto"/>
          <w:color w:val="auto"/>
          <w:sz w:val="24"/>
          <w:szCs w:val="24"/>
        </w:rPr>
        <w:t>.  This is because the route is a special regular service of less than 50km.</w:t>
      </w:r>
    </w:p>
    <w:p w14:paraId="54361C9C" w14:textId="77777777" w:rsidR="00B60D5F" w:rsidRDefault="00B60D5F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50467C25" w14:textId="16CB9392" w:rsidR="00B60D5F" w:rsidRPr="00E75099" w:rsidRDefault="008F33D5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E75099">
        <w:rPr>
          <w:rFonts w:ascii="Roboto" w:hAnsi="Roboto"/>
          <w:b/>
          <w:bCs/>
          <w:color w:val="auto"/>
          <w:sz w:val="24"/>
          <w:szCs w:val="24"/>
        </w:rPr>
        <w:t>The GB Domestic rules stipulate:</w:t>
      </w:r>
    </w:p>
    <w:p w14:paraId="45DEA19D" w14:textId="77777777" w:rsidR="0037734B" w:rsidRDefault="0037734B" w:rsidP="00471B6D">
      <w:pPr>
        <w:pStyle w:val="NoSpacing"/>
        <w:numPr>
          <w:ilvl w:val="0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37734B">
        <w:rPr>
          <w:rFonts w:ascii="Roboto" w:hAnsi="Roboto"/>
          <w:color w:val="auto"/>
          <w:sz w:val="24"/>
          <w:szCs w:val="24"/>
        </w:rPr>
        <w:t>Duty time</w:t>
      </w:r>
    </w:p>
    <w:p w14:paraId="5783424B" w14:textId="01BE426A" w:rsidR="0037734B" w:rsidRDefault="0037734B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37734B">
        <w:rPr>
          <w:rFonts w:ascii="Roboto" w:hAnsi="Roboto"/>
          <w:color w:val="auto"/>
          <w:sz w:val="24"/>
          <w:szCs w:val="24"/>
        </w:rPr>
        <w:t>If you work as a driver for a company, duty time is any working time. If you</w:t>
      </w:r>
      <w:r w:rsidR="004A619B">
        <w:rPr>
          <w:rFonts w:ascii="Roboto" w:hAnsi="Roboto"/>
          <w:color w:val="auto"/>
          <w:sz w:val="24"/>
          <w:szCs w:val="24"/>
        </w:rPr>
        <w:t xml:space="preserve"> a</w:t>
      </w:r>
      <w:r w:rsidRPr="0037734B">
        <w:rPr>
          <w:rFonts w:ascii="Roboto" w:hAnsi="Roboto"/>
          <w:color w:val="auto"/>
          <w:sz w:val="24"/>
          <w:szCs w:val="24"/>
        </w:rPr>
        <w:t>re self-employed, duty time is only time you spend driving the vehicle or doing other work related to the vehicle or its load.</w:t>
      </w:r>
    </w:p>
    <w:p w14:paraId="75C88545" w14:textId="77777777" w:rsidR="001D3F14" w:rsidRPr="001D3F14" w:rsidRDefault="001D3F14" w:rsidP="00471B6D">
      <w:pPr>
        <w:pStyle w:val="NoSpacing"/>
        <w:numPr>
          <w:ilvl w:val="0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Daily driving limit</w:t>
      </w:r>
    </w:p>
    <w:p w14:paraId="29F1E73F" w14:textId="40EDA6CB" w:rsidR="001D3F14" w:rsidRPr="001D3F14" w:rsidRDefault="001D3F14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You must not drive for more than 10 hours in any working day.</w:t>
      </w:r>
    </w:p>
    <w:p w14:paraId="404117D4" w14:textId="77777777" w:rsidR="001D3F14" w:rsidRPr="001D3F14" w:rsidRDefault="001D3F14" w:rsidP="00471B6D">
      <w:pPr>
        <w:pStyle w:val="NoSpacing"/>
        <w:numPr>
          <w:ilvl w:val="0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Breaks and continuous driving</w:t>
      </w:r>
    </w:p>
    <w:p w14:paraId="45B9038A" w14:textId="26AF8B32" w:rsidR="001D3F14" w:rsidRPr="001D3F14" w:rsidRDefault="001D3F14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If your working day is less than 8 hours 30 minutes, you must take a break after 5 hours 30 minutes of driving. The break must last 30 minutes or longer.</w:t>
      </w:r>
    </w:p>
    <w:p w14:paraId="01BF5553" w14:textId="265B7481" w:rsidR="001D3F14" w:rsidRPr="00700C54" w:rsidRDefault="001D3F14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If your working day is 8 hours 30 minutes or more, you must not drive for more than 7 hours and 45 minutes. You must also take breaks that add up to at least 45 minutes.</w:t>
      </w:r>
    </w:p>
    <w:p w14:paraId="3A22E9C9" w14:textId="40A1BE83" w:rsidR="001D3F14" w:rsidRPr="00700C54" w:rsidRDefault="001D3F14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If you work more than 8 hours 30 minutes, you must take an extra break before you finish working. The extra break must last 30 minutes or longer.</w:t>
      </w:r>
    </w:p>
    <w:p w14:paraId="029C0EF9" w14:textId="686F8E59" w:rsidR="0037734B" w:rsidRDefault="001D3F14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1D3F14">
        <w:rPr>
          <w:rFonts w:ascii="Roboto" w:hAnsi="Roboto"/>
          <w:color w:val="auto"/>
          <w:sz w:val="24"/>
          <w:szCs w:val="24"/>
        </w:rPr>
        <w:t>You cannot take a break immediately before the end of your shift.</w:t>
      </w:r>
    </w:p>
    <w:p w14:paraId="080759B1" w14:textId="77777777" w:rsidR="006375D0" w:rsidRPr="006375D0" w:rsidRDefault="006375D0" w:rsidP="00471B6D">
      <w:pPr>
        <w:pStyle w:val="NoSpacing"/>
        <w:numPr>
          <w:ilvl w:val="0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>Length of working day (‘</w:t>
      </w:r>
      <w:proofErr w:type="spellStart"/>
      <w:r w:rsidRPr="006375D0">
        <w:rPr>
          <w:rFonts w:ascii="Roboto" w:hAnsi="Roboto"/>
          <w:color w:val="auto"/>
          <w:sz w:val="24"/>
          <w:szCs w:val="24"/>
        </w:rPr>
        <w:t>spreadover</w:t>
      </w:r>
      <w:proofErr w:type="spellEnd"/>
      <w:r w:rsidRPr="006375D0">
        <w:rPr>
          <w:rFonts w:ascii="Roboto" w:hAnsi="Roboto"/>
          <w:color w:val="auto"/>
          <w:sz w:val="24"/>
          <w:szCs w:val="24"/>
        </w:rPr>
        <w:t>’)</w:t>
      </w:r>
    </w:p>
    <w:p w14:paraId="6DCFE926" w14:textId="4B87D222" w:rsidR="006375D0" w:rsidRPr="006375D0" w:rsidRDefault="006375D0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>You must not work more than 16 hours between the times of starting and finishing work - including the times when you</w:t>
      </w:r>
      <w:r w:rsidR="00CC5F47">
        <w:rPr>
          <w:rFonts w:ascii="Roboto" w:hAnsi="Roboto"/>
          <w:color w:val="auto"/>
          <w:sz w:val="24"/>
          <w:szCs w:val="24"/>
        </w:rPr>
        <w:t xml:space="preserve"> a</w:t>
      </w:r>
      <w:r w:rsidRPr="006375D0">
        <w:rPr>
          <w:rFonts w:ascii="Roboto" w:hAnsi="Roboto"/>
          <w:color w:val="auto"/>
          <w:sz w:val="24"/>
          <w:szCs w:val="24"/>
        </w:rPr>
        <w:t>re not driving.</w:t>
      </w:r>
    </w:p>
    <w:p w14:paraId="5C3057E8" w14:textId="77777777" w:rsidR="006375D0" w:rsidRPr="006375D0" w:rsidRDefault="006375D0" w:rsidP="00471B6D">
      <w:pPr>
        <w:pStyle w:val="NoSpacing"/>
        <w:numPr>
          <w:ilvl w:val="0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>Daily rest periods</w:t>
      </w:r>
    </w:p>
    <w:p w14:paraId="07D32E02" w14:textId="422E108A" w:rsidR="006375D0" w:rsidRPr="006375D0" w:rsidRDefault="006375D0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>You must take a rest of 10 hours before the first duty and immediately after the last duty in a working week.</w:t>
      </w:r>
    </w:p>
    <w:p w14:paraId="3AE38DF6" w14:textId="7B62D7F8" w:rsidR="006375D0" w:rsidRPr="006375D0" w:rsidRDefault="006375D0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 xml:space="preserve">You must take a rest of at least 10 hours between 2 working days (or </w:t>
      </w:r>
      <w:proofErr w:type="spellStart"/>
      <w:r w:rsidRPr="006375D0">
        <w:rPr>
          <w:rFonts w:ascii="Roboto" w:hAnsi="Roboto"/>
          <w:color w:val="auto"/>
          <w:sz w:val="24"/>
          <w:szCs w:val="24"/>
        </w:rPr>
        <w:t>spreadovers</w:t>
      </w:r>
      <w:proofErr w:type="spellEnd"/>
      <w:r w:rsidRPr="006375D0">
        <w:rPr>
          <w:rFonts w:ascii="Roboto" w:hAnsi="Roboto"/>
          <w:color w:val="auto"/>
          <w:sz w:val="24"/>
          <w:szCs w:val="24"/>
        </w:rPr>
        <w:t>) - this can be reduced to 8.5 hours up to 3 times a week.</w:t>
      </w:r>
    </w:p>
    <w:p w14:paraId="46C9F41A" w14:textId="77777777" w:rsidR="006375D0" w:rsidRPr="006375D0" w:rsidRDefault="006375D0" w:rsidP="00471B6D">
      <w:pPr>
        <w:pStyle w:val="NoSpacing"/>
        <w:numPr>
          <w:ilvl w:val="0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>Fortnightly rest periods</w:t>
      </w:r>
    </w:p>
    <w:p w14:paraId="3192D498" w14:textId="4CA66C33" w:rsidR="00700C54" w:rsidRDefault="006375D0" w:rsidP="00471B6D">
      <w:pPr>
        <w:pStyle w:val="NoSpacing"/>
        <w:numPr>
          <w:ilvl w:val="1"/>
          <w:numId w:val="40"/>
        </w:numPr>
        <w:jc w:val="both"/>
        <w:rPr>
          <w:rFonts w:ascii="Roboto" w:hAnsi="Roboto"/>
          <w:color w:val="auto"/>
          <w:sz w:val="24"/>
          <w:szCs w:val="24"/>
        </w:rPr>
      </w:pPr>
      <w:r w:rsidRPr="006375D0">
        <w:rPr>
          <w:rFonts w:ascii="Roboto" w:hAnsi="Roboto"/>
          <w:color w:val="auto"/>
          <w:sz w:val="24"/>
          <w:szCs w:val="24"/>
        </w:rPr>
        <w:t>Every 2 weeks you must take at least one period of 24 hours off duty.</w:t>
      </w:r>
    </w:p>
    <w:p w14:paraId="56F6A7B4" w14:textId="77777777" w:rsidR="00E75099" w:rsidRDefault="00E75099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5CE482D1" w14:textId="4DA794BE" w:rsidR="00E75099" w:rsidRPr="007461C5" w:rsidRDefault="00E75099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7461C5">
        <w:rPr>
          <w:rFonts w:ascii="Roboto" w:hAnsi="Roboto"/>
          <w:b/>
          <w:bCs/>
          <w:color w:val="auto"/>
          <w:sz w:val="24"/>
          <w:szCs w:val="24"/>
        </w:rPr>
        <w:t>Working Time Directive Rules</w:t>
      </w:r>
      <w:r w:rsidR="00261A8D" w:rsidRPr="007461C5">
        <w:rPr>
          <w:rFonts w:ascii="Roboto" w:hAnsi="Roboto"/>
          <w:b/>
          <w:bCs/>
          <w:color w:val="auto"/>
          <w:sz w:val="24"/>
          <w:szCs w:val="24"/>
        </w:rPr>
        <w:t xml:space="preserve"> </w:t>
      </w:r>
    </w:p>
    <w:p w14:paraId="010B5157" w14:textId="6FF1C44B" w:rsidR="00E75099" w:rsidRDefault="004F241F" w:rsidP="00471B6D">
      <w:pPr>
        <w:pStyle w:val="NoSpacing"/>
        <w:numPr>
          <w:ilvl w:val="0"/>
          <w:numId w:val="42"/>
        </w:numPr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>A break of at least 20 minutes must be taken</w:t>
      </w:r>
      <w:r w:rsidR="00261A8D">
        <w:rPr>
          <w:rFonts w:ascii="Roboto" w:hAnsi="Roboto"/>
          <w:color w:val="auto"/>
          <w:sz w:val="24"/>
          <w:szCs w:val="24"/>
        </w:rPr>
        <w:t xml:space="preserve"> after 6 hours of work.</w:t>
      </w:r>
    </w:p>
    <w:p w14:paraId="64F188E8" w14:textId="142FA51F" w:rsidR="0037734B" w:rsidRDefault="00071E12" w:rsidP="00471B6D">
      <w:pPr>
        <w:pStyle w:val="NoSpacing"/>
        <w:numPr>
          <w:ilvl w:val="0"/>
          <w:numId w:val="42"/>
        </w:numPr>
        <w:jc w:val="both"/>
        <w:rPr>
          <w:rFonts w:ascii="Roboto" w:hAnsi="Roboto"/>
          <w:color w:val="auto"/>
          <w:sz w:val="24"/>
          <w:szCs w:val="24"/>
        </w:rPr>
      </w:pPr>
      <w:r w:rsidRPr="00071E12">
        <w:rPr>
          <w:rFonts w:ascii="Roboto" w:hAnsi="Roboto"/>
          <w:color w:val="auto"/>
          <w:sz w:val="24"/>
          <w:szCs w:val="24"/>
        </w:rPr>
        <w:t xml:space="preserve">You cannot work more than 48 hours a week on average - normally averaged over 17 weeks. This law is sometimes called the ‘working time directive’ or ‘working time </w:t>
      </w:r>
      <w:proofErr w:type="gramStart"/>
      <w:r w:rsidRPr="00071E12">
        <w:rPr>
          <w:rFonts w:ascii="Roboto" w:hAnsi="Roboto"/>
          <w:color w:val="auto"/>
          <w:sz w:val="24"/>
          <w:szCs w:val="24"/>
        </w:rPr>
        <w:t>regulations’</w:t>
      </w:r>
      <w:proofErr w:type="gramEnd"/>
      <w:r w:rsidRPr="00071E12">
        <w:rPr>
          <w:rFonts w:ascii="Roboto" w:hAnsi="Roboto"/>
          <w:color w:val="auto"/>
          <w:sz w:val="24"/>
          <w:szCs w:val="24"/>
        </w:rPr>
        <w:t>.</w:t>
      </w:r>
      <w:r>
        <w:rPr>
          <w:rFonts w:ascii="Roboto" w:hAnsi="Roboto"/>
          <w:color w:val="auto"/>
          <w:sz w:val="24"/>
          <w:szCs w:val="24"/>
        </w:rPr>
        <w:t xml:space="preserve">  The company has a</w:t>
      </w:r>
      <w:r w:rsidR="0024296E">
        <w:rPr>
          <w:rFonts w:ascii="Roboto" w:hAnsi="Roboto"/>
          <w:color w:val="auto"/>
          <w:sz w:val="24"/>
          <w:szCs w:val="24"/>
        </w:rPr>
        <w:t xml:space="preserve"> Collective </w:t>
      </w:r>
      <w:r w:rsidR="007461C5">
        <w:rPr>
          <w:rFonts w:ascii="Roboto" w:hAnsi="Roboto"/>
          <w:color w:val="auto"/>
          <w:sz w:val="24"/>
          <w:szCs w:val="24"/>
        </w:rPr>
        <w:t>A</w:t>
      </w:r>
      <w:r w:rsidR="0024296E">
        <w:rPr>
          <w:rFonts w:ascii="Roboto" w:hAnsi="Roboto"/>
          <w:color w:val="auto"/>
          <w:sz w:val="24"/>
          <w:szCs w:val="24"/>
        </w:rPr>
        <w:t xml:space="preserve">greement in place and all drivers </w:t>
      </w:r>
      <w:r w:rsidR="007461C5">
        <w:rPr>
          <w:rFonts w:ascii="Roboto" w:hAnsi="Roboto"/>
          <w:color w:val="auto"/>
          <w:sz w:val="24"/>
          <w:szCs w:val="24"/>
        </w:rPr>
        <w:t>have</w:t>
      </w:r>
      <w:r w:rsidR="0024296E">
        <w:rPr>
          <w:rFonts w:ascii="Roboto" w:hAnsi="Roboto"/>
          <w:color w:val="auto"/>
          <w:sz w:val="24"/>
          <w:szCs w:val="24"/>
        </w:rPr>
        <w:t xml:space="preserve"> opt</w:t>
      </w:r>
      <w:r w:rsidR="007461C5">
        <w:rPr>
          <w:rFonts w:ascii="Roboto" w:hAnsi="Roboto"/>
          <w:color w:val="auto"/>
          <w:sz w:val="24"/>
          <w:szCs w:val="24"/>
        </w:rPr>
        <w:t>ed</w:t>
      </w:r>
      <w:r w:rsidR="0024296E">
        <w:rPr>
          <w:rFonts w:ascii="Roboto" w:hAnsi="Roboto"/>
          <w:color w:val="auto"/>
          <w:sz w:val="24"/>
          <w:szCs w:val="24"/>
        </w:rPr>
        <w:t xml:space="preserve"> out of 48 hours week</w:t>
      </w:r>
      <w:r w:rsidR="007461C5">
        <w:rPr>
          <w:rFonts w:ascii="Roboto" w:hAnsi="Roboto"/>
          <w:color w:val="auto"/>
          <w:sz w:val="24"/>
          <w:szCs w:val="24"/>
        </w:rPr>
        <w:t>.</w:t>
      </w:r>
    </w:p>
    <w:p w14:paraId="2418F0D6" w14:textId="77777777" w:rsidR="006B278A" w:rsidRDefault="006B278A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6374EAB" w14:textId="01E53CBD" w:rsidR="007A6280" w:rsidRPr="00C55CA8" w:rsidRDefault="007A6280" w:rsidP="00471B6D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C55CA8">
        <w:rPr>
          <w:rFonts w:ascii="Roboto" w:hAnsi="Roboto"/>
          <w:b/>
          <w:bCs/>
          <w:color w:val="auto"/>
          <w:sz w:val="24"/>
          <w:szCs w:val="24"/>
        </w:rPr>
        <w:t>Other work</w:t>
      </w:r>
    </w:p>
    <w:p w14:paraId="100E0468" w14:textId="551DF654" w:rsidR="007A6280" w:rsidRDefault="007A6280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 xml:space="preserve">All drivers are reminded that </w:t>
      </w:r>
      <w:r w:rsidR="00471B6D">
        <w:rPr>
          <w:rFonts w:ascii="Roboto" w:hAnsi="Roboto"/>
          <w:color w:val="auto"/>
          <w:sz w:val="24"/>
          <w:szCs w:val="24"/>
        </w:rPr>
        <w:t>they</w:t>
      </w:r>
      <w:r>
        <w:rPr>
          <w:rFonts w:ascii="Roboto" w:hAnsi="Roboto"/>
          <w:color w:val="auto"/>
          <w:sz w:val="24"/>
          <w:szCs w:val="24"/>
        </w:rPr>
        <w:t xml:space="preserve"> have an obligation to inform the Transport Manager of any other work carried out whilst being employed by </w:t>
      </w:r>
      <w:r w:rsidR="00471B6D">
        <w:rPr>
          <w:rFonts w:ascii="Roboto" w:hAnsi="Roboto"/>
          <w:color w:val="auto"/>
          <w:sz w:val="24"/>
          <w:szCs w:val="24"/>
        </w:rPr>
        <w:t>anyone other than Compass Group UK &amp; Ireland Ltd.</w:t>
      </w:r>
    </w:p>
    <w:p w14:paraId="57B0E27C" w14:textId="77777777" w:rsidR="009B104A" w:rsidRDefault="009B104A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FC2F177" w14:textId="77777777" w:rsidR="009B104A" w:rsidRDefault="009B104A" w:rsidP="00471B6D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B3ED9D9" w14:textId="77777777" w:rsidR="007461C5" w:rsidRPr="00D24354" w:rsidRDefault="007461C5" w:rsidP="00C65359">
      <w:pPr>
        <w:pStyle w:val="NoSpacing"/>
        <w:rPr>
          <w:rFonts w:ascii="Roboto" w:hAnsi="Roboto"/>
          <w:color w:val="auto"/>
          <w:sz w:val="24"/>
          <w:szCs w:val="24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</w:tblGrid>
      <w:tr w:rsidR="00EE0C88" w:rsidRPr="00EE0C88" w14:paraId="727B0B3C" w14:textId="77777777" w:rsidTr="00DF1206">
        <w:tc>
          <w:tcPr>
            <w:tcW w:w="2249" w:type="dxa"/>
            <w:vAlign w:val="center"/>
          </w:tcPr>
          <w:p w14:paraId="49F5F43B" w14:textId="06C55E68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Issue No</w:t>
            </w:r>
          </w:p>
        </w:tc>
        <w:tc>
          <w:tcPr>
            <w:tcW w:w="2250" w:type="dxa"/>
            <w:vAlign w:val="center"/>
          </w:tcPr>
          <w:p w14:paraId="7BA7690D" w14:textId="4E7128A4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Approved By</w:t>
            </w:r>
          </w:p>
        </w:tc>
        <w:tc>
          <w:tcPr>
            <w:tcW w:w="2250" w:type="dxa"/>
            <w:vAlign w:val="center"/>
          </w:tcPr>
          <w:p w14:paraId="60760DF5" w14:textId="27F41AAE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2250" w:type="dxa"/>
            <w:vAlign w:val="center"/>
          </w:tcPr>
          <w:p w14:paraId="2C02621F" w14:textId="171C2364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Date</w:t>
            </w:r>
          </w:p>
        </w:tc>
      </w:tr>
      <w:tr w:rsidR="00EE0C88" w:rsidRPr="00EE0C88" w14:paraId="0919AA7B" w14:textId="77777777" w:rsidTr="00DF1206">
        <w:trPr>
          <w:trHeight w:val="907"/>
        </w:trPr>
        <w:tc>
          <w:tcPr>
            <w:tcW w:w="2249" w:type="dxa"/>
            <w:vAlign w:val="center"/>
          </w:tcPr>
          <w:p w14:paraId="756B040A" w14:textId="2D866A07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2586EE98" w14:textId="5416AD13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47BF38B" w14:textId="77777777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23AE96B" w14:textId="1BC13ED6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30C2347" w14:textId="00AFC2EC" w:rsidR="004D03DA" w:rsidRDefault="0047119C" w:rsidP="00EE0C88">
      <w:pPr>
        <w:pStyle w:val="NoSpacing"/>
        <w:jc w:val="both"/>
        <w:rPr>
          <w:rFonts w:ascii="Roboto" w:eastAsia="Times New Roman" w:hAnsi="Roboto" w:cs="Times New Roman"/>
          <w:color w:val="auto"/>
          <w:sz w:val="20"/>
        </w:rPr>
      </w:pPr>
      <w:r w:rsidRPr="00EE0C88">
        <w:rPr>
          <w:rFonts w:ascii="Roboto" w:eastAsia="Times New Roman" w:hAnsi="Roboto" w:cs="Times New Roman"/>
          <w:color w:val="auto"/>
          <w:sz w:val="20"/>
        </w:rPr>
        <w:t xml:space="preserve"> </w:t>
      </w:r>
    </w:p>
    <w:p w14:paraId="1181A0A4" w14:textId="7CE5D266" w:rsidR="005E723C" w:rsidRDefault="005E723C">
      <w:pPr>
        <w:spacing w:after="160"/>
        <w:ind w:left="0" w:firstLine="0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28894BA6" w14:textId="676FA3F3" w:rsidR="00D52F63" w:rsidRDefault="00D52F63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I </w:t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declare that I have read and understood the contents of this </w:t>
      </w:r>
      <w:bookmarkStart w:id="1" w:name="_Hlk146023238"/>
      <w:r w:rsidR="00E22D16" w:rsidRPr="00E22D16">
        <w:rPr>
          <w:rFonts w:ascii="Roboto" w:eastAsia="Times New Roman" w:hAnsi="Roboto" w:cs="Times New Roman"/>
          <w:color w:val="auto"/>
          <w:sz w:val="24"/>
          <w:szCs w:val="28"/>
        </w:rPr>
        <w:t xml:space="preserve">Drivers’ </w:t>
      </w:r>
      <w:r w:rsidR="006B278A">
        <w:rPr>
          <w:rFonts w:ascii="Roboto" w:eastAsia="Times New Roman" w:hAnsi="Roboto" w:cs="Times New Roman"/>
          <w:color w:val="auto"/>
          <w:sz w:val="24"/>
          <w:szCs w:val="28"/>
        </w:rPr>
        <w:t>H</w:t>
      </w:r>
      <w:r w:rsidR="00E22D16" w:rsidRPr="00E22D16">
        <w:rPr>
          <w:rFonts w:ascii="Roboto" w:eastAsia="Times New Roman" w:hAnsi="Roboto" w:cs="Times New Roman"/>
          <w:color w:val="auto"/>
          <w:sz w:val="24"/>
          <w:szCs w:val="28"/>
        </w:rPr>
        <w:t>ours and Working Time Directive Policy</w:t>
      </w:r>
      <w:r w:rsidR="00E22D16">
        <w:rPr>
          <w:rFonts w:ascii="Roboto" w:eastAsia="Times New Roman" w:hAnsi="Roboto" w:cs="Times New Roman"/>
          <w:color w:val="auto"/>
          <w:sz w:val="24"/>
          <w:szCs w:val="28"/>
        </w:rPr>
        <w:t xml:space="preserve"> </w:t>
      </w:r>
      <w:bookmarkEnd w:id="1"/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and agree to </w:t>
      </w:r>
      <w:proofErr w:type="gramStart"/>
      <w:r>
        <w:rPr>
          <w:rFonts w:ascii="Roboto" w:eastAsia="Times New Roman" w:hAnsi="Roboto" w:cs="Times New Roman"/>
          <w:color w:val="auto"/>
          <w:sz w:val="24"/>
          <w:szCs w:val="28"/>
        </w:rPr>
        <w:t>adhere to it at all times</w:t>
      </w:r>
      <w:proofErr w:type="gramEnd"/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during my employment with </w:t>
      </w:r>
      <w:r w:rsidR="00B4555D" w:rsidRPr="00B4555D">
        <w:rPr>
          <w:rFonts w:ascii="Roboto" w:eastAsia="Times New Roman" w:hAnsi="Roboto" w:cs="Times New Roman"/>
          <w:color w:val="auto"/>
          <w:sz w:val="24"/>
          <w:szCs w:val="28"/>
        </w:rPr>
        <w:t>Compass Group UK &amp; Ireland Ltd</w:t>
      </w:r>
      <w:r>
        <w:rPr>
          <w:rFonts w:ascii="Roboto" w:eastAsia="Times New Roman" w:hAnsi="Roboto" w:cs="Times New Roman"/>
          <w:color w:val="auto"/>
          <w:sz w:val="24"/>
          <w:szCs w:val="28"/>
        </w:rPr>
        <w:t>.</w:t>
      </w:r>
    </w:p>
    <w:p w14:paraId="4F20C448" w14:textId="77777777" w:rsidR="00B4555D" w:rsidRDefault="00B4555D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3627DEC5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tbl>
      <w:tblPr>
        <w:tblStyle w:val="TableGrid0"/>
        <w:tblW w:w="9771" w:type="dxa"/>
        <w:jc w:val="center"/>
        <w:tblLook w:val="04A0" w:firstRow="1" w:lastRow="0" w:firstColumn="1" w:lastColumn="0" w:noHBand="0" w:noVBand="1"/>
      </w:tblPr>
      <w:tblGrid>
        <w:gridCol w:w="1970"/>
        <w:gridCol w:w="2835"/>
        <w:gridCol w:w="2835"/>
        <w:gridCol w:w="2131"/>
      </w:tblGrid>
      <w:tr w:rsidR="00D52F63" w14:paraId="0ADEC932" w14:textId="77777777" w:rsidTr="00D52F6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FA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269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9F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Signature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770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Date</w:t>
            </w:r>
          </w:p>
        </w:tc>
      </w:tr>
      <w:tr w:rsidR="00D52F63" w14:paraId="0C28C676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6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Employee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33F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7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E0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  <w:tr w:rsidR="00D52F63" w14:paraId="06C022EA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64BA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Company representative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E76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C3B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78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</w:tbl>
    <w:p w14:paraId="71D58969" w14:textId="77777777" w:rsidR="00D52F63" w:rsidRPr="00EE0C88" w:rsidRDefault="00D52F63" w:rsidP="00195485">
      <w:pPr>
        <w:pStyle w:val="NoSpacing"/>
        <w:rPr>
          <w:rFonts w:ascii="Roboto" w:hAnsi="Roboto"/>
          <w:color w:val="auto"/>
        </w:rPr>
      </w:pPr>
    </w:p>
    <w:sectPr w:rsidR="00D52F63" w:rsidRPr="00EE0C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3" w:right="1447" w:bottom="14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B496" w14:textId="77777777" w:rsidR="00BA45C5" w:rsidRDefault="00BA45C5" w:rsidP="00167D5C">
      <w:pPr>
        <w:spacing w:after="0" w:line="240" w:lineRule="auto"/>
      </w:pPr>
      <w:r>
        <w:separator/>
      </w:r>
    </w:p>
  </w:endnote>
  <w:endnote w:type="continuationSeparator" w:id="0">
    <w:p w14:paraId="371D1DF6" w14:textId="77777777" w:rsidR="00BA45C5" w:rsidRDefault="00BA45C5" w:rsidP="0016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70EE" w14:textId="0F0E07E5" w:rsidR="00BC520C" w:rsidRDefault="00BC52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851A506" wp14:editId="0DB29F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8EBBA" w14:textId="0FA82A79" w:rsidR="00BC520C" w:rsidRPr="00BC520C" w:rsidRDefault="00BC520C" w:rsidP="00BC520C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BC520C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1A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1E8EBBA" w14:textId="0FA82A79" w:rsidR="00BC520C" w:rsidRPr="00BC520C" w:rsidRDefault="00BC520C" w:rsidP="00BC520C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BC520C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10C" w14:textId="798DD95E" w:rsidR="00167D5C" w:rsidRDefault="00BC520C">
    <w:pPr>
      <w:pStyle w:val="Footer"/>
    </w:pPr>
    <w:r w:rsidRPr="00054981">
      <w:rPr>
        <w:rFonts w:ascii="Roboto" w:hAnsi="Roboto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503021F" wp14:editId="763F8D82">
              <wp:simplePos x="914400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C8B12" w14:textId="5DB017E4" w:rsidR="00BC520C" w:rsidRPr="00BC520C" w:rsidRDefault="00BC520C" w:rsidP="00BC520C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BC520C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302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03C8B12" w14:textId="5DB017E4" w:rsidR="00BC520C" w:rsidRPr="00BC520C" w:rsidRDefault="00BC520C" w:rsidP="00BC520C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BC520C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981">
      <w:rPr>
        <w:rFonts w:ascii="Roboto" w:hAnsi="Roboto"/>
        <w:b/>
        <w:bCs/>
        <w:noProof/>
        <w:sz w:val="20"/>
        <w:szCs w:val="20"/>
      </w:rPr>
      <w:t>HC.WS.POL.004.01</w:t>
    </w:r>
    <w:r w:rsidR="00054981">
      <w:rPr>
        <w:rFonts w:ascii="Roboto" w:hAnsi="Roboto"/>
        <w:b/>
        <w:bCs/>
        <w:noProof/>
        <w:sz w:val="20"/>
        <w:szCs w:val="20"/>
      </w:rPr>
      <w:tab/>
    </w:r>
    <w:r w:rsidR="00054981">
      <w:rPr>
        <w:rFonts w:ascii="Roboto" w:hAnsi="Roboto"/>
        <w:b/>
        <w:bCs/>
        <w:noProof/>
        <w:sz w:val="20"/>
        <w:szCs w:val="20"/>
      </w:rPr>
      <w:tab/>
    </w:r>
    <w:r w:rsidR="002309B8">
      <w:t xml:space="preserve"> </w:t>
    </w:r>
    <w:r w:rsidR="00A72171" w:rsidRPr="00090EB5">
      <w:rPr>
        <w:rFonts w:ascii="Roboto" w:hAnsi="Roboto"/>
        <w:sz w:val="24"/>
        <w:szCs w:val="20"/>
      </w:rPr>
      <w:t xml:space="preserve">Page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PAGE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1</w:t>
    </w:r>
    <w:r w:rsidR="00A72171" w:rsidRPr="00090EB5">
      <w:rPr>
        <w:rFonts w:ascii="Roboto" w:hAnsi="Roboto"/>
        <w:sz w:val="24"/>
        <w:szCs w:val="20"/>
      </w:rPr>
      <w:fldChar w:fldCharType="end"/>
    </w:r>
    <w:r w:rsidR="00A72171" w:rsidRPr="00090EB5">
      <w:rPr>
        <w:rFonts w:ascii="Roboto" w:hAnsi="Roboto"/>
        <w:sz w:val="24"/>
        <w:szCs w:val="20"/>
      </w:rPr>
      <w:t xml:space="preserve"> of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NUMPAGES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2</w:t>
    </w:r>
    <w:r w:rsidR="00A72171" w:rsidRPr="00090EB5">
      <w:rPr>
        <w:rFonts w:ascii="Roboto" w:hAnsi="Roboto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E5C5" w14:textId="1E734FEA" w:rsidR="00BC520C" w:rsidRDefault="00BC52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8CD88B8" wp14:editId="0F15F8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D7FA9" w14:textId="7D273DCC" w:rsidR="00BC520C" w:rsidRPr="00BC520C" w:rsidRDefault="00BC520C" w:rsidP="00BC520C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BC520C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D88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94D7FA9" w14:textId="7D273DCC" w:rsidR="00BC520C" w:rsidRPr="00BC520C" w:rsidRDefault="00BC520C" w:rsidP="00BC520C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BC520C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5A15" w14:textId="77777777" w:rsidR="00BA45C5" w:rsidRDefault="00BA45C5" w:rsidP="00167D5C">
      <w:pPr>
        <w:spacing w:after="0" w:line="240" w:lineRule="auto"/>
      </w:pPr>
      <w:r>
        <w:separator/>
      </w:r>
    </w:p>
  </w:footnote>
  <w:footnote w:type="continuationSeparator" w:id="0">
    <w:p w14:paraId="29972F04" w14:textId="77777777" w:rsidR="00BA45C5" w:rsidRDefault="00BA45C5" w:rsidP="0016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8987" w14:textId="28D4321F" w:rsidR="00167D5C" w:rsidRDefault="00054981">
    <w:pPr>
      <w:pStyle w:val="Header"/>
    </w:pPr>
    <w:r>
      <w:rPr>
        <w:noProof/>
      </w:rPr>
      <w:pict w14:anchorId="704F2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1251" o:spid="_x0000_s1026" type="#_x0000_t136" style="position:absolute;left:0;text-align:left;margin-left:0;margin-top:0;width:593.2pt;height:4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Drivers’ hours and Working Time Directive Poli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6E04" w14:textId="2EC0562B" w:rsidR="00167D5C" w:rsidRDefault="00054981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3B67202" wp14:editId="18767FAA">
          <wp:simplePos x="0" y="0"/>
          <wp:positionH relativeFrom="column">
            <wp:posOffset>4930140</wp:posOffset>
          </wp:positionH>
          <wp:positionV relativeFrom="paragraph">
            <wp:posOffset>-297898</wp:posOffset>
          </wp:positionV>
          <wp:extent cx="1438275" cy="621665"/>
          <wp:effectExtent l="0" t="0" r="9525" b="6985"/>
          <wp:wrapTight wrapText="bothSides">
            <wp:wrapPolygon edited="0">
              <wp:start x="858" y="0"/>
              <wp:lineTo x="0" y="1986"/>
              <wp:lineTo x="0" y="9928"/>
              <wp:lineTo x="2575" y="10590"/>
              <wp:lineTo x="1144" y="16547"/>
              <wp:lineTo x="858" y="21181"/>
              <wp:lineTo x="20026" y="21181"/>
              <wp:lineTo x="20026" y="10590"/>
              <wp:lineTo x="21457" y="6619"/>
              <wp:lineTo x="21457" y="0"/>
              <wp:lineTo x="858" y="0"/>
            </wp:wrapPolygon>
          </wp:wrapTight>
          <wp:docPr id="11037925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4BE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68480" behindDoc="1" locked="0" layoutInCell="1" allowOverlap="1" wp14:anchorId="2FC9C3A4" wp14:editId="67B62FBE">
          <wp:simplePos x="0" y="0"/>
          <wp:positionH relativeFrom="column">
            <wp:posOffset>-556591</wp:posOffset>
          </wp:positionH>
          <wp:positionV relativeFrom="paragraph">
            <wp:posOffset>-254441</wp:posOffset>
          </wp:positionV>
          <wp:extent cx="1141403" cy="447675"/>
          <wp:effectExtent l="0" t="0" r="1905" b="0"/>
          <wp:wrapNone/>
          <wp:docPr id="1005731552" name="Picture 1005731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mpass_Group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40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546B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1252" o:spid="_x0000_s1027" type="#_x0000_t136" style="position:absolute;left:0;text-align:left;margin-left:0;margin-top:0;width:593.2pt;height:4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Drivers’ hours and Working Time Directive Poli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A873" w14:textId="6EEE6C66" w:rsidR="00167D5C" w:rsidRDefault="00054981">
    <w:pPr>
      <w:pStyle w:val="Header"/>
    </w:pPr>
    <w:r>
      <w:rPr>
        <w:noProof/>
      </w:rPr>
      <w:pict w14:anchorId="633E7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11250" o:spid="_x0000_s1025" type="#_x0000_t136" style="position:absolute;left:0;text-align:left;margin-left:0;margin-top:0;width:593.2pt;height:4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Drivers’ hours and Working Time Directive Poli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6A6"/>
    <w:multiLevelType w:val="hybridMultilevel"/>
    <w:tmpl w:val="D08E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16"/>
    <w:multiLevelType w:val="hybridMultilevel"/>
    <w:tmpl w:val="8BF6BF8A"/>
    <w:lvl w:ilvl="0" w:tplc="AE3828F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1403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C9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1AD2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5474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CB0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9292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A61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1742D"/>
    <w:multiLevelType w:val="hybridMultilevel"/>
    <w:tmpl w:val="0270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2B4"/>
    <w:multiLevelType w:val="hybridMultilevel"/>
    <w:tmpl w:val="CD7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D53"/>
    <w:multiLevelType w:val="hybridMultilevel"/>
    <w:tmpl w:val="9BCA083E"/>
    <w:lvl w:ilvl="0" w:tplc="83A82A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4C1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1626C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6427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5ECF3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A32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0211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E69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CFF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394FD1"/>
    <w:multiLevelType w:val="hybridMultilevel"/>
    <w:tmpl w:val="988C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76CD"/>
    <w:multiLevelType w:val="hybridMultilevel"/>
    <w:tmpl w:val="DD66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94D09"/>
    <w:multiLevelType w:val="hybridMultilevel"/>
    <w:tmpl w:val="FC0AA928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 w15:restartNumberingAfterBreak="0">
    <w:nsid w:val="0D4B2122"/>
    <w:multiLevelType w:val="hybridMultilevel"/>
    <w:tmpl w:val="B49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176F7"/>
    <w:multiLevelType w:val="hybridMultilevel"/>
    <w:tmpl w:val="2D0A2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9042C"/>
    <w:multiLevelType w:val="hybridMultilevel"/>
    <w:tmpl w:val="5F44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D084C"/>
    <w:multiLevelType w:val="hybridMultilevel"/>
    <w:tmpl w:val="640E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85B36"/>
    <w:multiLevelType w:val="hybridMultilevel"/>
    <w:tmpl w:val="C7EC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E2F34"/>
    <w:multiLevelType w:val="hybridMultilevel"/>
    <w:tmpl w:val="5204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B7884"/>
    <w:multiLevelType w:val="hybridMultilevel"/>
    <w:tmpl w:val="799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A1A3E"/>
    <w:multiLevelType w:val="hybridMultilevel"/>
    <w:tmpl w:val="D61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43300"/>
    <w:multiLevelType w:val="hybridMultilevel"/>
    <w:tmpl w:val="972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D4C10"/>
    <w:multiLevelType w:val="hybridMultilevel"/>
    <w:tmpl w:val="7D50F75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C6798"/>
    <w:multiLevelType w:val="hybridMultilevel"/>
    <w:tmpl w:val="1A18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C6178"/>
    <w:multiLevelType w:val="hybridMultilevel"/>
    <w:tmpl w:val="F4B8CC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F651B"/>
    <w:multiLevelType w:val="hybridMultilevel"/>
    <w:tmpl w:val="003C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118FD"/>
    <w:multiLevelType w:val="hybridMultilevel"/>
    <w:tmpl w:val="953C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402D"/>
    <w:multiLevelType w:val="hybridMultilevel"/>
    <w:tmpl w:val="800E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27CB6"/>
    <w:multiLevelType w:val="hybridMultilevel"/>
    <w:tmpl w:val="59B6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307EF"/>
    <w:multiLevelType w:val="hybridMultilevel"/>
    <w:tmpl w:val="FBF4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21A4E"/>
    <w:multiLevelType w:val="hybridMultilevel"/>
    <w:tmpl w:val="AC02736C"/>
    <w:lvl w:ilvl="0" w:tplc="83FAAE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A8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EDB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6C67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6BE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EE4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4FF0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B414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4DA8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7F77BB"/>
    <w:multiLevelType w:val="hybridMultilevel"/>
    <w:tmpl w:val="184E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35FE3"/>
    <w:multiLevelType w:val="hybridMultilevel"/>
    <w:tmpl w:val="99E0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1700B"/>
    <w:multiLevelType w:val="hybridMultilevel"/>
    <w:tmpl w:val="3892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55A97"/>
    <w:multiLevelType w:val="hybridMultilevel"/>
    <w:tmpl w:val="43E6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202E"/>
    <w:multiLevelType w:val="hybridMultilevel"/>
    <w:tmpl w:val="7686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01B31"/>
    <w:multiLevelType w:val="hybridMultilevel"/>
    <w:tmpl w:val="A0BE2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16F61"/>
    <w:multiLevelType w:val="hybridMultilevel"/>
    <w:tmpl w:val="6A8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20D71"/>
    <w:multiLevelType w:val="hybridMultilevel"/>
    <w:tmpl w:val="D28E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6F6"/>
    <w:multiLevelType w:val="hybridMultilevel"/>
    <w:tmpl w:val="EDD2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95BBC"/>
    <w:multiLevelType w:val="hybridMultilevel"/>
    <w:tmpl w:val="29A6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E46C8"/>
    <w:multiLevelType w:val="hybridMultilevel"/>
    <w:tmpl w:val="9B1A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12FDD"/>
    <w:multiLevelType w:val="hybridMultilevel"/>
    <w:tmpl w:val="F55EC0B4"/>
    <w:lvl w:ilvl="0" w:tplc="0809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38" w15:restartNumberingAfterBreak="0">
    <w:nsid w:val="62AA6BBC"/>
    <w:multiLevelType w:val="hybridMultilevel"/>
    <w:tmpl w:val="1480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85648"/>
    <w:multiLevelType w:val="hybridMultilevel"/>
    <w:tmpl w:val="9A56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A1478"/>
    <w:multiLevelType w:val="hybridMultilevel"/>
    <w:tmpl w:val="DF80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56990"/>
    <w:multiLevelType w:val="hybridMultilevel"/>
    <w:tmpl w:val="F35E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6966">
    <w:abstractNumId w:val="4"/>
  </w:num>
  <w:num w:numId="2" w16cid:durableId="461339342">
    <w:abstractNumId w:val="25"/>
  </w:num>
  <w:num w:numId="3" w16cid:durableId="1679845686">
    <w:abstractNumId w:val="1"/>
  </w:num>
  <w:num w:numId="4" w16cid:durableId="1872450348">
    <w:abstractNumId w:val="11"/>
  </w:num>
  <w:num w:numId="5" w16cid:durableId="1248072336">
    <w:abstractNumId w:val="32"/>
  </w:num>
  <w:num w:numId="6" w16cid:durableId="1578711446">
    <w:abstractNumId w:val="38"/>
  </w:num>
  <w:num w:numId="7" w16cid:durableId="120850475">
    <w:abstractNumId w:val="3"/>
  </w:num>
  <w:num w:numId="8" w16cid:durableId="919950455">
    <w:abstractNumId w:val="14"/>
  </w:num>
  <w:num w:numId="9" w16cid:durableId="1948155156">
    <w:abstractNumId w:val="22"/>
  </w:num>
  <w:num w:numId="10" w16cid:durableId="961037907">
    <w:abstractNumId w:val="16"/>
  </w:num>
  <w:num w:numId="11" w16cid:durableId="496464220">
    <w:abstractNumId w:val="21"/>
  </w:num>
  <w:num w:numId="12" w16cid:durableId="348411997">
    <w:abstractNumId w:val="18"/>
  </w:num>
  <w:num w:numId="13" w16cid:durableId="1790128934">
    <w:abstractNumId w:val="0"/>
  </w:num>
  <w:num w:numId="14" w16cid:durableId="223375653">
    <w:abstractNumId w:val="33"/>
  </w:num>
  <w:num w:numId="15" w16cid:durableId="250967364">
    <w:abstractNumId w:val="6"/>
  </w:num>
  <w:num w:numId="16" w16cid:durableId="186986377">
    <w:abstractNumId w:val="36"/>
  </w:num>
  <w:num w:numId="17" w16cid:durableId="1773740731">
    <w:abstractNumId w:val="15"/>
  </w:num>
  <w:num w:numId="18" w16cid:durableId="1639335786">
    <w:abstractNumId w:val="39"/>
  </w:num>
  <w:num w:numId="19" w16cid:durableId="1778023328">
    <w:abstractNumId w:val="2"/>
  </w:num>
  <w:num w:numId="20" w16cid:durableId="575358674">
    <w:abstractNumId w:val="23"/>
  </w:num>
  <w:num w:numId="21" w16cid:durableId="1744717222">
    <w:abstractNumId w:val="19"/>
  </w:num>
  <w:num w:numId="22" w16cid:durableId="1864319847">
    <w:abstractNumId w:val="7"/>
  </w:num>
  <w:num w:numId="23" w16cid:durableId="447240999">
    <w:abstractNumId w:val="24"/>
  </w:num>
  <w:num w:numId="24" w16cid:durableId="1025520601">
    <w:abstractNumId w:val="31"/>
  </w:num>
  <w:num w:numId="25" w16cid:durableId="39328403">
    <w:abstractNumId w:val="8"/>
  </w:num>
  <w:num w:numId="26" w16cid:durableId="1398742001">
    <w:abstractNumId w:val="13"/>
  </w:num>
  <w:num w:numId="27" w16cid:durableId="1283268707">
    <w:abstractNumId w:val="17"/>
  </w:num>
  <w:num w:numId="28" w16cid:durableId="440537460">
    <w:abstractNumId w:val="27"/>
  </w:num>
  <w:num w:numId="29" w16cid:durableId="1370914070">
    <w:abstractNumId w:val="10"/>
  </w:num>
  <w:num w:numId="30" w16cid:durableId="1080560318">
    <w:abstractNumId w:val="28"/>
  </w:num>
  <w:num w:numId="31" w16cid:durableId="1944074105">
    <w:abstractNumId w:val="35"/>
  </w:num>
  <w:num w:numId="32" w16cid:durableId="1400594670">
    <w:abstractNumId w:val="26"/>
  </w:num>
  <w:num w:numId="33" w16cid:durableId="1156461266">
    <w:abstractNumId w:val="5"/>
  </w:num>
  <w:num w:numId="34" w16cid:durableId="1417896431">
    <w:abstractNumId w:val="34"/>
  </w:num>
  <w:num w:numId="35" w16cid:durableId="1336153308">
    <w:abstractNumId w:val="20"/>
  </w:num>
  <w:num w:numId="36" w16cid:durableId="1481649497">
    <w:abstractNumId w:val="41"/>
  </w:num>
  <w:num w:numId="37" w16cid:durableId="1792240829">
    <w:abstractNumId w:val="29"/>
  </w:num>
  <w:num w:numId="38" w16cid:durableId="724068351">
    <w:abstractNumId w:val="40"/>
  </w:num>
  <w:num w:numId="39" w16cid:durableId="1033461699">
    <w:abstractNumId w:val="12"/>
  </w:num>
  <w:num w:numId="40" w16cid:durableId="1463381025">
    <w:abstractNumId w:val="9"/>
  </w:num>
  <w:num w:numId="41" w16cid:durableId="1037391936">
    <w:abstractNumId w:val="37"/>
  </w:num>
  <w:num w:numId="42" w16cid:durableId="9770262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A"/>
    <w:rsid w:val="0000752F"/>
    <w:rsid w:val="00014883"/>
    <w:rsid w:val="00017863"/>
    <w:rsid w:val="00021624"/>
    <w:rsid w:val="00037BEC"/>
    <w:rsid w:val="00041F84"/>
    <w:rsid w:val="00054981"/>
    <w:rsid w:val="000610A9"/>
    <w:rsid w:val="00062660"/>
    <w:rsid w:val="00065954"/>
    <w:rsid w:val="00067023"/>
    <w:rsid w:val="0007060A"/>
    <w:rsid w:val="00071E12"/>
    <w:rsid w:val="00081CC9"/>
    <w:rsid w:val="00090EB5"/>
    <w:rsid w:val="00092192"/>
    <w:rsid w:val="000939BD"/>
    <w:rsid w:val="00093C56"/>
    <w:rsid w:val="000C08CB"/>
    <w:rsid w:val="000C34BE"/>
    <w:rsid w:val="000C600D"/>
    <w:rsid w:val="000E6CD0"/>
    <w:rsid w:val="000F4399"/>
    <w:rsid w:val="00104A7B"/>
    <w:rsid w:val="00125C53"/>
    <w:rsid w:val="001544D0"/>
    <w:rsid w:val="001569A8"/>
    <w:rsid w:val="00167AF9"/>
    <w:rsid w:val="00167D5C"/>
    <w:rsid w:val="00176652"/>
    <w:rsid w:val="00180A3C"/>
    <w:rsid w:val="00195485"/>
    <w:rsid w:val="00196DA3"/>
    <w:rsid w:val="001B03FC"/>
    <w:rsid w:val="001C260A"/>
    <w:rsid w:val="001C7383"/>
    <w:rsid w:val="001D3F14"/>
    <w:rsid w:val="001D68DF"/>
    <w:rsid w:val="001D73F9"/>
    <w:rsid w:val="001E6635"/>
    <w:rsid w:val="001F286D"/>
    <w:rsid w:val="001F2A99"/>
    <w:rsid w:val="002062A3"/>
    <w:rsid w:val="00210D59"/>
    <w:rsid w:val="002217B4"/>
    <w:rsid w:val="00225A8E"/>
    <w:rsid w:val="002309B8"/>
    <w:rsid w:val="00230BF5"/>
    <w:rsid w:val="0023492D"/>
    <w:rsid w:val="0024296E"/>
    <w:rsid w:val="00243237"/>
    <w:rsid w:val="00245630"/>
    <w:rsid w:val="00247B8D"/>
    <w:rsid w:val="00261A8D"/>
    <w:rsid w:val="0026283D"/>
    <w:rsid w:val="00290CC4"/>
    <w:rsid w:val="00294461"/>
    <w:rsid w:val="002B2EE5"/>
    <w:rsid w:val="002B75CD"/>
    <w:rsid w:val="002D0604"/>
    <w:rsid w:val="002D202F"/>
    <w:rsid w:val="002E03A8"/>
    <w:rsid w:val="00305BCE"/>
    <w:rsid w:val="003140D4"/>
    <w:rsid w:val="003149D7"/>
    <w:rsid w:val="00326264"/>
    <w:rsid w:val="00340653"/>
    <w:rsid w:val="00345A20"/>
    <w:rsid w:val="003639BE"/>
    <w:rsid w:val="0036440A"/>
    <w:rsid w:val="0037734B"/>
    <w:rsid w:val="003830A5"/>
    <w:rsid w:val="003870A2"/>
    <w:rsid w:val="003936D4"/>
    <w:rsid w:val="003A6715"/>
    <w:rsid w:val="003A6862"/>
    <w:rsid w:val="003A7DA7"/>
    <w:rsid w:val="003B281D"/>
    <w:rsid w:val="003B326E"/>
    <w:rsid w:val="004026DC"/>
    <w:rsid w:val="00405EC6"/>
    <w:rsid w:val="00414D81"/>
    <w:rsid w:val="00414EE7"/>
    <w:rsid w:val="0042044B"/>
    <w:rsid w:val="00432CB1"/>
    <w:rsid w:val="00433015"/>
    <w:rsid w:val="00445F50"/>
    <w:rsid w:val="00456C77"/>
    <w:rsid w:val="00465278"/>
    <w:rsid w:val="00470CA9"/>
    <w:rsid w:val="004710D5"/>
    <w:rsid w:val="0047119C"/>
    <w:rsid w:val="004718FA"/>
    <w:rsid w:val="00471B6D"/>
    <w:rsid w:val="00477B66"/>
    <w:rsid w:val="00481403"/>
    <w:rsid w:val="004862B6"/>
    <w:rsid w:val="004A1B4D"/>
    <w:rsid w:val="004A209B"/>
    <w:rsid w:val="004A24F6"/>
    <w:rsid w:val="004A5BDB"/>
    <w:rsid w:val="004A619B"/>
    <w:rsid w:val="004B5B65"/>
    <w:rsid w:val="004C0416"/>
    <w:rsid w:val="004C77A4"/>
    <w:rsid w:val="004D03DA"/>
    <w:rsid w:val="004E6CDD"/>
    <w:rsid w:val="004F241F"/>
    <w:rsid w:val="004F3AB4"/>
    <w:rsid w:val="004F61BE"/>
    <w:rsid w:val="0050011A"/>
    <w:rsid w:val="005105DF"/>
    <w:rsid w:val="00512EC7"/>
    <w:rsid w:val="005268CB"/>
    <w:rsid w:val="00527A71"/>
    <w:rsid w:val="00531BF6"/>
    <w:rsid w:val="00544DBF"/>
    <w:rsid w:val="0054724A"/>
    <w:rsid w:val="00561A4B"/>
    <w:rsid w:val="00563740"/>
    <w:rsid w:val="005701EB"/>
    <w:rsid w:val="00574CB2"/>
    <w:rsid w:val="00574F49"/>
    <w:rsid w:val="005775D1"/>
    <w:rsid w:val="0057794E"/>
    <w:rsid w:val="00581635"/>
    <w:rsid w:val="00597813"/>
    <w:rsid w:val="005A1469"/>
    <w:rsid w:val="005A6472"/>
    <w:rsid w:val="005B5987"/>
    <w:rsid w:val="005B6211"/>
    <w:rsid w:val="005C11B5"/>
    <w:rsid w:val="005C24AF"/>
    <w:rsid w:val="005D2AFE"/>
    <w:rsid w:val="005D6CD4"/>
    <w:rsid w:val="005E31A1"/>
    <w:rsid w:val="005E609C"/>
    <w:rsid w:val="005E70E8"/>
    <w:rsid w:val="005E723C"/>
    <w:rsid w:val="005F2FF5"/>
    <w:rsid w:val="00603415"/>
    <w:rsid w:val="0060540F"/>
    <w:rsid w:val="0060587A"/>
    <w:rsid w:val="00605D8A"/>
    <w:rsid w:val="00610DEC"/>
    <w:rsid w:val="00636AF0"/>
    <w:rsid w:val="006375D0"/>
    <w:rsid w:val="0064038A"/>
    <w:rsid w:val="006443EA"/>
    <w:rsid w:val="00647D98"/>
    <w:rsid w:val="00665FBE"/>
    <w:rsid w:val="00666FBA"/>
    <w:rsid w:val="006678B7"/>
    <w:rsid w:val="00681254"/>
    <w:rsid w:val="006B23CE"/>
    <w:rsid w:val="006B278A"/>
    <w:rsid w:val="006C059C"/>
    <w:rsid w:val="006C113D"/>
    <w:rsid w:val="006C542C"/>
    <w:rsid w:val="006D0279"/>
    <w:rsid w:val="006E52E7"/>
    <w:rsid w:val="00700C54"/>
    <w:rsid w:val="0070625F"/>
    <w:rsid w:val="00710236"/>
    <w:rsid w:val="00732E14"/>
    <w:rsid w:val="00733D9C"/>
    <w:rsid w:val="00740514"/>
    <w:rsid w:val="00741A7D"/>
    <w:rsid w:val="007461C5"/>
    <w:rsid w:val="00752243"/>
    <w:rsid w:val="007536E4"/>
    <w:rsid w:val="00760607"/>
    <w:rsid w:val="007608DF"/>
    <w:rsid w:val="007662D5"/>
    <w:rsid w:val="00766C64"/>
    <w:rsid w:val="00771928"/>
    <w:rsid w:val="0077443C"/>
    <w:rsid w:val="0077794D"/>
    <w:rsid w:val="007904DD"/>
    <w:rsid w:val="0079378B"/>
    <w:rsid w:val="007A0619"/>
    <w:rsid w:val="007A6280"/>
    <w:rsid w:val="007C2E63"/>
    <w:rsid w:val="007C5A8C"/>
    <w:rsid w:val="007D302F"/>
    <w:rsid w:val="007D3661"/>
    <w:rsid w:val="007D5F8F"/>
    <w:rsid w:val="007E4290"/>
    <w:rsid w:val="008108F9"/>
    <w:rsid w:val="008118AE"/>
    <w:rsid w:val="008217B9"/>
    <w:rsid w:val="00823524"/>
    <w:rsid w:val="0082569C"/>
    <w:rsid w:val="0083077E"/>
    <w:rsid w:val="00843493"/>
    <w:rsid w:val="00852510"/>
    <w:rsid w:val="00877952"/>
    <w:rsid w:val="008906DA"/>
    <w:rsid w:val="00891EFA"/>
    <w:rsid w:val="00894CBA"/>
    <w:rsid w:val="008A72DB"/>
    <w:rsid w:val="008B162B"/>
    <w:rsid w:val="008B530E"/>
    <w:rsid w:val="008C6A29"/>
    <w:rsid w:val="008F01DA"/>
    <w:rsid w:val="008F0DB3"/>
    <w:rsid w:val="008F33D5"/>
    <w:rsid w:val="00904308"/>
    <w:rsid w:val="00933BA0"/>
    <w:rsid w:val="00934947"/>
    <w:rsid w:val="00937CAA"/>
    <w:rsid w:val="009400F8"/>
    <w:rsid w:val="0095471A"/>
    <w:rsid w:val="0096190C"/>
    <w:rsid w:val="00963C71"/>
    <w:rsid w:val="00963FDB"/>
    <w:rsid w:val="009710F3"/>
    <w:rsid w:val="009A2381"/>
    <w:rsid w:val="009B0682"/>
    <w:rsid w:val="009B104A"/>
    <w:rsid w:val="009B156E"/>
    <w:rsid w:val="009D53B0"/>
    <w:rsid w:val="009E72A0"/>
    <w:rsid w:val="009F4211"/>
    <w:rsid w:val="009F6279"/>
    <w:rsid w:val="00A13F2C"/>
    <w:rsid w:val="00A33E28"/>
    <w:rsid w:val="00A5431F"/>
    <w:rsid w:val="00A578DA"/>
    <w:rsid w:val="00A72171"/>
    <w:rsid w:val="00A72EDB"/>
    <w:rsid w:val="00A75BC7"/>
    <w:rsid w:val="00A76E39"/>
    <w:rsid w:val="00A8538A"/>
    <w:rsid w:val="00A86ADA"/>
    <w:rsid w:val="00A93225"/>
    <w:rsid w:val="00AA53DB"/>
    <w:rsid w:val="00AC1553"/>
    <w:rsid w:val="00AC3AD1"/>
    <w:rsid w:val="00B01FB8"/>
    <w:rsid w:val="00B10A21"/>
    <w:rsid w:val="00B14A65"/>
    <w:rsid w:val="00B17A07"/>
    <w:rsid w:val="00B17DB0"/>
    <w:rsid w:val="00B3197F"/>
    <w:rsid w:val="00B4553B"/>
    <w:rsid w:val="00B4555D"/>
    <w:rsid w:val="00B54B48"/>
    <w:rsid w:val="00B60D5F"/>
    <w:rsid w:val="00B642C9"/>
    <w:rsid w:val="00B670AC"/>
    <w:rsid w:val="00B76174"/>
    <w:rsid w:val="00BA45C5"/>
    <w:rsid w:val="00BB652B"/>
    <w:rsid w:val="00BC520C"/>
    <w:rsid w:val="00BF634C"/>
    <w:rsid w:val="00C1096A"/>
    <w:rsid w:val="00C21911"/>
    <w:rsid w:val="00C224D9"/>
    <w:rsid w:val="00C35E83"/>
    <w:rsid w:val="00C55CA8"/>
    <w:rsid w:val="00C6067F"/>
    <w:rsid w:val="00C64C6A"/>
    <w:rsid w:val="00C65359"/>
    <w:rsid w:val="00C72A00"/>
    <w:rsid w:val="00C76655"/>
    <w:rsid w:val="00C76EEC"/>
    <w:rsid w:val="00C84008"/>
    <w:rsid w:val="00C93013"/>
    <w:rsid w:val="00CA6899"/>
    <w:rsid w:val="00CB36C7"/>
    <w:rsid w:val="00CB36D9"/>
    <w:rsid w:val="00CB517D"/>
    <w:rsid w:val="00CC15EC"/>
    <w:rsid w:val="00CC33CE"/>
    <w:rsid w:val="00CC54E6"/>
    <w:rsid w:val="00CC5F47"/>
    <w:rsid w:val="00CD2471"/>
    <w:rsid w:val="00CD7EE2"/>
    <w:rsid w:val="00D0394B"/>
    <w:rsid w:val="00D0480F"/>
    <w:rsid w:val="00D16DF9"/>
    <w:rsid w:val="00D250E5"/>
    <w:rsid w:val="00D25843"/>
    <w:rsid w:val="00D318DF"/>
    <w:rsid w:val="00D52F63"/>
    <w:rsid w:val="00D56028"/>
    <w:rsid w:val="00D604C2"/>
    <w:rsid w:val="00D73AAD"/>
    <w:rsid w:val="00D77DA7"/>
    <w:rsid w:val="00D8384D"/>
    <w:rsid w:val="00D94B55"/>
    <w:rsid w:val="00D94B9A"/>
    <w:rsid w:val="00DB7C6E"/>
    <w:rsid w:val="00DC2D6C"/>
    <w:rsid w:val="00DC658D"/>
    <w:rsid w:val="00DD6328"/>
    <w:rsid w:val="00DE1AEA"/>
    <w:rsid w:val="00DF1206"/>
    <w:rsid w:val="00E04ECA"/>
    <w:rsid w:val="00E05DAA"/>
    <w:rsid w:val="00E22D16"/>
    <w:rsid w:val="00E2574C"/>
    <w:rsid w:val="00E45293"/>
    <w:rsid w:val="00E57311"/>
    <w:rsid w:val="00E75099"/>
    <w:rsid w:val="00E871B1"/>
    <w:rsid w:val="00E877FF"/>
    <w:rsid w:val="00EA169A"/>
    <w:rsid w:val="00EA35DA"/>
    <w:rsid w:val="00EA5069"/>
    <w:rsid w:val="00EB70A6"/>
    <w:rsid w:val="00EC4624"/>
    <w:rsid w:val="00EC470E"/>
    <w:rsid w:val="00ED74C0"/>
    <w:rsid w:val="00EE0C88"/>
    <w:rsid w:val="00F07215"/>
    <w:rsid w:val="00F12C17"/>
    <w:rsid w:val="00F12CE5"/>
    <w:rsid w:val="00F15995"/>
    <w:rsid w:val="00F17AFA"/>
    <w:rsid w:val="00F227E6"/>
    <w:rsid w:val="00F501C0"/>
    <w:rsid w:val="00F60C8A"/>
    <w:rsid w:val="00F66836"/>
    <w:rsid w:val="00F71E0B"/>
    <w:rsid w:val="00F73A9F"/>
    <w:rsid w:val="00F763EF"/>
    <w:rsid w:val="00F776F2"/>
    <w:rsid w:val="00F77FE1"/>
    <w:rsid w:val="00F80B48"/>
    <w:rsid w:val="00FA0E5F"/>
    <w:rsid w:val="00FB37BE"/>
    <w:rsid w:val="00FC2C54"/>
    <w:rsid w:val="00FC32B3"/>
    <w:rsid w:val="00FC7A27"/>
    <w:rsid w:val="00FF7674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F6F9"/>
  <w15:docId w15:val="{595D8313-61BE-4599-95DE-BBD99B0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1"/>
      <w:ind w:left="10" w:hanging="10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119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A5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1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1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3B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44DB6901-56E7-46CB-BB1C-0015F3D60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86E6C-9AB2-4F4B-B117-5A3698597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2F8A3-3898-47E2-9E11-880AF867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AF9FF-620F-4FC8-A7FB-F4C8B2CAE15C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Fitton</dc:creator>
  <cp:keywords/>
  <cp:lastModifiedBy>Nicola Clason</cp:lastModifiedBy>
  <cp:revision>10</cp:revision>
  <cp:lastPrinted>2022-09-14T07:51:00Z</cp:lastPrinted>
  <dcterms:created xsi:type="dcterms:W3CDTF">2023-09-19T13:23:00Z</dcterms:created>
  <dcterms:modified xsi:type="dcterms:W3CDTF">2025-02-11T13:55:00Z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