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836"/>
        <w:gridCol w:w="839"/>
        <w:gridCol w:w="2138"/>
        <w:gridCol w:w="1842"/>
        <w:gridCol w:w="1678"/>
        <w:gridCol w:w="1663"/>
      </w:tblGrid>
      <w:tr w:rsidRPr="00435BA5" w:rsidR="00612E44" w:rsidTr="7F12991B" w14:paraId="11CC48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</w:tcPr>
          <w:p w:rsidRPr="00435BA5" w:rsidR="00612E44" w:rsidP="00FC5043" w:rsidRDefault="00612E44" w14:paraId="4975D227" w14:textId="77777777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color w:val="FFC000"/>
                <w:sz w:val="32"/>
                <w:lang w:val="en"/>
              </w:rPr>
            </w:pPr>
            <w:r w:rsidRPr="00435BA5">
              <w:rPr>
                <w:rFonts w:cs="Arial"/>
                <w:bCs w:val="0"/>
                <w:color w:val="FFC000"/>
                <w:sz w:val="32"/>
                <w:lang w:val="en"/>
              </w:rPr>
              <w:t>Food Safety Hazard Analysis Record</w:t>
            </w:r>
          </w:p>
          <w:p w:rsidRPr="00435BA5" w:rsidR="00612E44" w:rsidP="7F12991B" w:rsidRDefault="008415BF" w14:paraId="480C0FF0" w14:noSpellErr="1" w14:textId="228C5E35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color w:val="FFC000"/>
                <w:sz w:val="32"/>
                <w:szCs w:val="32"/>
                <w:lang w:val="en-US"/>
              </w:rPr>
            </w:pPr>
            <w:r w:rsidRPr="7F12991B" w:rsidR="008415BF">
              <w:rPr>
                <w:rFonts w:cs="Arial"/>
                <w:color w:val="FFC000" w:themeColor="accent4" w:themeTint="FF" w:themeShade="FF"/>
                <w:sz w:val="32"/>
                <w:szCs w:val="32"/>
                <w:lang w:val="en-US"/>
              </w:rPr>
              <w:t>17</w:t>
            </w:r>
            <w:r w:rsidRPr="7F12991B" w:rsidR="00612E44">
              <w:rPr>
                <w:rFonts w:cs="Arial"/>
                <w:color w:val="FFC000" w:themeColor="accent4" w:themeTint="FF" w:themeShade="FF"/>
                <w:sz w:val="32"/>
                <w:szCs w:val="32"/>
                <w:lang w:val="en-US"/>
              </w:rPr>
              <w:t xml:space="preserve">: </w:t>
            </w:r>
            <w:r w:rsidRPr="7F12991B" w:rsidR="00E377D3">
              <w:rPr>
                <w:rFonts w:cs="Arial"/>
                <w:color w:val="FFC000" w:themeColor="accent4" w:themeTint="FF" w:themeShade="FF"/>
                <w:sz w:val="32"/>
                <w:szCs w:val="32"/>
                <w:lang w:val="en-US"/>
              </w:rPr>
              <w:t>Flavoured</w:t>
            </w:r>
            <w:r w:rsidRPr="7F12991B" w:rsidR="00E377D3">
              <w:rPr>
                <w:rFonts w:cs="Arial"/>
                <w:color w:val="FFC000" w:themeColor="accent4" w:themeTint="FF" w:themeShade="FF"/>
                <w:sz w:val="32"/>
                <w:szCs w:val="32"/>
                <w:lang w:val="en-US"/>
              </w:rPr>
              <w:t xml:space="preserve"> Oils</w:t>
            </w:r>
          </w:p>
        </w:tc>
      </w:tr>
      <w:tr w:rsidR="00232B50" w:rsidTr="7F12991B" w14:paraId="46FA25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6A6A6" w:themeFill="background1" w:themeFillShade="A6"/>
            <w:tcMar/>
            <w:vAlign w:val="center"/>
          </w:tcPr>
          <w:p w:rsidRPr="00317756" w:rsidR="00612E44" w:rsidP="00FC5043" w:rsidRDefault="00612E44" w14:paraId="64F2EB5C" w14:textId="77777777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6A6A6" w:themeFill="background1" w:themeFillShade="A6"/>
            <w:tcMar/>
            <w:vAlign w:val="center"/>
          </w:tcPr>
          <w:p w:rsidRPr="003B5368" w:rsidR="00612E44" w:rsidP="00FC5043" w:rsidRDefault="00612E44" w14:paraId="563C0D93" w14:textId="777777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6A6A6" w:themeFill="background1" w:themeFillShade="A6"/>
            <w:tcMar/>
            <w:vAlign w:val="center"/>
          </w:tcPr>
          <w:p w:rsidRPr="003B5368" w:rsidR="00612E44" w:rsidP="00FC5043" w:rsidRDefault="00612E44" w14:paraId="58E1A27B" w14:textId="777777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Critical Control Limits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6A6A6" w:themeFill="background1" w:themeFillShade="A6"/>
            <w:tcMar/>
            <w:vAlign w:val="center"/>
          </w:tcPr>
          <w:p w:rsidRPr="003B5368" w:rsidR="00612E44" w:rsidP="00FC5043" w:rsidRDefault="00612E44" w14:paraId="63233FF8" w14:textId="777777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6A6A6" w:themeFill="background1" w:themeFillShade="A6"/>
            <w:tcMar/>
            <w:vAlign w:val="center"/>
          </w:tcPr>
          <w:p w:rsidRPr="003B5368" w:rsidR="00612E44" w:rsidP="00FC5043" w:rsidRDefault="00612E44" w14:paraId="5A59ED86" w14:textId="77777777">
            <w:pPr>
              <w:autoSpaceDE w:val="0"/>
              <w:autoSpaceDN w:val="0"/>
              <w:adjustRightInd w:val="0"/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E107F2" w:rsidTr="7F12991B" w14:paraId="71AF75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F832B3" w:rsidR="00E107F2" w:rsidP="00A11C67" w:rsidRDefault="00E107F2" w14:paraId="056EB7E9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:rsidRPr="00E377D3" w:rsidR="00E107F2" w:rsidP="00A11C67" w:rsidRDefault="00E107F2" w14:paraId="43BA553A" w14:textId="1D2EA853">
            <w:pPr>
              <w:autoSpaceDE w:val="0"/>
              <w:autoSpaceDN w:val="0"/>
              <w:adjustRightInd w:val="0"/>
              <w:spacing w:after="120"/>
              <w:rPr>
                <w:rFonts w:cs="Arial"/>
                <w:b w:val="0"/>
                <w:bCs w:val="0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>
              <w:rPr>
                <w:rFonts w:cs="Arial"/>
                <w:color w:val="auto"/>
                <w:sz w:val="14"/>
                <w:szCs w:val="16"/>
                <w:lang w:val="en"/>
              </w:rPr>
              <w:t>Pathogenic b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acterial growth</w:t>
            </w:r>
          </w:p>
          <w:p w:rsidRPr="00317756" w:rsidR="00E107F2" w:rsidP="00A11C67" w:rsidRDefault="00E107F2" w14:paraId="10C74409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5A3875" w:rsidR="00E107F2" w:rsidP="00DE5A28" w:rsidRDefault="00E107F2" w14:paraId="1A5B680D" w14:textId="59EE085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For oil made with </w:t>
            </w:r>
            <w:r w:rsidRPr="005A3875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fresh soft herbs:</w:t>
            </w:r>
          </w:p>
          <w:p w:rsidR="00E107F2" w:rsidP="00E107F2" w:rsidRDefault="00E107F2" w14:paraId="6C78D88F" w14:textId="77777777">
            <w:pPr>
              <w:pStyle w:val="ListParagraph"/>
              <w:numPr>
                <w:ilvl w:val="0"/>
                <w:numId w:val="8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DE5A28">
              <w:rPr>
                <w:rFonts w:ascii="Arial" w:hAnsi="Arial" w:cs="Arial"/>
                <w:color w:val="000000" w:themeColor="text1"/>
                <w:sz w:val="14"/>
                <w:szCs w:val="16"/>
              </w:rPr>
              <w:t>Herbs are thoroughly washed, then blanched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:rsidR="00E107F2" w:rsidP="00E107F2" w:rsidRDefault="00E107F2" w14:paraId="34B23E66" w14:textId="4B3079BB">
            <w:pPr>
              <w:pStyle w:val="ListParagraph"/>
              <w:numPr>
                <w:ilvl w:val="0"/>
                <w:numId w:val="8"/>
              </w:numPr>
              <w:spacing w:after="12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Excess</w:t>
            </w:r>
            <w:r w:rsidRPr="00DE5A2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moisture removed manually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:rsidR="00E107F2" w:rsidP="00DE5A28" w:rsidRDefault="00E107F2" w14:paraId="7F54A30A" w14:textId="73AA799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For oil made with </w:t>
            </w:r>
            <w:r w:rsidRPr="005A3875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fresh </w:t>
            </w:r>
            <w:r w:rsidRPr="005A3875" w:rsidR="00FC5043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vegetables</w:t>
            </w:r>
            <w:r w:rsidR="00FC50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(e.g. chillis</w:t>
            </w:r>
            <w:r w:rsidR="003B6F91">
              <w:rPr>
                <w:rFonts w:ascii="Arial" w:hAnsi="Arial" w:cs="Arial"/>
                <w:color w:val="000000" w:themeColor="text1"/>
                <w:sz w:val="14"/>
                <w:szCs w:val="16"/>
              </w:rPr>
              <w:t>, garlic</w:t>
            </w:r>
            <w:r w:rsidR="00FC5043">
              <w:rPr>
                <w:rFonts w:ascii="Arial" w:hAnsi="Arial" w:cs="Arial"/>
                <w:color w:val="000000" w:themeColor="text1"/>
                <w:sz w:val="14"/>
                <w:szCs w:val="16"/>
              </w:rPr>
              <w:t>)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:</w:t>
            </w:r>
          </w:p>
          <w:p w:rsidRPr="00E107F2" w:rsidR="00E107F2" w:rsidP="00E107F2" w:rsidRDefault="00FC5043" w14:paraId="25AAB8E8" w14:textId="315577B6">
            <w:pPr>
              <w:pStyle w:val="ListParagraph"/>
              <w:numPr>
                <w:ilvl w:val="0"/>
                <w:numId w:val="9"/>
              </w:numPr>
              <w:spacing w:after="12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Vegetables</w:t>
            </w:r>
            <w:r w:rsidRPr="00E107F2" w:rsid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washed</w:t>
            </w:r>
            <w:r w:rsidR="003B6F9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or peeled</w:t>
            </w:r>
            <w:r w:rsidRPr="00E107F2" w:rsid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and </w:t>
            </w:r>
            <w:r w:rsidRPr="00E107F2" w:rsid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thoroughly and cooked to </w:t>
            </w:r>
            <w:proofErr w:type="gramStart"/>
            <w:r w:rsidRPr="00E107F2" w:rsid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75</w:t>
            </w:r>
            <w:r w:rsidRPr="00E107F2" w:rsidR="00E107F2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107F2" w:rsid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  <w:proofErr w:type="gramEnd"/>
            <w:r w:rsidRPr="00E107F2" w:rsid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:rsidRPr="00E377D3" w:rsidR="00E107F2" w:rsidP="00DE5A28" w:rsidRDefault="00E107F2" w14:paraId="1496F8BE" w14:textId="3FBCC54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For oil made with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5A3875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woody herbs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or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5A3875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fresh </w:t>
            </w:r>
            <w:r w:rsidR="003B6F91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vegetables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:</w:t>
            </w:r>
          </w:p>
          <w:p w:rsidRPr="00E107F2" w:rsidR="00E107F2" w:rsidP="00E107F2" w:rsidRDefault="00E107F2" w14:paraId="12545B2B" w14:textId="7BD28188">
            <w:pPr>
              <w:pStyle w:val="ListParagraph"/>
              <w:numPr>
                <w:ilvl w:val="0"/>
                <w:numId w:val="9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Herbs</w:t>
            </w:r>
            <w:r w:rsidR="003B6F9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and vegetables</w:t>
            </w: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are thoroughly washed </w:t>
            </w:r>
            <w:r w:rsidR="003B6F9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(or peeled) </w:t>
            </w: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and </w:t>
            </w:r>
            <w:proofErr w:type="gramStart"/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dried</w:t>
            </w:r>
            <w:proofErr w:type="gramEnd"/>
          </w:p>
          <w:p w:rsidRPr="00E107F2" w:rsidR="00E107F2" w:rsidP="00E107F2" w:rsidRDefault="00E107F2" w14:paraId="0EF9D272" w14:textId="1771275E">
            <w:pPr>
              <w:pStyle w:val="ListParagraph"/>
              <w:numPr>
                <w:ilvl w:val="0"/>
                <w:numId w:val="9"/>
              </w:numPr>
              <w:spacing w:after="12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Flavoured oil is heated to 75</w:t>
            </w: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C or to 70</w:t>
            </w: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for 2 </w:t>
            </w:r>
            <w:proofErr w:type="gramStart"/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minutes</w:t>
            </w:r>
            <w:proofErr w:type="gramEnd"/>
          </w:p>
          <w:p w:rsidRPr="00F03C09" w:rsidR="00E107F2" w:rsidP="00E377D3" w:rsidRDefault="00E107F2" w14:paraId="5485F4D0" w14:textId="7B216ED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Shelf life of </w:t>
            </w:r>
            <w:r w:rsidRPr="005A3875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7 days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is applied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E107F2" w:rsidP="00E377D3" w:rsidRDefault="00E107F2" w14:paraId="0D8FD0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E377D3" w:rsidRDefault="00E107F2" w14:paraId="409A69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E377D3" w:rsidRDefault="00E107F2" w14:paraId="10B12D65" w14:textId="7E11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Herbs heated to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boiling</w:t>
            </w:r>
            <w:proofErr w:type="gramEnd"/>
          </w:p>
          <w:p w:rsidR="00E107F2" w:rsidP="00E377D3" w:rsidRDefault="00E107F2" w14:paraId="1409C2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E377D3" w:rsidRDefault="00E107F2" w14:paraId="32C25E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E377D3" w:rsidRDefault="00E107F2" w14:paraId="7F6999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E377D3" w:rsidRDefault="00E107F2" w14:paraId="2CB653C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FD6198" w:rsidRDefault="00E107F2" w14:paraId="7B43CE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FD6198" w:rsidRDefault="00E107F2" w14:paraId="4495641A" w14:textId="5277F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Fresh </w:t>
            </w:r>
            <w:r w:rsidR="00FC504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vegetables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cooked to:</w:t>
            </w:r>
          </w:p>
          <w:p w:rsidR="00E107F2" w:rsidP="00FD6198" w:rsidRDefault="00E107F2" w14:paraId="322E2379" w14:textId="77777777">
            <w:pPr>
              <w:pStyle w:val="ListParagraph"/>
              <w:numPr>
                <w:ilvl w:val="0"/>
                <w:numId w:val="3"/>
              </w:numPr>
              <w:spacing w:after="12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75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 or</w:t>
            </w:r>
          </w:p>
          <w:p w:rsidR="00E107F2" w:rsidP="00E377D3" w:rsidRDefault="00E107F2" w14:paraId="012A08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E377D3" w:rsidRDefault="00E107F2" w14:paraId="25F803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E377D3" w:rsidRDefault="00E107F2" w14:paraId="14487531" w14:textId="2C53C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Flavoured oil heated to:</w:t>
            </w:r>
          </w:p>
          <w:p w:rsidR="00E107F2" w:rsidP="00E377D3" w:rsidRDefault="00E107F2" w14:paraId="7A8EB49B" w14:textId="77777777">
            <w:pPr>
              <w:pStyle w:val="ListParagraph"/>
              <w:numPr>
                <w:ilvl w:val="0"/>
                <w:numId w:val="3"/>
              </w:numPr>
              <w:spacing w:after="12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75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 or</w:t>
            </w:r>
          </w:p>
          <w:p w:rsidRPr="0098694D" w:rsidR="00E107F2" w:rsidP="0098694D" w:rsidRDefault="00E107F2" w14:paraId="1685FB2B" w14:textId="4EB8AD9F">
            <w:pPr>
              <w:pStyle w:val="ListParagraph"/>
              <w:numPr>
                <w:ilvl w:val="0"/>
                <w:numId w:val="3"/>
              </w:numPr>
              <w:spacing w:after="12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70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 for 2 minutes</w:t>
            </w:r>
          </w:p>
          <w:p w:rsidR="00E107F2" w:rsidP="00A11C67" w:rsidRDefault="00E107F2" w14:paraId="424178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A11C67" w:rsidRDefault="00E107F2" w14:paraId="53E33CF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A11C67" w:rsidRDefault="00E107F2" w14:paraId="47EA74F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A11C67" w:rsidRDefault="00FC5043" w14:paraId="11E0CC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A11C67" w:rsidRDefault="00E107F2" w14:paraId="4B20A9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Pr="009B3D18" w:rsidR="00E107F2" w:rsidP="00A11C67" w:rsidRDefault="00E107F2" w14:paraId="3A7E56E4" w14:textId="169B0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Shelf-life not exceeded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6A19B8" w:rsidR="00E107F2" w:rsidP="00612E44" w:rsidRDefault="00E107F2" w14:paraId="43276793" w14:textId="7E57F3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Pr="006F38DB" w:rsidR="00E107F2" w:rsidP="000C75BC" w:rsidRDefault="00E107F2" w14:paraId="693069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Cook time and temperature recorded 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Pickle, Chutney, Jam, Syrup and Flavoured Oil Record Form</w:t>
            </w:r>
          </w:p>
          <w:p w:rsidRPr="009B3D18" w:rsidR="00E107F2" w:rsidP="00A11C67" w:rsidRDefault="00E107F2" w14:paraId="536A52C0" w14:textId="7B0D2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:rsidRPr="009B3D18" w:rsidR="00E107F2" w:rsidP="00A11C67" w:rsidRDefault="00E107F2" w14:paraId="30F5682B" w14:textId="777777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7E6455" w:rsidRDefault="00E107F2" w14:paraId="1A15185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:rsidR="00E107F2" w:rsidP="007E6455" w:rsidRDefault="00E107F2" w14:paraId="4E0F94F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:rsidR="00E107F2" w:rsidP="007E6455" w:rsidRDefault="00E107F2" w14:paraId="0EE02A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:rsidRPr="00B04916" w:rsidR="00E107F2" w:rsidP="00B04916" w:rsidRDefault="00E107F2" w14:paraId="51A9F9FC" w14:textId="0A0EB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E107F2" w:rsidP="00612E44" w:rsidRDefault="00E107F2" w14:paraId="618A74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00065DC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625C204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65B980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76D5B7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08430B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4FC7FE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492D99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5B0EA0C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4EF7CF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485567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5A3875" w:rsidP="0098694D" w:rsidRDefault="005A3875" w14:paraId="192FD5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5A3875" w:rsidP="0098694D" w:rsidRDefault="005A3875" w14:paraId="30FF04B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98694D" w:rsidRDefault="00FC5043" w14:paraId="13E728E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Pr="00E377D3" w:rsidR="00E107F2" w:rsidP="0098694D" w:rsidRDefault="00E107F2" w14:paraId="4D2D1625" w14:textId="0F7198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Continue to cook until 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75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C or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70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C for 2 minutes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achieved</w:t>
            </w:r>
            <w:proofErr w:type="gramEnd"/>
          </w:p>
          <w:p w:rsidR="00E107F2" w:rsidP="00612E44" w:rsidRDefault="00E107F2" w14:paraId="579AB467" w14:textId="55B75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612E44" w:rsidRDefault="00E107F2" w14:paraId="26E6C7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612E44" w:rsidRDefault="00E107F2" w14:paraId="6A6997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612E44" w:rsidRDefault="00FC5043" w14:paraId="363D0F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E107F2" w:rsidP="00612E44" w:rsidRDefault="00E107F2" w14:paraId="535D72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Pr="009B3D18" w:rsidR="00E107F2" w:rsidP="00F03C09" w:rsidRDefault="00E107F2" w14:paraId="6A12E386" w14:textId="2617D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Date expired food discarded</w:t>
            </w:r>
          </w:p>
        </w:tc>
      </w:tr>
      <w:tr w:rsidR="00FC5043" w:rsidTr="7F12991B" w14:paraId="30321F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vMerge/>
            <w:tcBorders/>
            <w:tcMar/>
          </w:tcPr>
          <w:p w:rsidRPr="00317756" w:rsidR="00FC5043" w:rsidP="00FC5043" w:rsidRDefault="00FC5043" w14:paraId="63AD7C6B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lang w:val="e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E377D3" w:rsidR="00FC5043" w:rsidP="00FC5043" w:rsidRDefault="00FC5043" w14:paraId="554B7206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For oil made with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5A3875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dried herbs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and </w:t>
            </w:r>
            <w:r w:rsidRPr="005A3875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spices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:</w:t>
            </w:r>
          </w:p>
          <w:p w:rsidR="00FC5043" w:rsidP="00FC5043" w:rsidRDefault="00FC5043" w14:paraId="4A622200" w14:textId="7777777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Flavoured oil is heated to 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75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C or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to 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70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 for 2 </w:t>
            </w:r>
            <w:proofErr w:type="gramStart"/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minutes</w:t>
            </w:r>
            <w:proofErr w:type="gramEnd"/>
          </w:p>
          <w:p w:rsidRPr="00E377D3" w:rsidR="00FC5043" w:rsidP="00FC5043" w:rsidRDefault="00FC5043" w14:paraId="31BF41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FC5043" w:rsidRDefault="00FC5043" w14:paraId="118B0052" w14:textId="1139F98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Shelf life of </w:t>
            </w:r>
            <w:r w:rsidRPr="005A3875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1 month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is applied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FC5043" w:rsidP="00FC5043" w:rsidRDefault="00FC5043" w14:paraId="4B5F0A0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Flavoured oil heated to:</w:t>
            </w:r>
          </w:p>
          <w:p w:rsidR="00FC5043" w:rsidP="00FC5043" w:rsidRDefault="00FC5043" w14:paraId="18111F37" w14:textId="77777777">
            <w:pPr>
              <w:pStyle w:val="ListParagraph"/>
              <w:numPr>
                <w:ilvl w:val="0"/>
                <w:numId w:val="3"/>
              </w:numPr>
              <w:spacing w:after="120"/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75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 or</w:t>
            </w:r>
          </w:p>
          <w:p w:rsidRPr="00E107F2" w:rsidR="00FC5043" w:rsidP="00FC5043" w:rsidRDefault="00FC5043" w14:paraId="44F37BCC" w14:textId="5BD2E276">
            <w:pPr>
              <w:pStyle w:val="ListParagraph"/>
              <w:numPr>
                <w:ilvl w:val="0"/>
                <w:numId w:val="3"/>
              </w:numPr>
              <w:spacing w:after="120"/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70</w:t>
            </w: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107F2">
              <w:rPr>
                <w:rFonts w:ascii="Arial" w:hAnsi="Arial" w:cs="Arial"/>
                <w:color w:val="000000" w:themeColor="text1"/>
                <w:sz w:val="14"/>
                <w:szCs w:val="16"/>
              </w:rPr>
              <w:t>C for 2 minutes</w:t>
            </w:r>
          </w:p>
          <w:p w:rsidR="00FC5043" w:rsidP="00FC5043" w:rsidRDefault="00FC5043" w14:paraId="66219CCF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FC5043" w:rsidRDefault="00FC5043" w14:paraId="1C980F66" w14:textId="4BE11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Shelf-life not exceeded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6F38DB" w:rsidR="00FC5043" w:rsidP="00FC5043" w:rsidRDefault="00FC5043" w14:paraId="6E6EFD5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Cook time and temperature recorded 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Pickle, Chutney, Jam, Syrup and Flavoured Oil Record Form</w:t>
            </w:r>
          </w:p>
          <w:p w:rsidRPr="006A19B8" w:rsidR="00FC5043" w:rsidP="00FC5043" w:rsidRDefault="00FC5043" w14:paraId="10938C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E377D3" w:rsidR="00FC5043" w:rsidP="00FC5043" w:rsidRDefault="00FC5043" w14:paraId="6996013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Continue to cook until 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75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C or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70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 w:rsidRPr="00E377D3">
              <w:rPr>
                <w:rFonts w:ascii="Arial" w:hAnsi="Arial" w:cs="Arial"/>
                <w:color w:val="000000" w:themeColor="text1"/>
                <w:sz w:val="14"/>
                <w:szCs w:val="16"/>
              </w:rPr>
              <w:t>C for 2 minutes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achieved</w:t>
            </w:r>
            <w:proofErr w:type="gramEnd"/>
          </w:p>
          <w:p w:rsidR="00FC5043" w:rsidP="00FC5043" w:rsidRDefault="00FC5043" w14:paraId="3BB2C40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FC5043" w:rsidRDefault="00FC5043" w14:paraId="5416AF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FC5043" w:rsidRDefault="00FC5043" w14:paraId="0771B4CF" w14:textId="054A8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Date expired food discarded</w:t>
            </w:r>
          </w:p>
        </w:tc>
      </w:tr>
      <w:tr w:rsidR="00FC5043" w:rsidTr="7F12991B" w14:paraId="7C2DB3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vMerge/>
            <w:tcBorders/>
            <w:tcMar/>
            <w:vAlign w:val="center"/>
          </w:tcPr>
          <w:p w:rsidRPr="00317756" w:rsidR="00FC5043" w:rsidP="00FC5043" w:rsidRDefault="00FC5043" w14:paraId="23590BFC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lang w:val="e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FC5043" w:rsidP="00FC5043" w:rsidRDefault="00FC5043" w14:paraId="2A2D9831" w14:textId="103CB56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Glass bottles, rubber seals and lids sterilised and thoroughly dried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32345AE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FC5043" w:rsidP="00FC5043" w:rsidRDefault="00FC5043" w14:paraId="1D8F43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FC5043" w:rsidP="00FC5043" w:rsidRDefault="00FC5043" w14:paraId="1C26162E" w14:textId="774C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Rewash and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sterilise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any potentially contaminated container and seals</w:t>
            </w:r>
          </w:p>
        </w:tc>
      </w:tr>
      <w:tr w:rsidR="00FC5043" w:rsidTr="7F12991B" w14:paraId="76A43D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317756" w:rsidR="00FC5043" w:rsidP="00FC5043" w:rsidRDefault="00FC5043" w14:paraId="733215D4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FC5043" w:rsidP="00FC5043" w:rsidRDefault="00FC5043" w14:paraId="4D6CB551" w14:textId="42BCFD7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Glass bottles inspected</w:t>
            </w:r>
            <w:r w:rsidRPr="00866FA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for </w:t>
            </w:r>
            <w:r w:rsidRPr="00866FA1">
              <w:rPr>
                <w:rFonts w:ascii="Arial" w:hAnsi="Arial" w:cs="Arial"/>
                <w:sz w:val="14"/>
                <w:szCs w:val="14"/>
              </w:rPr>
              <w:t xml:space="preserve">signs of damage before </w:t>
            </w:r>
            <w:r>
              <w:rPr>
                <w:rFonts w:ascii="Arial" w:hAnsi="Arial" w:cs="Arial"/>
                <w:sz w:val="14"/>
                <w:szCs w:val="14"/>
              </w:rPr>
              <w:t xml:space="preserve">and after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sterlisation</w:t>
            </w:r>
            <w:proofErr w:type="gramEnd"/>
          </w:p>
          <w:p w:rsidR="00FC5043" w:rsidP="00FC5043" w:rsidRDefault="00FC5043" w14:paraId="08114D4C" w14:textId="6B9EF4B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Rubber seals and lids inspected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regularly</w:t>
            </w:r>
            <w:proofErr w:type="gramEnd"/>
          </w:p>
          <w:p w:rsidRPr="00762D51" w:rsidR="00FC5043" w:rsidP="00FC5043" w:rsidRDefault="00FC5043" w14:paraId="3322E9DB" w14:textId="3BA53A4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Glass stored in designated areas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5D723E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FC5043" w:rsidP="00FC5043" w:rsidRDefault="00FC5043" w14:paraId="7FEB49E5" w14:textId="0C02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Check glass bottles, rubber seals and lids for potential sources of physical contamination.</w:t>
            </w:r>
          </w:p>
          <w:p w:rsidR="00FC5043" w:rsidP="00FC5043" w:rsidRDefault="00FC5043" w14:paraId="593AF8B1" w14:textId="536FF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FC5043" w:rsidP="00FC5043" w:rsidRDefault="00FC5043" w14:paraId="466392E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Pr="009B3D18" w:rsidR="00FC5043" w:rsidP="00FC5043" w:rsidRDefault="00FC5043" w14:paraId="02D9E961" w14:textId="2ACCA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FC5043" w:rsidP="00FC5043" w:rsidRDefault="00FC5043" w14:paraId="7965B6A0" w14:textId="50AB2B5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Discard damaged bottles.</w:t>
            </w:r>
          </w:p>
          <w:p w:rsidR="00FC5043" w:rsidP="00FC5043" w:rsidRDefault="00FC5043" w14:paraId="2756DAD5" w14:textId="153C692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Replace damaged /perished rubber seals or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lids</w:t>
            </w:r>
            <w:proofErr w:type="gramEnd"/>
          </w:p>
          <w:p w:rsidRPr="009B3D18" w:rsidR="00FC5043" w:rsidP="00FC5043" w:rsidRDefault="00FC5043" w14:paraId="7CDAF2DF" w14:textId="1AABC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 xml:space="preserve">Discard any contaminated food. </w:t>
            </w:r>
          </w:p>
        </w:tc>
      </w:tr>
      <w:tr w:rsidR="00FC5043" w:rsidTr="7F12991B" w14:paraId="7126628A" w14:textId="777777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317756" w:rsidR="00FC5043" w:rsidP="00FC5043" w:rsidRDefault="00FC5043" w14:paraId="15D9B086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068BB9E9" w14:textId="1733E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3967C12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5C693CF8" w14:textId="58FFB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4C54ED74" w14:textId="3CC47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FC5043" w:rsidTr="7F12991B" w14:paraId="5D0596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317756" w:rsidR="00FC5043" w:rsidP="00FC5043" w:rsidRDefault="00FC5043" w14:paraId="689F3B72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2FAF5C4C" w14:textId="7CEBD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Recipes/specs followed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757493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D555EF" w:rsidR="00FC5043" w:rsidP="00FC5043" w:rsidRDefault="00FC5043" w14:paraId="13E317B7" w14:textId="3C60F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Batch code recorded 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Pickle, Chutney, Jam, Syrup and Flavoured Oil Record Form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9B3D18" w:rsidR="00FC5043" w:rsidP="00FC5043" w:rsidRDefault="00FC5043" w14:paraId="0A11841A" w14:textId="11118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Discard any product where precise contents are not known.</w:t>
            </w:r>
          </w:p>
        </w:tc>
      </w:tr>
      <w:tr w:rsidRPr="00656E6C" w:rsidR="00FC5043" w:rsidTr="7F12991B" w14:paraId="5F8AEA97" w14:textId="77777777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656E6C" w:rsidR="00FC5043" w:rsidP="00FC5043" w:rsidRDefault="00FC5043" w14:paraId="3A67AB0C" w14:textId="7777777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</w:tcPr>
          <w:p w:rsidRPr="00656E6C" w:rsidR="00FC5043" w:rsidP="00FC5043" w:rsidRDefault="00FC5043" w14:paraId="3619C161" w14:textId="77777777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</w:tcPr>
          <w:p w:rsidRPr="00656E6C" w:rsidR="00FC5043" w:rsidP="00FC5043" w:rsidRDefault="00FC5043" w14:paraId="151C6D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7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</w:tcPr>
          <w:p w:rsidRPr="00656E6C" w:rsidR="00FC5043" w:rsidP="00FC5043" w:rsidRDefault="00FC5043" w14:paraId="7EACF07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</w:tcPr>
          <w:p w:rsidRPr="00656E6C" w:rsidR="00FC5043" w:rsidP="00FC5043" w:rsidRDefault="00FC5043" w14:paraId="4B92F3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FC5043" w:rsidTr="7F12991B" w14:paraId="3DD2EA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vAlign w:val="center"/>
          </w:tcPr>
          <w:p w:rsidRPr="00BA27FC" w:rsidR="00FC5043" w:rsidP="00FC5043" w:rsidRDefault="00FC5043" w14:paraId="6533DC3D" w14:textId="193FFB65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CE591E" w:rsidR="00FC5043" w:rsidP="00FC5043" w:rsidRDefault="00FC5043" w14:paraId="321DD7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FC5043" w:rsidTr="7F12991B" w14:paraId="2F29F8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</w:tcPr>
          <w:p w:rsidRPr="00CE591E" w:rsidR="00FC5043" w:rsidP="00FC5043" w:rsidRDefault="00FC5043" w14:paraId="5F867DD5" w14:textId="77777777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21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</w:tcPr>
          <w:p w:rsidRPr="00CE591E" w:rsidR="00FC5043" w:rsidP="00FC5043" w:rsidRDefault="00FC5043" w14:paraId="459639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Pr="00435BA5" w:rsidR="00FC5043" w:rsidTr="7F12991B" w14:paraId="306331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  <w:vAlign w:val="center"/>
          </w:tcPr>
          <w:p w:rsidRPr="00435BA5" w:rsidR="00FC5043" w:rsidP="00FC5043" w:rsidRDefault="00FC5043" w14:paraId="782EA454" w14:textId="77777777">
            <w:pPr>
              <w:jc w:val="center"/>
              <w:rPr>
                <w:rFonts w:ascii="Arial" w:hAnsi="Arial" w:cs="Arial"/>
                <w:b w:val="0"/>
                <w:color w:val="FFC000"/>
                <w:sz w:val="18"/>
                <w:szCs w:val="18"/>
              </w:rPr>
            </w:pPr>
            <w:r w:rsidRPr="00435BA5">
              <w:rPr>
                <w:rFonts w:ascii="Arial" w:hAnsi="Arial" w:cs="Arial"/>
                <w:color w:val="FFC000"/>
                <w:sz w:val="18"/>
                <w:szCs w:val="18"/>
              </w:rPr>
              <w:t>The above control measures and monitoring procedures are implemented within my unit</w:t>
            </w:r>
          </w:p>
        </w:tc>
      </w:tr>
      <w:tr w:rsidR="00FC5043" w:rsidTr="7F12991B" w14:paraId="615804B6" w14:textId="77777777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bottom"/>
          </w:tcPr>
          <w:p w:rsidR="00FC5043" w:rsidP="00FC5043" w:rsidRDefault="00FC5043" w14:paraId="68679B35" w14:textId="7777777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:rsidR="00FC5043" w:rsidP="00FC5043" w:rsidRDefault="00FC5043" w14:paraId="69BA3597" w14:textId="7777777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Name</w:t>
            </w:r>
          </w:p>
          <w:p w:rsidRPr="00656E6C" w:rsidR="00FC5043" w:rsidP="00FC5043" w:rsidRDefault="00FC5043" w14:paraId="27A6CCEE" w14:textId="77777777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="00FC5043" w:rsidP="00FC5043" w:rsidRDefault="00FC5043" w14:paraId="45108F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Pr="00CE591E" w:rsidR="00FC5043" w:rsidP="00FC5043" w:rsidRDefault="00FC5043" w14:paraId="276178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FC5043" w:rsidTr="7F12991B" w14:paraId="73BAA0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  <w:vAlign w:val="bottom"/>
          </w:tcPr>
          <w:p w:rsidR="00FC5043" w:rsidP="00FC5043" w:rsidRDefault="00FC5043" w14:paraId="08B9A7E4" w14:textId="7777777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41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C5043" w:rsidP="00FC5043" w:rsidRDefault="00FC5043" w14:paraId="556A8D4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FC5043" w:rsidTr="7F12991B" w14:paraId="288F08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FFFFFF" w:themeFill="background1"/>
            <w:tcMar/>
            <w:vAlign w:val="bottom"/>
          </w:tcPr>
          <w:p w:rsidRPr="00435BA5" w:rsidR="00FC5043" w:rsidP="00FC5043" w:rsidRDefault="00FC5043" w14:paraId="599EDD52" w14:textId="77777777">
            <w:pPr>
              <w:rPr>
                <w:rFonts w:ascii="Arial" w:hAnsi="Arial" w:cs="Arial"/>
                <w:bCs w:val="0"/>
                <w:color w:val="FFC000"/>
                <w:sz w:val="14"/>
                <w:szCs w:val="16"/>
              </w:rPr>
            </w:pPr>
            <w:r w:rsidRPr="008F4F18">
              <w:rPr>
                <w:noProof/>
                <w:color w:val="FFC000"/>
              </w:rPr>
              <w:drawing>
                <wp:anchor distT="0" distB="0" distL="114300" distR="114300" simplePos="0" relativeHeight="251660288" behindDoc="0" locked="0" layoutInCell="1" allowOverlap="1" wp14:anchorId="12343975" wp14:editId="788CFE7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-246380</wp:posOffset>
                  </wp:positionV>
                  <wp:extent cx="317500" cy="317500"/>
                  <wp:effectExtent l="0" t="0" r="6350" b="6350"/>
                  <wp:wrapNone/>
                  <wp:docPr id="14" name="Graphic 14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gnifyingglas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160" w:type="dxa"/>
            <w:gridSpan w:val="5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</w:tcPr>
          <w:p w:rsidRPr="00435BA5" w:rsidR="00FC5043" w:rsidP="00FC5043" w:rsidRDefault="00FC5043" w14:paraId="3E9D750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</w:rPr>
            </w:pPr>
            <w:r w:rsidRPr="00435BA5">
              <w:rPr>
                <w:b/>
                <w:color w:val="FFC000"/>
              </w:rPr>
              <w:t xml:space="preserve">Also refer to the following </w:t>
            </w:r>
            <w:r w:rsidRPr="00435BA5">
              <w:rPr>
                <w:b/>
                <w:i/>
                <w:color w:val="FFC000"/>
                <w:sz w:val="24"/>
                <w:u w:val="single"/>
              </w:rPr>
              <w:t>Good Hygiene Practice</w:t>
            </w:r>
            <w:r w:rsidRPr="00435BA5">
              <w:rPr>
                <w:b/>
                <w:color w:val="FFC000"/>
                <w:sz w:val="24"/>
              </w:rPr>
              <w:t xml:space="preserve"> </w:t>
            </w:r>
            <w:r w:rsidRPr="00435BA5">
              <w:rPr>
                <w:b/>
                <w:color w:val="FFC000"/>
              </w:rPr>
              <w:t>guides for additional guidance:</w:t>
            </w:r>
          </w:p>
          <w:p w:rsidRPr="00435BA5" w:rsidR="00FC5043" w:rsidP="00FC5043" w:rsidRDefault="00FC5043" w14:paraId="399F1FAD" w14:textId="1D7CA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C000"/>
                <w:sz w:val="14"/>
                <w:szCs w:val="16"/>
              </w:rPr>
            </w:pPr>
            <w:r w:rsidRPr="00435BA5">
              <w:rPr>
                <w:b/>
                <w:color w:val="FFC000"/>
                <w:sz w:val="18"/>
              </w:rPr>
              <w:t xml:space="preserve">Cross Contamination </w:t>
            </w:r>
            <w:r>
              <w:rPr>
                <w:b/>
                <w:color w:val="FFC000"/>
                <w:sz w:val="18"/>
              </w:rPr>
              <w:t>/ Cooking / Allergens</w:t>
            </w:r>
          </w:p>
        </w:tc>
      </w:tr>
    </w:tbl>
    <w:p w:rsidR="00A67643" w:rsidP="000447E2" w:rsidRDefault="000447E2" w14:paraId="7218CCFF" w14:textId="02E47F9F">
      <w:pPr>
        <w:tabs>
          <w:tab w:val="left" w:pos="7515"/>
        </w:tabs>
      </w:pPr>
      <w:r>
        <w:tab/>
      </w:r>
    </w:p>
    <w:sectPr w:rsidR="00A67643">
      <w:headerReference w:type="default" r:id="rId9"/>
      <w:footerReference w:type="even" r:id="rId10"/>
      <w:footerReference w:type="defaul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787" w:rsidP="00612E44" w:rsidRDefault="00BF7787" w14:paraId="292BFFF7" w14:textId="77777777">
      <w:pPr>
        <w:spacing w:after="0" w:line="240" w:lineRule="auto"/>
      </w:pPr>
      <w:r>
        <w:separator/>
      </w:r>
    </w:p>
  </w:endnote>
  <w:endnote w:type="continuationSeparator" w:id="0">
    <w:p w:rsidR="00BF7787" w:rsidP="00612E44" w:rsidRDefault="00BF7787" w14:paraId="72D0B33A" w14:textId="77777777">
      <w:pPr>
        <w:spacing w:after="0" w:line="240" w:lineRule="auto"/>
      </w:pPr>
      <w:r>
        <w:continuationSeparator/>
      </w:r>
    </w:p>
  </w:endnote>
  <w:endnote w:type="continuationNotice" w:id="1">
    <w:p w:rsidR="00BF7787" w:rsidRDefault="00BF7787" w14:paraId="6DE98D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612E44" w:rsidRDefault="00612E44" w14:paraId="58D71582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8613BC" wp14:editId="63B012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12E44" w:rsidR="00612E44" w:rsidRDefault="00612E44" w14:paraId="1BCA704F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2E4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8613BC">
              <v:stroke joinstyle="miter"/>
              <v:path gradientshapeok="t" o:connecttype="rect"/>
            </v:shapetype>
            <v:shape id="Text Box 2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>
              <v:textbox style="mso-fit-shape-to-text:t" inset="0,0,0,0">
                <w:txbxContent>
                  <w:p w:rsidRPr="00612E44" w:rsidR="00612E44" w:rsidRDefault="00612E44" w14:paraId="1BCA704F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2E44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Look w:val="04A0" w:firstRow="1" w:lastRow="0" w:firstColumn="1" w:lastColumn="0" w:noHBand="0" w:noVBand="1"/>
    </w:tblPr>
    <w:tblGrid>
      <w:gridCol w:w="1796"/>
      <w:gridCol w:w="2983"/>
      <w:gridCol w:w="1862"/>
      <w:gridCol w:w="2375"/>
    </w:tblGrid>
    <w:tr w:rsidRPr="00241231" w:rsidR="00612E44" w:rsidTr="00D555EF" w14:paraId="11FA2654" w14:textId="77777777">
      <w:trPr>
        <w:trHeight w:val="227"/>
      </w:trPr>
      <w:tc>
        <w:tcPr>
          <w:tcW w:w="1796" w:type="dxa"/>
          <w:shd w:val="clear" w:color="auto" w:fill="auto"/>
          <w:vAlign w:val="center"/>
        </w:tcPr>
        <w:p w:rsidRPr="00241231" w:rsidR="00612E44" w:rsidP="00612E44" w:rsidRDefault="00612E44" w14:paraId="4A37410E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hAnsi="Arial" w:eastAsia="Times New Roman" w:cs="Arial"/>
              <w:kern w:val="10"/>
              <w:sz w:val="16"/>
              <w:szCs w:val="16"/>
              <w:lang w:eastAsia="en-GB"/>
            </w:rPr>
            <w:t>Document Name</w:t>
          </w:r>
        </w:p>
      </w:tc>
      <w:tc>
        <w:tcPr>
          <w:tcW w:w="2983" w:type="dxa"/>
          <w:vAlign w:val="center"/>
        </w:tcPr>
        <w:p w:rsidRPr="00B312C8" w:rsidR="00612E44" w:rsidP="00612E44" w:rsidRDefault="00612E44" w14:paraId="44C7A2CF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Food Safety Hazard Analysis Record</w:t>
          </w:r>
        </w:p>
      </w:tc>
      <w:tc>
        <w:tcPr>
          <w:tcW w:w="1862" w:type="dxa"/>
          <w:shd w:val="clear" w:color="auto" w:fill="auto"/>
          <w:vAlign w:val="center"/>
        </w:tcPr>
        <w:p w:rsidRPr="00B312C8" w:rsidR="00612E44" w:rsidP="00612E44" w:rsidRDefault="00612E44" w14:paraId="39BDA82E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hAnsi="Arial" w:eastAsia="Times New Roman" w:cs="Arial"/>
              <w:color w:val="000000" w:themeColor="text1"/>
              <w:kern w:val="10"/>
              <w:sz w:val="16"/>
              <w:szCs w:val="16"/>
              <w:lang w:eastAsia="en-GB"/>
            </w:rPr>
            <w:t>Document No</w:t>
          </w:r>
        </w:p>
      </w:tc>
      <w:tc>
        <w:tcPr>
          <w:tcW w:w="2375" w:type="dxa"/>
          <w:shd w:val="clear" w:color="auto" w:fill="auto"/>
          <w:vAlign w:val="center"/>
        </w:tcPr>
        <w:p w:rsidRPr="00B312C8" w:rsidR="00612E44" w:rsidP="00612E44" w:rsidRDefault="00612E44" w14:paraId="3BE9C367" w14:textId="6FE753FE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FS</w:t>
          </w:r>
          <w:r w:rsidR="000447E2"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.F.066</w:t>
          </w:r>
        </w:p>
      </w:tc>
    </w:tr>
    <w:tr w:rsidRPr="00241231" w:rsidR="00612E44" w:rsidTr="00D555EF" w14:paraId="48D37587" w14:textId="77777777">
      <w:tc>
        <w:tcPr>
          <w:tcW w:w="1796" w:type="dxa"/>
          <w:shd w:val="clear" w:color="auto" w:fill="auto"/>
          <w:vAlign w:val="center"/>
        </w:tcPr>
        <w:p w:rsidRPr="00241231" w:rsidR="00612E44" w:rsidP="00612E44" w:rsidRDefault="00612E44" w14:paraId="449D2B2C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kern w:val="10"/>
              <w:sz w:val="16"/>
              <w:szCs w:val="16"/>
              <w:lang w:eastAsia="en-GB"/>
            </w:rPr>
          </w:pPr>
          <w:r>
            <w:rPr>
              <w:rFonts w:ascii="Arial" w:hAnsi="Arial" w:eastAsia="Times New Roman" w:cs="Arial"/>
              <w:kern w:val="10"/>
              <w:sz w:val="16"/>
              <w:szCs w:val="16"/>
              <w:lang w:eastAsia="en-GB"/>
            </w:rPr>
            <w:t>Document Owner</w:t>
          </w:r>
        </w:p>
      </w:tc>
      <w:tc>
        <w:tcPr>
          <w:tcW w:w="2983" w:type="dxa"/>
          <w:vAlign w:val="center"/>
        </w:tcPr>
        <w:p w:rsidRPr="00B312C8" w:rsidR="00612E44" w:rsidP="00612E44" w:rsidRDefault="00612E44" w14:paraId="5C8E1BD6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Food Safety</w:t>
          </w:r>
        </w:p>
      </w:tc>
      <w:tc>
        <w:tcPr>
          <w:tcW w:w="1862" w:type="dxa"/>
          <w:shd w:val="clear" w:color="auto" w:fill="auto"/>
          <w:vAlign w:val="center"/>
        </w:tcPr>
        <w:p w:rsidRPr="00B312C8" w:rsidR="00612E44" w:rsidP="00612E44" w:rsidRDefault="00612E44" w14:paraId="52CECD50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hAnsi="Arial" w:eastAsia="Times New Roman" w:cs="Arial"/>
              <w:color w:val="000000" w:themeColor="text1"/>
              <w:kern w:val="10"/>
              <w:sz w:val="16"/>
              <w:szCs w:val="16"/>
              <w:lang w:eastAsia="en-GB"/>
            </w:rPr>
            <w:t>Date of Issue</w:t>
          </w:r>
        </w:p>
      </w:tc>
      <w:tc>
        <w:tcPr>
          <w:tcW w:w="2375" w:type="dxa"/>
          <w:shd w:val="clear" w:color="auto" w:fill="auto"/>
          <w:vAlign w:val="center"/>
        </w:tcPr>
        <w:p w:rsidRPr="00B312C8" w:rsidR="008415BF" w:rsidP="00612E44" w:rsidRDefault="004179AA" w14:paraId="62A75778" w14:textId="3E5BC9CF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September</w:t>
          </w:r>
          <w:r w:rsidR="008415BF"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 xml:space="preserve"> 2024</w:t>
          </w:r>
        </w:p>
      </w:tc>
    </w:tr>
    <w:tr w:rsidRPr="00241231" w:rsidR="00612E44" w:rsidTr="00D555EF" w14:paraId="53919F2A" w14:textId="77777777">
      <w:tc>
        <w:tcPr>
          <w:tcW w:w="1796" w:type="dxa"/>
          <w:shd w:val="clear" w:color="auto" w:fill="auto"/>
          <w:vAlign w:val="center"/>
        </w:tcPr>
        <w:p w:rsidRPr="00241231" w:rsidR="00612E44" w:rsidP="00612E44" w:rsidRDefault="00612E44" w14:paraId="73509B33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hAnsi="Arial" w:eastAsia="Times New Roman" w:cs="Arial"/>
              <w:kern w:val="10"/>
              <w:sz w:val="16"/>
              <w:szCs w:val="16"/>
              <w:lang w:eastAsia="en-GB"/>
            </w:rPr>
            <w:t>Classification</w:t>
          </w:r>
        </w:p>
      </w:tc>
      <w:tc>
        <w:tcPr>
          <w:tcW w:w="2983" w:type="dxa"/>
          <w:vAlign w:val="center"/>
        </w:tcPr>
        <w:p w:rsidRPr="00B312C8" w:rsidR="00612E44" w:rsidP="00612E44" w:rsidRDefault="00612E44" w14:paraId="765EE797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Internal Use</w:t>
          </w:r>
        </w:p>
      </w:tc>
      <w:tc>
        <w:tcPr>
          <w:tcW w:w="1862" w:type="dxa"/>
          <w:shd w:val="clear" w:color="auto" w:fill="auto"/>
          <w:vAlign w:val="center"/>
        </w:tcPr>
        <w:p w:rsidRPr="00B312C8" w:rsidR="00612E44" w:rsidP="00612E44" w:rsidRDefault="00612E44" w14:paraId="31E773A2" w14:textId="77777777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hAnsi="Arial" w:eastAsia="Times New Roman" w:cs="Arial"/>
              <w:color w:val="000000" w:themeColor="text1"/>
              <w:kern w:val="10"/>
              <w:sz w:val="16"/>
              <w:szCs w:val="16"/>
              <w:lang w:eastAsia="en-GB"/>
            </w:rPr>
            <w:t>Version No</w:t>
          </w:r>
        </w:p>
      </w:tc>
      <w:tc>
        <w:tcPr>
          <w:tcW w:w="2375" w:type="dxa"/>
          <w:shd w:val="clear" w:color="auto" w:fill="auto"/>
          <w:vAlign w:val="center"/>
        </w:tcPr>
        <w:p w:rsidRPr="00B312C8" w:rsidR="00612E44" w:rsidP="00612E44" w:rsidRDefault="00612E44" w14:paraId="174BD75C" w14:textId="5F792AD2">
          <w:pPr>
            <w:tabs>
              <w:tab w:val="left" w:pos="1984"/>
            </w:tabs>
            <w:spacing w:after="0" w:line="240" w:lineRule="auto"/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>
            <w:rPr>
              <w:rFonts w:ascii="Arial" w:hAnsi="Arial" w:eastAsia="Times New Roman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01</w:t>
          </w:r>
        </w:p>
      </w:tc>
    </w:tr>
  </w:tbl>
  <w:p w:rsidR="00612E44" w:rsidP="00D555EF" w:rsidRDefault="00612E44" w14:paraId="7A7EC851" w14:textId="4D941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612E44" w:rsidRDefault="00612E44" w14:paraId="66B6957C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FA966" wp14:editId="0D027E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612E44" w:rsidR="00612E44" w:rsidRDefault="00612E44" w14:paraId="33A8BEEF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2E44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BAFA966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In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>
              <v:textbox style="mso-fit-shape-to-text:t" inset="0,0,0,0">
                <w:txbxContent>
                  <w:p w:rsidRPr="00612E44" w:rsidR="00612E44" w:rsidRDefault="00612E44" w14:paraId="33A8BEEF" w14:textId="7777777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2E44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787" w:rsidP="00612E44" w:rsidRDefault="00BF7787" w14:paraId="54749043" w14:textId="77777777">
      <w:pPr>
        <w:spacing w:after="0" w:line="240" w:lineRule="auto"/>
      </w:pPr>
      <w:r>
        <w:separator/>
      </w:r>
    </w:p>
  </w:footnote>
  <w:footnote w:type="continuationSeparator" w:id="0">
    <w:p w:rsidR="00BF7787" w:rsidP="00612E44" w:rsidRDefault="00BF7787" w14:paraId="26061AE7" w14:textId="77777777">
      <w:pPr>
        <w:spacing w:after="0" w:line="240" w:lineRule="auto"/>
      </w:pPr>
      <w:r>
        <w:continuationSeparator/>
      </w:r>
    </w:p>
  </w:footnote>
  <w:footnote w:type="continuationNotice" w:id="1">
    <w:p w:rsidR="00BF7787" w:rsidRDefault="00BF7787" w14:paraId="45B5EF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F4C12" w:rsidR="00612E44" w:rsidP="00612E44" w:rsidRDefault="00612E44" w14:paraId="5C9D06F3" w14:textId="3478DD69">
    <w:pPr>
      <w:pStyle w:val="Header"/>
      <w:rPr>
        <w:sz w:val="28"/>
        <w:szCs w:val="36"/>
      </w:rPr>
    </w:pPr>
    <w:r w:rsidRPr="008F4C12">
      <w:rPr>
        <w:noProof/>
        <w:sz w:val="18"/>
        <w:lang w:eastAsia="en-GB"/>
      </w:rPr>
      <w:drawing>
        <wp:anchor distT="0" distB="0" distL="114300" distR="114300" simplePos="0" relativeHeight="251658242" behindDoc="0" locked="0" layoutInCell="1" allowOverlap="1" wp14:anchorId="74FD3689" wp14:editId="3122224D">
          <wp:simplePos x="0" y="0"/>
          <wp:positionH relativeFrom="margin">
            <wp:align>right</wp:align>
          </wp:positionH>
          <wp:positionV relativeFrom="paragraph">
            <wp:posOffset>-139424</wp:posOffset>
          </wp:positionV>
          <wp:extent cx="1011128" cy="618186"/>
          <wp:effectExtent l="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28" cy="618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C12">
      <w:rPr>
        <w:sz w:val="28"/>
        <w:szCs w:val="36"/>
      </w:rPr>
      <w:t>Compass UK &amp; Ireland</w:t>
    </w:r>
    <w:r w:rsidRPr="008F4C12">
      <w:rPr>
        <w:sz w:val="28"/>
        <w:szCs w:val="36"/>
      </w:rPr>
      <w:tab/>
    </w:r>
  </w:p>
  <w:p w:rsidRPr="00931619" w:rsidR="00612E44" w:rsidP="00612E44" w:rsidRDefault="00612E44" w14:paraId="0F207232" w14:textId="77777777">
    <w:pPr>
      <w:pStyle w:val="Header"/>
      <w:rPr>
        <w:sz w:val="24"/>
        <w:szCs w:val="36"/>
      </w:rPr>
    </w:pPr>
    <w:r w:rsidRPr="00931619">
      <w:rPr>
        <w:sz w:val="24"/>
        <w:szCs w:val="36"/>
      </w:rPr>
      <w:t>Food Safety Management System</w:t>
    </w:r>
  </w:p>
  <w:p w:rsidRPr="00C0164E" w:rsidR="00612E44" w:rsidRDefault="00612E44" w14:paraId="379B03E6" w14:textId="4C583C66">
    <w:pPr>
      <w:pStyle w:val="Header"/>
      <w:rPr>
        <w:szCs w:val="36"/>
      </w:rPr>
    </w:pPr>
    <w:r>
      <w:rPr>
        <w:szCs w:val="36"/>
      </w:rPr>
      <w:t>Hazard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4D4"/>
    <w:multiLevelType w:val="hybridMultilevel"/>
    <w:tmpl w:val="B25288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82134D"/>
    <w:multiLevelType w:val="hybridMultilevel"/>
    <w:tmpl w:val="0E52CE06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 w15:restartNumberingAfterBreak="0">
    <w:nsid w:val="1F1D44B6"/>
    <w:multiLevelType w:val="hybridMultilevel"/>
    <w:tmpl w:val="63AE83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805D62"/>
    <w:multiLevelType w:val="hybridMultilevel"/>
    <w:tmpl w:val="984C3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0D2F8D"/>
    <w:multiLevelType w:val="hybridMultilevel"/>
    <w:tmpl w:val="BF3CFA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426BD1"/>
    <w:multiLevelType w:val="hybridMultilevel"/>
    <w:tmpl w:val="FAE6CC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5D018B"/>
    <w:multiLevelType w:val="hybridMultilevel"/>
    <w:tmpl w:val="C3DEB0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BE7154"/>
    <w:multiLevelType w:val="hybridMultilevel"/>
    <w:tmpl w:val="FF7E4854"/>
    <w:lvl w:ilvl="0" w:tplc="08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78EA081D"/>
    <w:multiLevelType w:val="hybridMultilevel"/>
    <w:tmpl w:val="FF4EDBE2"/>
    <w:lvl w:ilvl="0" w:tplc="0809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 w16cid:durableId="2115401280">
    <w:abstractNumId w:val="6"/>
  </w:num>
  <w:num w:numId="2" w16cid:durableId="2141803731">
    <w:abstractNumId w:val="7"/>
  </w:num>
  <w:num w:numId="3" w16cid:durableId="337079616">
    <w:abstractNumId w:val="0"/>
  </w:num>
  <w:num w:numId="4" w16cid:durableId="195851996">
    <w:abstractNumId w:val="3"/>
  </w:num>
  <w:num w:numId="5" w16cid:durableId="398481274">
    <w:abstractNumId w:val="4"/>
  </w:num>
  <w:num w:numId="6" w16cid:durableId="1612010230">
    <w:abstractNumId w:val="8"/>
  </w:num>
  <w:num w:numId="7" w16cid:durableId="1817257984">
    <w:abstractNumId w:val="5"/>
  </w:num>
  <w:num w:numId="8" w16cid:durableId="504637452">
    <w:abstractNumId w:val="2"/>
  </w:num>
  <w:num w:numId="9" w16cid:durableId="153885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4"/>
    <w:rsid w:val="000233FD"/>
    <w:rsid w:val="000447E2"/>
    <w:rsid w:val="00053AF4"/>
    <w:rsid w:val="00056A6B"/>
    <w:rsid w:val="000A1534"/>
    <w:rsid w:val="000B5892"/>
    <w:rsid w:val="000C75BC"/>
    <w:rsid w:val="000D25E8"/>
    <w:rsid w:val="000E5C52"/>
    <w:rsid w:val="000E6196"/>
    <w:rsid w:val="0012472B"/>
    <w:rsid w:val="0012476D"/>
    <w:rsid w:val="00140AA6"/>
    <w:rsid w:val="002113DB"/>
    <w:rsid w:val="00232B50"/>
    <w:rsid w:val="002542C1"/>
    <w:rsid w:val="00261C57"/>
    <w:rsid w:val="0026254E"/>
    <w:rsid w:val="002660E1"/>
    <w:rsid w:val="002B5CE9"/>
    <w:rsid w:val="002D05F8"/>
    <w:rsid w:val="002F300F"/>
    <w:rsid w:val="0036130B"/>
    <w:rsid w:val="0039092D"/>
    <w:rsid w:val="003B6F91"/>
    <w:rsid w:val="003C42FF"/>
    <w:rsid w:val="003C5071"/>
    <w:rsid w:val="003E3020"/>
    <w:rsid w:val="00416F04"/>
    <w:rsid w:val="004179AA"/>
    <w:rsid w:val="00427788"/>
    <w:rsid w:val="004316EA"/>
    <w:rsid w:val="0047790A"/>
    <w:rsid w:val="004D6454"/>
    <w:rsid w:val="00506832"/>
    <w:rsid w:val="00516EAF"/>
    <w:rsid w:val="0056095E"/>
    <w:rsid w:val="005726D7"/>
    <w:rsid w:val="005A3875"/>
    <w:rsid w:val="005B58B7"/>
    <w:rsid w:val="005F154E"/>
    <w:rsid w:val="00612E44"/>
    <w:rsid w:val="006318A1"/>
    <w:rsid w:val="00673E84"/>
    <w:rsid w:val="00681034"/>
    <w:rsid w:val="006E4823"/>
    <w:rsid w:val="006F38DB"/>
    <w:rsid w:val="00705761"/>
    <w:rsid w:val="00736DC7"/>
    <w:rsid w:val="00754420"/>
    <w:rsid w:val="007607C5"/>
    <w:rsid w:val="00762D51"/>
    <w:rsid w:val="00791CAD"/>
    <w:rsid w:val="007A1047"/>
    <w:rsid w:val="007A2042"/>
    <w:rsid w:val="007D79A8"/>
    <w:rsid w:val="007E6455"/>
    <w:rsid w:val="007F2511"/>
    <w:rsid w:val="008300DE"/>
    <w:rsid w:val="008322BE"/>
    <w:rsid w:val="008415BF"/>
    <w:rsid w:val="00847CD4"/>
    <w:rsid w:val="008540A1"/>
    <w:rsid w:val="008A04EA"/>
    <w:rsid w:val="008B4263"/>
    <w:rsid w:val="008C7660"/>
    <w:rsid w:val="008D63BF"/>
    <w:rsid w:val="008E5CB4"/>
    <w:rsid w:val="00935F60"/>
    <w:rsid w:val="0098694D"/>
    <w:rsid w:val="009B1257"/>
    <w:rsid w:val="009B7CD2"/>
    <w:rsid w:val="009B7EAF"/>
    <w:rsid w:val="009D3BC7"/>
    <w:rsid w:val="009F7CAC"/>
    <w:rsid w:val="00A244AC"/>
    <w:rsid w:val="00A40FC8"/>
    <w:rsid w:val="00A67643"/>
    <w:rsid w:val="00A771D3"/>
    <w:rsid w:val="00AC04F5"/>
    <w:rsid w:val="00AD3BA2"/>
    <w:rsid w:val="00AF5680"/>
    <w:rsid w:val="00B04916"/>
    <w:rsid w:val="00B80E62"/>
    <w:rsid w:val="00BA27FC"/>
    <w:rsid w:val="00BE05C0"/>
    <w:rsid w:val="00BF7787"/>
    <w:rsid w:val="00BF7C1C"/>
    <w:rsid w:val="00C0164E"/>
    <w:rsid w:val="00C06CB0"/>
    <w:rsid w:val="00C07787"/>
    <w:rsid w:val="00C3265F"/>
    <w:rsid w:val="00C57019"/>
    <w:rsid w:val="00C72714"/>
    <w:rsid w:val="00CB5020"/>
    <w:rsid w:val="00D36473"/>
    <w:rsid w:val="00D555EF"/>
    <w:rsid w:val="00DE5A28"/>
    <w:rsid w:val="00DF22AC"/>
    <w:rsid w:val="00E107F2"/>
    <w:rsid w:val="00E10D50"/>
    <w:rsid w:val="00E11E52"/>
    <w:rsid w:val="00E1528D"/>
    <w:rsid w:val="00E377D3"/>
    <w:rsid w:val="00E62D5D"/>
    <w:rsid w:val="00E719DD"/>
    <w:rsid w:val="00EA4383"/>
    <w:rsid w:val="00F015F9"/>
    <w:rsid w:val="00F03C09"/>
    <w:rsid w:val="00F23FCB"/>
    <w:rsid w:val="00F30196"/>
    <w:rsid w:val="00F404B8"/>
    <w:rsid w:val="00F81F07"/>
    <w:rsid w:val="00FC1745"/>
    <w:rsid w:val="00FC5043"/>
    <w:rsid w:val="00FC7D6F"/>
    <w:rsid w:val="00FD6198"/>
    <w:rsid w:val="00FD778B"/>
    <w:rsid w:val="7F129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A2A1"/>
  <w15:chartTrackingRefBased/>
  <w15:docId w15:val="{C3D35D80-A9CC-49E3-9F3B-3B337D5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2E4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2E44"/>
  </w:style>
  <w:style w:type="paragraph" w:styleId="Footer">
    <w:name w:val="footer"/>
    <w:basedOn w:val="Normal"/>
    <w:link w:val="FooterChar"/>
    <w:uiPriority w:val="99"/>
    <w:unhideWhenUsed/>
    <w:rsid w:val="00612E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2E44"/>
  </w:style>
  <w:style w:type="paragraph" w:styleId="ListParagraph">
    <w:name w:val="List Paragraph"/>
    <w:basedOn w:val="Normal"/>
    <w:uiPriority w:val="34"/>
    <w:qFormat/>
    <w:rsid w:val="00612E44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612E4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sv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D36376B25FC488E261BDDB08A3DC4" ma:contentTypeVersion="4" ma:contentTypeDescription="Create a new document." ma:contentTypeScope="" ma:versionID="0960d350ad406e94593ecd64e12f90bb">
  <xsd:schema xmlns:xsd="http://www.w3.org/2001/XMLSchema" xmlns:xs="http://www.w3.org/2001/XMLSchema" xmlns:p="http://schemas.microsoft.com/office/2006/metadata/properties" xmlns:ns2="363852a7-cd90-4f04-9fa1-af1cad0087d0" targetNamespace="http://schemas.microsoft.com/office/2006/metadata/properties" ma:root="true" ma:fieldsID="0fa39377400884ff6b09910264da910a" ns2:_="">
    <xsd:import namespace="363852a7-cd90-4f04-9fa1-af1cad008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52a7-cd90-4f04-9fa1-af1cad00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97E02-E929-480D-8A43-DFFFEDBF99E2}"/>
</file>

<file path=customXml/itemProps2.xml><?xml version="1.0" encoding="utf-8"?>
<ds:datastoreItem xmlns:ds="http://schemas.openxmlformats.org/officeDocument/2006/customXml" ds:itemID="{C8B7AAE1-3D44-4A85-A9AB-0EA4199DB2AE}"/>
</file>

<file path=customXml/itemProps3.xml><?xml version="1.0" encoding="utf-8"?>
<ds:datastoreItem xmlns:ds="http://schemas.openxmlformats.org/officeDocument/2006/customXml" ds:itemID="{F9DC8000-4646-4DE7-B8E4-D6BDBA4D1776}"/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Zoe Hammett</dc:creator>
  <keywords/>
  <dc:description/>
  <lastModifiedBy>Robert Clapham</lastModifiedBy>
  <revision>9</revision>
  <dcterms:created xsi:type="dcterms:W3CDTF">2024-06-27T14:06:00.0000000Z</dcterms:created>
  <dcterms:modified xsi:type="dcterms:W3CDTF">2025-05-02T09:21:31.7046900Z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0x010100F1CD36376B25FC488E261BDDB08A3DC4</vt:lpwstr>
  </property>
</Properties>
</file>