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4"/>
        <w:tblW w:w="9498" w:type="dxa"/>
        <w:tblInd w:w="-157" w:type="dxa"/>
        <w:tblLook w:val="04A0" w:firstRow="1" w:lastRow="0" w:firstColumn="1" w:lastColumn="0" w:noHBand="0" w:noVBand="1"/>
      </w:tblPr>
      <w:tblGrid>
        <w:gridCol w:w="993"/>
        <w:gridCol w:w="839"/>
        <w:gridCol w:w="2279"/>
        <w:gridCol w:w="1701"/>
        <w:gridCol w:w="1843"/>
        <w:gridCol w:w="1843"/>
      </w:tblGrid>
      <w:tr w:rsidR="00612E44" w:rsidRPr="00435BA5" w14:paraId="11CC4800" w14:textId="77777777" w:rsidTr="003E7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975D227" w14:textId="77777777" w:rsidR="00612E44" w:rsidRPr="00435BA5" w:rsidRDefault="00612E44" w:rsidP="00EB07A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"/>
                <w:color w:val="FFC000"/>
                <w:sz w:val="32"/>
                <w:lang w:val="en"/>
              </w:rPr>
            </w:pPr>
            <w:r w:rsidRPr="00435BA5">
              <w:rPr>
                <w:rFonts w:cs="Arial"/>
                <w:bCs w:val="0"/>
                <w:color w:val="FFC000"/>
                <w:sz w:val="32"/>
                <w:lang w:val="en"/>
              </w:rPr>
              <w:t>Food Safety Hazard Analysis Record</w:t>
            </w:r>
          </w:p>
          <w:p w14:paraId="480C0FF0" w14:textId="347CED6C" w:rsidR="00612E44" w:rsidRPr="00435BA5" w:rsidRDefault="00B36FFC" w:rsidP="00EB07A2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"/>
                <w:color w:val="FFC000"/>
                <w:sz w:val="32"/>
                <w:lang w:val="en"/>
              </w:rPr>
            </w:pPr>
            <w:r>
              <w:rPr>
                <w:rFonts w:cs="Arial"/>
                <w:bCs w:val="0"/>
                <w:color w:val="FFC000"/>
                <w:sz w:val="32"/>
                <w:lang w:val="en"/>
              </w:rPr>
              <w:t>18</w:t>
            </w:r>
            <w:r w:rsidR="00612E44" w:rsidRPr="00435BA5">
              <w:rPr>
                <w:rFonts w:cs="Arial"/>
                <w:bCs w:val="0"/>
                <w:color w:val="FFC000"/>
                <w:sz w:val="32"/>
                <w:lang w:val="en"/>
              </w:rPr>
              <w:t xml:space="preserve">: </w:t>
            </w:r>
            <w:r w:rsidR="001E2AD6">
              <w:rPr>
                <w:rFonts w:cs="Arial"/>
                <w:bCs w:val="0"/>
                <w:color w:val="FFC000"/>
                <w:sz w:val="32"/>
                <w:lang w:val="en"/>
              </w:rPr>
              <w:t>Yoghurt and Labneh</w:t>
            </w:r>
          </w:p>
        </w:tc>
      </w:tr>
      <w:tr w:rsidR="00232B50" w14:paraId="46FA251E" w14:textId="77777777" w:rsidTr="003E7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4F2EB5C" w14:textId="77777777" w:rsidR="00612E44" w:rsidRPr="00317756" w:rsidRDefault="00612E44" w:rsidP="00A11C6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lang w:val="en"/>
              </w:rPr>
              <w:t>Food Safety Hazards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63C0D93" w14:textId="77777777" w:rsidR="00612E44" w:rsidRPr="003B5368" w:rsidRDefault="00612E44" w:rsidP="00A11C67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Control Measures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8E1A27B" w14:textId="77777777" w:rsidR="00612E44" w:rsidRPr="003B5368" w:rsidRDefault="00612E44" w:rsidP="00A11C67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Critical Control Limits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3233FF8" w14:textId="77777777" w:rsidR="00612E44" w:rsidRPr="003B5368" w:rsidRDefault="00612E44" w:rsidP="00A11C67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Monitoring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A59ED86" w14:textId="77777777" w:rsidR="00612E44" w:rsidRPr="003B5368" w:rsidRDefault="00612E44" w:rsidP="00A11C67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Corrective Action</w:t>
            </w:r>
            <w:r>
              <w:rPr>
                <w:rFonts w:cs="Arial"/>
                <w:b/>
                <w:bCs/>
                <w:lang w:val="en"/>
              </w:rPr>
              <w:t>s</w:t>
            </w:r>
          </w:p>
        </w:tc>
      </w:tr>
      <w:tr w:rsidR="00232B50" w14:paraId="71AF7540" w14:textId="77777777" w:rsidTr="003E7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6EB7E9" w14:textId="77777777" w:rsidR="00612E44" w:rsidRPr="00F832B3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lang w:val="en"/>
              </w:rPr>
            </w:pPr>
            <w:r w:rsidRPr="00317756">
              <w:rPr>
                <w:rFonts w:cs="Arial"/>
                <w:color w:val="auto"/>
                <w:sz w:val="20"/>
                <w:lang w:val="en"/>
              </w:rPr>
              <w:t>Microbiological</w:t>
            </w:r>
            <w:r w:rsidRPr="00317756">
              <w:rPr>
                <w:rFonts w:cs="Arial"/>
                <w:color w:val="auto"/>
                <w:lang w:val="en"/>
              </w:rPr>
              <w:t xml:space="preserve"> </w:t>
            </w:r>
            <w:r w:rsidRPr="00317756">
              <w:rPr>
                <w:rFonts w:cs="Arial"/>
                <w:color w:val="auto"/>
                <w:sz w:val="20"/>
                <w:lang w:val="en"/>
              </w:rPr>
              <w:t>growth</w:t>
            </w:r>
          </w:p>
          <w:p w14:paraId="0392081E" w14:textId="0608B53A" w:rsidR="00612E44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b w:val="0"/>
                <w:bCs w:val="0"/>
                <w:sz w:val="14"/>
                <w:szCs w:val="16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="00FC7D6F">
              <w:rPr>
                <w:rFonts w:cs="Arial"/>
                <w:color w:val="auto"/>
                <w:sz w:val="14"/>
                <w:szCs w:val="16"/>
                <w:lang w:val="en"/>
              </w:rPr>
              <w:t>Pathogenic b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acterial growth</w:t>
            </w:r>
          </w:p>
          <w:p w14:paraId="171D1D28" w14:textId="40562378" w:rsidR="0020279E" w:rsidRDefault="0020279E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>
              <w:rPr>
                <w:rFonts w:cs="Arial"/>
                <w:color w:val="auto"/>
                <w:sz w:val="14"/>
                <w:szCs w:val="16"/>
                <w:lang w:val="en"/>
              </w:rPr>
              <w:t>- Mould growth</w:t>
            </w:r>
          </w:p>
          <w:p w14:paraId="10C74409" w14:textId="77777777" w:rsidR="00612E44" w:rsidRPr="00317756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Cross contamination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A294A9" w14:textId="4C14D371" w:rsidR="00612E44" w:rsidRPr="006A19B8" w:rsidRDefault="001E2AD6" w:rsidP="00EA025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Only pasteurized milk within shelf-life used</w:t>
            </w:r>
          </w:p>
          <w:p w14:paraId="74E649A4" w14:textId="3C5EDCD0" w:rsidR="00EA0254" w:rsidRDefault="001E2AD6" w:rsidP="00EA025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All equipment cleaned and sanitised</w:t>
            </w:r>
          </w:p>
          <w:p w14:paraId="26819F80" w14:textId="095B2B00" w:rsidR="00EA0254" w:rsidRPr="00EA0254" w:rsidRDefault="00DE1607" w:rsidP="00EA025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Y</w:t>
            </w:r>
            <w:r w:rsidR="00EA0254" w:rsidRPr="001E2AD6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oghurt</w:t>
            </w:r>
            <w:r w:rsidR="00EA0254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 xml:space="preserve"> production</w:t>
            </w:r>
          </w:p>
          <w:p w14:paraId="0C96CD8A" w14:textId="4A7A9612" w:rsidR="001E2AD6" w:rsidRDefault="001E2AD6" w:rsidP="00EA025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Milk heated to 85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4"/>
                <w:szCs w:val="16"/>
              </w:rPr>
              <w:t>C</w:t>
            </w:r>
            <w:r w:rsidR="003E700F">
              <w:rPr>
                <w:rFonts w:ascii="Arial" w:hAnsi="Arial" w:cs="Arial"/>
                <w:sz w:val="14"/>
                <w:szCs w:val="16"/>
              </w:rPr>
              <w:t xml:space="preserve"> (does not apply to use of yogurt makers)</w:t>
            </w:r>
          </w:p>
          <w:p w14:paraId="79303CD7" w14:textId="1C740215" w:rsidR="001E2AD6" w:rsidRDefault="001E2AD6" w:rsidP="00EA025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Milk rapidly cooled to 41-43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4"/>
                <w:szCs w:val="16"/>
              </w:rPr>
              <w:t>C</w:t>
            </w:r>
            <w:r w:rsidR="003E700F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3E700F">
              <w:rPr>
                <w:rFonts w:ascii="Arial" w:hAnsi="Arial" w:cs="Arial"/>
                <w:sz w:val="14"/>
                <w:szCs w:val="16"/>
              </w:rPr>
              <w:t>(does not apply to use of yogurt makers)</w:t>
            </w:r>
          </w:p>
          <w:p w14:paraId="2E21F4E8" w14:textId="77777777" w:rsidR="006133D0" w:rsidRPr="00DE1607" w:rsidRDefault="006133D0" w:rsidP="00DE1607">
            <w:pPr>
              <w:pStyle w:val="ListParagraph"/>
              <w:numPr>
                <w:ilvl w:val="0"/>
                <w:numId w:val="1"/>
              </w:numPr>
              <w:spacing w:after="40"/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DE1607">
              <w:rPr>
                <w:rFonts w:ascii="Arial" w:hAnsi="Arial" w:cs="Arial"/>
                <w:sz w:val="14"/>
                <w:szCs w:val="16"/>
              </w:rPr>
              <w:t>If using c</w:t>
            </w:r>
            <w:r w:rsidR="001E2AD6" w:rsidRPr="00DE1607">
              <w:rPr>
                <w:rFonts w:ascii="Arial" w:hAnsi="Arial" w:cs="Arial"/>
                <w:sz w:val="14"/>
                <w:szCs w:val="16"/>
              </w:rPr>
              <w:t>ommercial starter manufacturer’s instructions</w:t>
            </w:r>
            <w:r w:rsidRPr="00DE1607">
              <w:rPr>
                <w:rFonts w:ascii="Arial" w:hAnsi="Arial" w:cs="Arial"/>
                <w:sz w:val="14"/>
                <w:szCs w:val="16"/>
              </w:rPr>
              <w:t xml:space="preserve"> are followed</w:t>
            </w:r>
          </w:p>
          <w:p w14:paraId="6832E252" w14:textId="623F9CAE" w:rsidR="001E2AD6" w:rsidRPr="00DE1607" w:rsidRDefault="006133D0" w:rsidP="00DE1607">
            <w:pPr>
              <w:pStyle w:val="ListParagraph"/>
              <w:numPr>
                <w:ilvl w:val="0"/>
                <w:numId w:val="1"/>
              </w:numPr>
              <w:spacing w:after="40"/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DE1607">
              <w:rPr>
                <w:rFonts w:ascii="Arial" w:hAnsi="Arial" w:cs="Arial"/>
                <w:sz w:val="14"/>
                <w:szCs w:val="16"/>
              </w:rPr>
              <w:t xml:space="preserve">If using </w:t>
            </w:r>
            <w:r w:rsidR="001E2AD6" w:rsidRPr="00DE1607">
              <w:rPr>
                <w:rFonts w:ascii="Arial" w:hAnsi="Arial" w:cs="Arial"/>
                <w:sz w:val="14"/>
                <w:szCs w:val="16"/>
              </w:rPr>
              <w:t>commercial yoghurt as starter</w:t>
            </w:r>
            <w:r w:rsidRPr="00DE1607">
              <w:rPr>
                <w:rFonts w:ascii="Arial" w:hAnsi="Arial" w:cs="Arial"/>
                <w:sz w:val="14"/>
                <w:szCs w:val="16"/>
              </w:rPr>
              <w:t xml:space="preserve"> 3-5% by weight added</w:t>
            </w:r>
          </w:p>
          <w:p w14:paraId="4686AE3C" w14:textId="3299919D" w:rsidR="003E700F" w:rsidRPr="00DE1607" w:rsidRDefault="003E700F" w:rsidP="00DE1607">
            <w:pPr>
              <w:pStyle w:val="ListParagraph"/>
              <w:numPr>
                <w:ilvl w:val="0"/>
                <w:numId w:val="1"/>
              </w:numPr>
              <w:spacing w:after="40"/>
              <w:ind w:left="113" w:hanging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DE1607">
              <w:rPr>
                <w:rFonts w:ascii="Arial" w:hAnsi="Arial" w:cs="Arial"/>
                <w:sz w:val="14"/>
                <w:szCs w:val="16"/>
              </w:rPr>
              <w:t>If using a yoghurt maker, manufacturer’s instructions are followed precisely</w:t>
            </w:r>
          </w:p>
          <w:p w14:paraId="426E9B30" w14:textId="38CA895F" w:rsidR="001E2AD6" w:rsidRDefault="001E2AD6" w:rsidP="00EA025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Product incubated for no longer than 12 hours</w:t>
            </w:r>
          </w:p>
          <w:p w14:paraId="2556B24B" w14:textId="28BFBE64" w:rsidR="003E700F" w:rsidRDefault="003E700F" w:rsidP="00EA025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Any product that has not set after 12 hours is discarded</w:t>
            </w:r>
          </w:p>
          <w:p w14:paraId="4D04E35E" w14:textId="754866DE" w:rsidR="001E2AD6" w:rsidRDefault="001E2AD6" w:rsidP="00EA025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pH level of &lt;4.6 achieved</w:t>
            </w:r>
            <w:r w:rsidR="003E700F">
              <w:rPr>
                <w:rFonts w:ascii="Arial" w:hAnsi="Arial" w:cs="Arial"/>
                <w:sz w:val="14"/>
                <w:szCs w:val="16"/>
              </w:rPr>
              <w:t xml:space="preserve"> (measurement not required where yoghurt makers are used)</w:t>
            </w:r>
          </w:p>
          <w:p w14:paraId="7F80FB47" w14:textId="7B7DB324" w:rsidR="003E700F" w:rsidRDefault="003E700F" w:rsidP="00EA025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Product refrigerated after incubation completed</w:t>
            </w:r>
          </w:p>
          <w:p w14:paraId="2A09A119" w14:textId="1747A2D3" w:rsidR="00EA0254" w:rsidRDefault="001E2AD6" w:rsidP="00EA025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7-day shelf-life applied</w:t>
            </w:r>
            <w:r w:rsidR="003E700F">
              <w:rPr>
                <w:rFonts w:ascii="Arial" w:hAnsi="Arial" w:cs="Arial"/>
                <w:sz w:val="14"/>
                <w:szCs w:val="16"/>
              </w:rPr>
              <w:t xml:space="preserve"> if </w:t>
            </w:r>
          </w:p>
          <w:p w14:paraId="0D1379E3" w14:textId="323E3139" w:rsidR="00EA0254" w:rsidRPr="003E700F" w:rsidRDefault="003E700F" w:rsidP="00911EAA">
            <w:pPr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Shelf-life of 72 hours applied if </w:t>
            </w:r>
            <w:r>
              <w:rPr>
                <w:rFonts w:ascii="Arial" w:hAnsi="Arial" w:cs="Arial"/>
                <w:sz w:val="14"/>
                <w:szCs w:val="16"/>
              </w:rPr>
              <w:t>toppings, fruit or other items are added</w:t>
            </w:r>
          </w:p>
          <w:p w14:paraId="311AF8BE" w14:textId="7546A902" w:rsidR="001E2AD6" w:rsidRDefault="001E2AD6" w:rsidP="00911EA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Labneh production</w:t>
            </w:r>
          </w:p>
          <w:p w14:paraId="61CA0A43" w14:textId="57C46347" w:rsidR="001E2AD6" w:rsidRDefault="001E2AD6" w:rsidP="00911EA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If used</w:t>
            </w:r>
            <w:r w:rsidR="006133D0">
              <w:rPr>
                <w:rFonts w:ascii="Arial" w:hAnsi="Arial" w:cs="Arial"/>
                <w:sz w:val="14"/>
                <w:szCs w:val="16"/>
              </w:rPr>
              <w:t>,</w:t>
            </w:r>
            <w:r>
              <w:rPr>
                <w:rFonts w:ascii="Arial" w:hAnsi="Arial" w:cs="Arial"/>
                <w:sz w:val="14"/>
                <w:szCs w:val="16"/>
              </w:rPr>
              <w:t xml:space="preserve"> cheesecloth is scalded immediately prior to use</w:t>
            </w:r>
          </w:p>
          <w:p w14:paraId="33CAB533" w14:textId="6B7C3E36" w:rsidR="001E2AD6" w:rsidRDefault="006133D0" w:rsidP="00911EA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Filtering</w:t>
            </w:r>
            <w:r w:rsidR="001E2AD6">
              <w:rPr>
                <w:rFonts w:ascii="Arial" w:hAnsi="Arial" w:cs="Arial"/>
                <w:sz w:val="14"/>
                <w:szCs w:val="16"/>
              </w:rPr>
              <w:t xml:space="preserve"> takes place under refrigeration</w:t>
            </w:r>
            <w:r w:rsidR="00911EAA">
              <w:rPr>
                <w:rFonts w:ascii="Arial" w:hAnsi="Arial" w:cs="Arial"/>
                <w:sz w:val="14"/>
                <w:szCs w:val="16"/>
              </w:rPr>
              <w:t xml:space="preserve"> for a maximum of 24 hours</w:t>
            </w:r>
          </w:p>
          <w:p w14:paraId="5485F4D0" w14:textId="69EA8109" w:rsidR="001E2AD6" w:rsidRPr="001E2AD6" w:rsidRDefault="001E2AD6" w:rsidP="00911EAA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Shelf-life of 72 hours </w:t>
            </w:r>
            <w:r w:rsidR="00911EAA">
              <w:rPr>
                <w:rFonts w:ascii="Arial" w:hAnsi="Arial" w:cs="Arial"/>
                <w:sz w:val="14"/>
                <w:szCs w:val="16"/>
              </w:rPr>
              <w:t xml:space="preserve">is </w:t>
            </w:r>
            <w:r>
              <w:rPr>
                <w:rFonts w:ascii="Arial" w:hAnsi="Arial" w:cs="Arial"/>
                <w:sz w:val="14"/>
                <w:szCs w:val="16"/>
              </w:rPr>
              <w:t>applied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85FB2B" w14:textId="77777777" w:rsidR="00612E44" w:rsidRPr="006A19B8" w:rsidRDefault="00612E44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52D7809" w14:textId="77777777" w:rsidR="0020279E" w:rsidRDefault="0020279E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  <w:p w14:paraId="6FF07A89" w14:textId="77777777" w:rsidR="0012472B" w:rsidRDefault="0012472B" w:rsidP="004D6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C5D2B2C" w14:textId="39651661" w:rsidR="009F7CAC" w:rsidRDefault="009F7CAC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1B17EDE" w14:textId="77777777" w:rsidR="006133D0" w:rsidRDefault="006133D0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EDC98F3" w14:textId="77777777" w:rsidR="006133D0" w:rsidRDefault="006133D0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5922FB7" w14:textId="63D36A69" w:rsidR="009F7CAC" w:rsidRDefault="006133D0" w:rsidP="00EA025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Milk temperature </w:t>
            </w:r>
            <w:r>
              <w:rPr>
                <w:rFonts w:ascii="Arial" w:hAnsi="Arial" w:cs="Arial"/>
                <w:sz w:val="14"/>
                <w:szCs w:val="16"/>
              </w:rPr>
              <w:t>85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4"/>
                <w:szCs w:val="16"/>
              </w:rPr>
              <w:t>C</w:t>
            </w:r>
          </w:p>
          <w:p w14:paraId="6F481F97" w14:textId="4F34B87F" w:rsidR="009F7CAC" w:rsidRPr="006133D0" w:rsidRDefault="006133D0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Milk cooled to 41-43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 within 60 minutes</w:t>
            </w:r>
          </w:p>
          <w:p w14:paraId="7DE0426C" w14:textId="77777777" w:rsidR="009F7CAC" w:rsidRDefault="009F7CAC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A5203F5" w14:textId="77777777" w:rsidR="009F7CAC" w:rsidRDefault="009F7CAC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D65E168" w14:textId="77777777" w:rsidR="009F7CAC" w:rsidRDefault="009F7CAC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5D19B2B" w14:textId="77777777" w:rsidR="009F7CAC" w:rsidRDefault="009F7CAC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2F27BC0" w14:textId="77777777" w:rsidR="009F7CAC" w:rsidRDefault="009F7CAC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69BFBBF" w14:textId="77777777" w:rsidR="006133D0" w:rsidRDefault="006133D0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4F984B9" w14:textId="77777777" w:rsidR="006133D0" w:rsidRDefault="006133D0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8AD0C86" w14:textId="77777777" w:rsidR="006133D0" w:rsidRDefault="006133D0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E81C95D" w14:textId="77777777" w:rsidR="006133D0" w:rsidRDefault="006133D0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196905A" w14:textId="77777777" w:rsidR="005B2BEB" w:rsidRDefault="005B2BEB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F773B90" w14:textId="77777777" w:rsidR="005B2BEB" w:rsidRDefault="005B2BEB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9255EE2" w14:textId="77777777" w:rsidR="003E700F" w:rsidRDefault="003E700F" w:rsidP="003E700F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26648D6" w14:textId="77777777" w:rsidR="003E700F" w:rsidRDefault="003E700F" w:rsidP="003E700F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E3B2170" w14:textId="77777777" w:rsidR="003E700F" w:rsidRDefault="003E700F" w:rsidP="003E700F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6852546" w14:textId="2904F516" w:rsidR="003E700F" w:rsidRDefault="003E700F" w:rsidP="003E700F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pH &lt; 4.6 achieved </w:t>
            </w:r>
          </w:p>
          <w:p w14:paraId="784947E1" w14:textId="77777777" w:rsidR="005B2BEB" w:rsidRDefault="005B2BEB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AE20061" w14:textId="77777777" w:rsidR="003E700F" w:rsidRDefault="003E700F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1D20FC2" w14:textId="77777777" w:rsidR="003E700F" w:rsidRDefault="003E700F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B0C270C" w14:textId="4B359641" w:rsidR="005B2BEB" w:rsidRDefault="005B2BEB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Maximum storage temperature 8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C</w:t>
            </w:r>
          </w:p>
          <w:p w14:paraId="086C39B5" w14:textId="77777777" w:rsidR="00791735" w:rsidRDefault="00791735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A7E56E4" w14:textId="2D2A2CAE" w:rsidR="00791735" w:rsidRPr="005B2BEB" w:rsidRDefault="00791735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Shelf-life is not exceeded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276793" w14:textId="38273DFD" w:rsidR="00612E44" w:rsidRPr="006A19B8" w:rsidRDefault="00612E44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.</w:t>
            </w:r>
          </w:p>
          <w:p w14:paraId="5BB77EA0" w14:textId="77777777" w:rsidR="00612E44" w:rsidRPr="006A19B8" w:rsidRDefault="00612E44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B8C4F72" w14:textId="77777777" w:rsidR="00612E44" w:rsidRDefault="00612E44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DEA58F7" w14:textId="77777777" w:rsidR="00056A6B" w:rsidRDefault="00056A6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9DA2129" w14:textId="77777777" w:rsidR="00056A6B" w:rsidRDefault="00056A6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42E06C2" w14:textId="52C14DBA" w:rsidR="00FC1745" w:rsidRDefault="006133D0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Record temperature on </w:t>
            </w:r>
            <w:r w:rsidR="005B2BEB" w:rsidRPr="006133D0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 xml:space="preserve">Yoghurt/Labneh Production </w:t>
            </w:r>
            <w:r w:rsidR="005B2BEB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Record</w:t>
            </w:r>
          </w:p>
          <w:p w14:paraId="6BEA09C1" w14:textId="77777777" w:rsidR="00FC1745" w:rsidRDefault="00FC1745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1D6A178" w14:textId="46E797E3" w:rsidR="006133D0" w:rsidRDefault="006133D0" w:rsidP="006133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Record cooling times and temperature on </w:t>
            </w:r>
            <w:r w:rsidRPr="006133D0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 xml:space="preserve">Yoghurt/Labneh Production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Record</w:t>
            </w:r>
          </w:p>
          <w:p w14:paraId="6B7FD0A8" w14:textId="77777777" w:rsidR="00FC1745" w:rsidRDefault="00FC1745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1F4CD84" w14:textId="77777777" w:rsidR="00FC1745" w:rsidRDefault="00FC1745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36A52C0" w14:textId="7B0D2A94" w:rsidR="00612E44" w:rsidRPr="009B3D18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14:paraId="565821DC" w14:textId="77777777" w:rsidR="002F300F" w:rsidRDefault="002F300F" w:rsidP="007E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  <w:p w14:paraId="0EE02A5A" w14:textId="77777777" w:rsidR="002F300F" w:rsidRDefault="002F300F" w:rsidP="007E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  <w:p w14:paraId="03F362D6" w14:textId="77777777" w:rsidR="00911EAA" w:rsidRDefault="00911EAA" w:rsidP="007E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  <w:p w14:paraId="09C4A987" w14:textId="77777777" w:rsidR="00911EAA" w:rsidRDefault="00911EAA" w:rsidP="007E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  <w:p w14:paraId="4E802111" w14:textId="77777777" w:rsidR="00911EAA" w:rsidRDefault="00911EAA" w:rsidP="007E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  <w:p w14:paraId="145B6FA2" w14:textId="77777777" w:rsidR="00911EAA" w:rsidRDefault="00911EAA" w:rsidP="007E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  <w:p w14:paraId="45FC17AC" w14:textId="77777777" w:rsidR="00911EAA" w:rsidRDefault="00911EAA" w:rsidP="007E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  <w:p w14:paraId="6FB2EF54" w14:textId="77777777" w:rsidR="00911EAA" w:rsidRDefault="00911EAA" w:rsidP="007E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  <w:p w14:paraId="59E000AF" w14:textId="77777777" w:rsidR="00911EAA" w:rsidRDefault="00911EAA" w:rsidP="007E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  <w:p w14:paraId="14B59168" w14:textId="018710CB" w:rsidR="001D79D5" w:rsidRPr="00911EAA" w:rsidRDefault="002F300F" w:rsidP="00B0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pH monit</w:t>
            </w:r>
            <w:r w:rsidR="00B04916">
              <w:rPr>
                <w:rFonts w:ascii="Arial" w:hAnsi="Arial" w:cs="Arial"/>
                <w:sz w:val="14"/>
                <w:szCs w:val="16"/>
              </w:rPr>
              <w:t>ored</w:t>
            </w:r>
            <w:r>
              <w:rPr>
                <w:rFonts w:ascii="Arial" w:hAnsi="Arial" w:cs="Arial"/>
                <w:sz w:val="14"/>
                <w:szCs w:val="16"/>
              </w:rPr>
              <w:t xml:space="preserve"> recorded on </w:t>
            </w:r>
            <w:r w:rsidR="006133D0" w:rsidRPr="006133D0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 xml:space="preserve">Yoghurt/Labneh Production </w:t>
            </w:r>
            <w:r w:rsidR="006133D0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Record</w:t>
            </w:r>
          </w:p>
          <w:p w14:paraId="6633E8AD" w14:textId="77777777" w:rsidR="001D79D5" w:rsidRDefault="001D79D5" w:rsidP="00B0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  <w:p w14:paraId="51A9F9FC" w14:textId="2B916E69" w:rsidR="001D79D5" w:rsidRPr="00B04916" w:rsidRDefault="001D79D5" w:rsidP="00B04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Fridge temperatures checked twice daily and recorded on </w:t>
            </w:r>
            <w:r w:rsidRPr="001D79D5">
              <w:rPr>
                <w:rFonts w:ascii="Arial" w:hAnsi="Arial" w:cs="Arial"/>
                <w:b/>
                <w:bCs/>
                <w:sz w:val="14"/>
                <w:szCs w:val="16"/>
              </w:rPr>
              <w:t>Refrigerator/Freezer Temperature Record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FC9096" w14:textId="42C61DE6" w:rsidR="0020279E" w:rsidRDefault="0020279E" w:rsidP="00EB0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EB74D39" w14:textId="77777777" w:rsidR="00FD778B" w:rsidRDefault="00FD778B" w:rsidP="00EB0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754E9A2" w14:textId="77777777" w:rsidR="00FD778B" w:rsidRDefault="00FD778B" w:rsidP="00EB0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6CB5E2B" w14:textId="77777777" w:rsidR="00FD778B" w:rsidRDefault="00FD778B" w:rsidP="00EB0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0824646" w14:textId="77777777" w:rsidR="00FD778B" w:rsidRDefault="00FD778B" w:rsidP="00EB0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5F1BEBB" w14:textId="77777777" w:rsidR="0020279E" w:rsidRDefault="0020279E" w:rsidP="00EB0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3EEE389" w14:textId="7F57A410" w:rsidR="0020279E" w:rsidRDefault="006133D0" w:rsidP="00EB0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Milk heated until </w:t>
            </w:r>
            <w:r>
              <w:rPr>
                <w:rFonts w:ascii="Arial" w:hAnsi="Arial" w:cs="Arial"/>
                <w:sz w:val="14"/>
                <w:szCs w:val="16"/>
              </w:rPr>
              <w:t>85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o</w:t>
            </w:r>
            <w:r>
              <w:rPr>
                <w:rFonts w:ascii="Arial" w:hAnsi="Arial" w:cs="Arial"/>
                <w:sz w:val="14"/>
                <w:szCs w:val="16"/>
              </w:rPr>
              <w:t>C</w:t>
            </w:r>
          </w:p>
          <w:p w14:paraId="04311ED2" w14:textId="77777777" w:rsidR="00C201F5" w:rsidRDefault="00C201F5" w:rsidP="00EB0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2E544C4" w14:textId="5CCFC630" w:rsidR="00C201F5" w:rsidRDefault="006133D0" w:rsidP="00EB0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Milk discarded </w:t>
            </w:r>
            <w:r w:rsidR="001D79D5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if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not cooled within 60 minutes</w:t>
            </w:r>
          </w:p>
          <w:p w14:paraId="1D23D4F4" w14:textId="77777777" w:rsidR="00C201F5" w:rsidRDefault="00C201F5" w:rsidP="00EB0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AB6FF43" w14:textId="77777777" w:rsidR="00F23FCB" w:rsidRDefault="00F23FCB" w:rsidP="00EB0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E882BBE" w14:textId="77777777" w:rsidR="008300DE" w:rsidRDefault="008300DE" w:rsidP="00EB0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952271A" w14:textId="77777777" w:rsidR="006133D0" w:rsidRDefault="006133D0" w:rsidP="00EB0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3368630" w14:textId="77777777" w:rsidR="006133D0" w:rsidRDefault="006133D0" w:rsidP="00EB0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F3CA266" w14:textId="77777777" w:rsidR="006133D0" w:rsidRDefault="006133D0" w:rsidP="00EB0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7A8A1FB" w14:textId="77777777" w:rsidR="006133D0" w:rsidRDefault="006133D0" w:rsidP="00EB07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2004428" w14:textId="3CF89845" w:rsidR="00E10D50" w:rsidRDefault="006133D0" w:rsidP="006133D0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Product</w:t>
            </w:r>
            <w:r w:rsidR="00F23FCB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that does not achieve </w:t>
            </w:r>
            <w:r w:rsidR="0056095E">
              <w:rPr>
                <w:rFonts w:ascii="Arial" w:hAnsi="Arial" w:cs="Arial"/>
                <w:color w:val="000000" w:themeColor="text1"/>
                <w:sz w:val="14"/>
                <w:szCs w:val="16"/>
              </w:rPr>
              <w:t>pH</w:t>
            </w:r>
            <w:r w:rsidR="00917026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="00F23FCB">
              <w:rPr>
                <w:rFonts w:ascii="Arial" w:hAnsi="Arial" w:cs="Arial"/>
                <w:color w:val="000000" w:themeColor="text1"/>
                <w:sz w:val="14"/>
                <w:szCs w:val="16"/>
              </w:rPr>
              <w:t>&lt;</w:t>
            </w:r>
            <w:r w:rsidR="00917026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="0056095E">
              <w:rPr>
                <w:rFonts w:ascii="Arial" w:hAnsi="Arial" w:cs="Arial"/>
                <w:color w:val="000000" w:themeColor="text1"/>
                <w:sz w:val="14"/>
                <w:szCs w:val="16"/>
              </w:rPr>
              <w:t>4.6 is discarded</w:t>
            </w:r>
          </w:p>
          <w:p w14:paraId="42397A7D" w14:textId="52996C57" w:rsidR="004316EA" w:rsidRDefault="00911EAA" w:rsidP="007F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Product that does not set within 12 hours is discarded</w:t>
            </w:r>
          </w:p>
          <w:p w14:paraId="174E118A" w14:textId="77777777" w:rsidR="00791735" w:rsidRDefault="00791735" w:rsidP="007F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BE4016C" w14:textId="77777777" w:rsidR="00791735" w:rsidRDefault="00791735" w:rsidP="007F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CA63645" w14:textId="77777777" w:rsidR="00791735" w:rsidRDefault="00791735" w:rsidP="007F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FE86F8B" w14:textId="160A3751" w:rsidR="00791735" w:rsidRDefault="00791735" w:rsidP="007F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Follow fridge/freezer breakdown procedures in </w:t>
            </w:r>
            <w:r w:rsidRPr="00322A81">
              <w:rPr>
                <w:rFonts w:ascii="Arial" w:hAnsi="Arial" w:cs="Arial"/>
                <w:i/>
                <w:iCs/>
                <w:color w:val="000000" w:themeColor="text1"/>
                <w:sz w:val="14"/>
                <w:szCs w:val="16"/>
              </w:rPr>
              <w:t>GHP6: Delivery and Storage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if refrigeration/freezer temperatures outside of Critical Limits</w:t>
            </w:r>
          </w:p>
          <w:p w14:paraId="44533016" w14:textId="77777777" w:rsidR="00791735" w:rsidRDefault="00791735" w:rsidP="007F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A12E386" w14:textId="4668A1BF" w:rsidR="00791735" w:rsidRPr="009B3D18" w:rsidRDefault="00791735" w:rsidP="007F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Date expired foods are discarded</w:t>
            </w:r>
          </w:p>
        </w:tc>
      </w:tr>
      <w:tr w:rsidR="00232B50" w14:paraId="76A43D89" w14:textId="77777777" w:rsidTr="003E7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3215D4" w14:textId="77777777" w:rsidR="00612E44" w:rsidRPr="00317756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Physical contamination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322E9DB" w14:textId="167FAA02" w:rsidR="00612E44" w:rsidRPr="00C201F5" w:rsidRDefault="006133D0" w:rsidP="00C201F5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Equipment in good condition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723EA3" w14:textId="77777777" w:rsidR="00612E44" w:rsidRPr="009B3D18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2D9E961" w14:textId="78503619" w:rsidR="00612E44" w:rsidRPr="009B3D18" w:rsidRDefault="00C201F5" w:rsidP="00A24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Visual c</w:t>
            </w:r>
            <w:r w:rsidR="0026254E">
              <w:rPr>
                <w:rFonts w:ascii="Arial" w:hAnsi="Arial" w:cs="Arial"/>
                <w:sz w:val="14"/>
                <w:szCs w:val="14"/>
              </w:rPr>
              <w:t>heck</w:t>
            </w:r>
            <w:r>
              <w:rPr>
                <w:rFonts w:ascii="Arial" w:hAnsi="Arial" w:cs="Arial"/>
                <w:sz w:val="14"/>
                <w:szCs w:val="14"/>
              </w:rPr>
              <w:t>s of</w:t>
            </w:r>
            <w:r w:rsidR="0026254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133D0">
              <w:rPr>
                <w:rFonts w:ascii="Arial" w:hAnsi="Arial" w:cs="Arial"/>
                <w:sz w:val="14"/>
                <w:szCs w:val="14"/>
              </w:rPr>
              <w:t>equipment</w:t>
            </w:r>
            <w:r w:rsidR="00C57019">
              <w:rPr>
                <w:rFonts w:ascii="Arial" w:hAnsi="Arial" w:cs="Arial"/>
                <w:sz w:val="14"/>
                <w:szCs w:val="14"/>
              </w:rPr>
              <w:t xml:space="preserve"> for potential sources of physical contamination.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DAF2DF" w14:textId="2E5161BB" w:rsidR="00FD778B" w:rsidRPr="00C201F5" w:rsidRDefault="00612E44" w:rsidP="00EB07A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66FA1">
              <w:rPr>
                <w:rFonts w:ascii="Arial" w:hAnsi="Arial" w:cs="Arial"/>
                <w:sz w:val="14"/>
                <w:szCs w:val="14"/>
              </w:rPr>
              <w:t xml:space="preserve">Discard any contaminated food. </w:t>
            </w:r>
          </w:p>
        </w:tc>
      </w:tr>
      <w:tr w:rsidR="00232B50" w14:paraId="7126628A" w14:textId="77777777" w:rsidTr="00A24759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D9B086" w14:textId="77777777" w:rsidR="00612E44" w:rsidRPr="00317756" w:rsidRDefault="00612E44" w:rsidP="00A24759">
            <w:pPr>
              <w:autoSpaceDE w:val="0"/>
              <w:autoSpaceDN w:val="0"/>
              <w:adjustRightInd w:val="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Chemical contamination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8BB9E9" w14:textId="70827664" w:rsidR="00612E44" w:rsidRPr="009B3D18" w:rsidRDefault="00612E44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67C123" w14:textId="77777777" w:rsidR="00612E44" w:rsidRPr="009B3D18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693CF8" w14:textId="5804CDDE" w:rsidR="00612E44" w:rsidRPr="009B3D18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54ED74" w14:textId="4B5A9B15" w:rsidR="0036130B" w:rsidRPr="009B3D18" w:rsidRDefault="0036130B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232B50" w14:paraId="5D059666" w14:textId="77777777" w:rsidTr="003E7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9F3B72" w14:textId="77777777" w:rsidR="00612E44" w:rsidRPr="00317756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Allergens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AF5C4C" w14:textId="1403286A" w:rsidR="00612E44" w:rsidRPr="009B3D18" w:rsidRDefault="006133D0" w:rsidP="00EB07A2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en"/>
              </w:rPr>
              <w:t>Avoid allergen cross-contact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7493A4" w14:textId="77777777" w:rsidR="00612E44" w:rsidRPr="009B3D18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E317B7" w14:textId="58321AB0" w:rsidR="00612E44" w:rsidRPr="00C201F5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11841A" w14:textId="36AEF1E4" w:rsidR="00612E44" w:rsidRPr="009B3D18" w:rsidRDefault="00C3265F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Discard any product where </w:t>
            </w:r>
            <w:r w:rsidR="006133D0">
              <w:rPr>
                <w:rFonts w:ascii="Arial" w:hAnsi="Arial" w:cs="Arial"/>
                <w:color w:val="000000" w:themeColor="text1"/>
                <w:sz w:val="14"/>
                <w:szCs w:val="16"/>
              </w:rPr>
              <w:t>cross-contamination suspected</w:t>
            </w:r>
          </w:p>
        </w:tc>
      </w:tr>
      <w:tr w:rsidR="00232B50" w:rsidRPr="00656E6C" w14:paraId="5F8AEA97" w14:textId="77777777" w:rsidTr="003E700F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67AB0C" w14:textId="77777777" w:rsidR="00612E44" w:rsidRPr="00656E6C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"/>
                <w:lang w:val="en"/>
              </w:rPr>
            </w:pPr>
          </w:p>
        </w:tc>
        <w:tc>
          <w:tcPr>
            <w:tcW w:w="22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619C161" w14:textId="77777777" w:rsidR="00612E44" w:rsidRPr="00656E6C" w:rsidRDefault="00612E44" w:rsidP="00A11C67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51C6DCC" w14:textId="77777777" w:rsidR="00612E44" w:rsidRPr="00656E6C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EACF07D" w14:textId="77777777" w:rsidR="00612E44" w:rsidRPr="00656E6C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B92F341" w14:textId="77777777" w:rsidR="00612E44" w:rsidRPr="00656E6C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</w:tr>
      <w:tr w:rsidR="00612E44" w14:paraId="3DD2EACD" w14:textId="77777777" w:rsidTr="003E7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33DC3D" w14:textId="193FFB65" w:rsidR="00612E44" w:rsidRPr="00BA27FC" w:rsidRDefault="00612E44" w:rsidP="00A24759">
            <w:pPr>
              <w:autoSpaceDE w:val="0"/>
              <w:autoSpaceDN w:val="0"/>
              <w:adjustRightInd w:val="0"/>
              <w:rPr>
                <w:rFonts w:cs="Arial"/>
                <w:bCs w:val="0"/>
                <w:color w:val="auto"/>
                <w:sz w:val="20"/>
                <w:lang w:val="en"/>
              </w:rPr>
            </w:pPr>
            <w:r w:rsidRPr="00656E6C">
              <w:rPr>
                <w:rFonts w:cs="Arial"/>
                <w:bCs w:val="0"/>
                <w:color w:val="auto"/>
                <w:sz w:val="20"/>
                <w:lang w:val="en"/>
              </w:rPr>
              <w:t>Site Specific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Actions</w:t>
            </w:r>
          </w:p>
        </w:tc>
        <w:tc>
          <w:tcPr>
            <w:tcW w:w="76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1DD721" w14:textId="77777777" w:rsidR="00612E44" w:rsidRPr="00CE591E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612E44" w14:paraId="2F29F87D" w14:textId="77777777" w:rsidTr="003E7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F867DD5" w14:textId="77777777" w:rsidR="00612E44" w:rsidRPr="00EB07A2" w:rsidRDefault="00612E44" w:rsidP="00A11C67">
            <w:pPr>
              <w:rPr>
                <w:rFonts w:ascii="Arial" w:hAnsi="Arial" w:cs="Arial"/>
                <w:b w:val="0"/>
                <w:bCs w:val="0"/>
                <w:color w:val="000000" w:themeColor="text1"/>
                <w:sz w:val="6"/>
                <w:szCs w:val="6"/>
              </w:rPr>
            </w:pPr>
          </w:p>
        </w:tc>
        <w:tc>
          <w:tcPr>
            <w:tcW w:w="766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5963988" w14:textId="77777777" w:rsidR="00612E44" w:rsidRPr="003E700F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</w:tr>
      <w:tr w:rsidR="00612E44" w:rsidRPr="00435BA5" w14:paraId="30633150" w14:textId="77777777" w:rsidTr="003E7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782EA454" w14:textId="77777777" w:rsidR="00612E44" w:rsidRPr="00435BA5" w:rsidRDefault="00612E44" w:rsidP="00A11C67">
            <w:pPr>
              <w:jc w:val="center"/>
              <w:rPr>
                <w:rFonts w:ascii="Arial" w:hAnsi="Arial" w:cs="Arial"/>
                <w:b w:val="0"/>
                <w:color w:val="FFC000"/>
                <w:sz w:val="18"/>
                <w:szCs w:val="18"/>
              </w:rPr>
            </w:pPr>
            <w:r w:rsidRPr="00435BA5">
              <w:rPr>
                <w:rFonts w:ascii="Arial" w:hAnsi="Arial" w:cs="Arial"/>
                <w:color w:val="FFC000"/>
                <w:sz w:val="18"/>
                <w:szCs w:val="18"/>
              </w:rPr>
              <w:t>The above control measures and monitoring procedures are implemented within my unit</w:t>
            </w:r>
          </w:p>
        </w:tc>
      </w:tr>
      <w:tr w:rsidR="00612E44" w14:paraId="615804B6" w14:textId="77777777" w:rsidTr="003E7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8679B35" w14:textId="77777777" w:rsidR="00612E44" w:rsidRPr="00A24759" w:rsidRDefault="00612E44" w:rsidP="00A11C67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  <w:p w14:paraId="69BA3597" w14:textId="77777777" w:rsidR="00612E44" w:rsidRDefault="00612E44" w:rsidP="00A11C67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Name</w:t>
            </w:r>
          </w:p>
          <w:p w14:paraId="27A6CCEE" w14:textId="77777777" w:rsidR="00612E44" w:rsidRPr="00656E6C" w:rsidRDefault="00612E44" w:rsidP="00A11C67">
            <w:pPr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108F97" w14:textId="77777777" w:rsidR="00612E44" w:rsidRPr="00A24759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</w:pPr>
          </w:p>
          <w:p w14:paraId="2761787C" w14:textId="77777777" w:rsidR="00612E44" w:rsidRPr="00CE591E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56E6C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Date</w:t>
            </w:r>
          </w:p>
        </w:tc>
      </w:tr>
      <w:tr w:rsidR="00612E44" w14:paraId="73BAA027" w14:textId="77777777" w:rsidTr="003E7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8B9A7E4" w14:textId="77777777" w:rsidR="00612E44" w:rsidRPr="003E700F" w:rsidRDefault="00612E44" w:rsidP="00A11C67">
            <w:pPr>
              <w:rPr>
                <w:rFonts w:ascii="Arial" w:hAnsi="Arial" w:cs="Arial"/>
                <w:color w:val="000000" w:themeColor="text1"/>
                <w:sz w:val="8"/>
                <w:szCs w:val="8"/>
              </w:rPr>
            </w:pPr>
          </w:p>
        </w:tc>
        <w:tc>
          <w:tcPr>
            <w:tcW w:w="36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6A8D46" w14:textId="77777777" w:rsidR="00612E44" w:rsidRPr="00A24759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</w:pPr>
          </w:p>
        </w:tc>
      </w:tr>
      <w:tr w:rsidR="00C201F5" w14:paraId="3EED9A28" w14:textId="77777777" w:rsidTr="003E70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bottom"/>
          </w:tcPr>
          <w:p w14:paraId="11A2A7EB" w14:textId="77777777" w:rsidR="00C201F5" w:rsidRPr="00435BA5" w:rsidRDefault="00C201F5" w:rsidP="00905F91">
            <w:pPr>
              <w:rPr>
                <w:rFonts w:ascii="Arial" w:hAnsi="Arial" w:cs="Arial"/>
                <w:bCs w:val="0"/>
                <w:color w:val="FFC000"/>
                <w:sz w:val="14"/>
                <w:szCs w:val="16"/>
              </w:rPr>
            </w:pPr>
            <w:r w:rsidRPr="008F4F18">
              <w:rPr>
                <w:noProof/>
                <w:color w:val="FFC000"/>
              </w:rPr>
              <w:drawing>
                <wp:anchor distT="0" distB="0" distL="114300" distR="114300" simplePos="0" relativeHeight="251659264" behindDoc="0" locked="0" layoutInCell="1" allowOverlap="1" wp14:anchorId="3C3FB8EA" wp14:editId="73A5AE50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-246380</wp:posOffset>
                  </wp:positionV>
                  <wp:extent cx="317500" cy="317500"/>
                  <wp:effectExtent l="0" t="0" r="6350" b="6350"/>
                  <wp:wrapNone/>
                  <wp:docPr id="14" name="Graphic 14" descr="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gnifyingglass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108D02" w14:textId="77777777" w:rsidR="00C201F5" w:rsidRPr="00435BA5" w:rsidRDefault="00C201F5" w:rsidP="00905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/>
                <w:sz w:val="24"/>
              </w:rPr>
            </w:pPr>
            <w:r w:rsidRPr="00435BA5">
              <w:rPr>
                <w:b/>
                <w:color w:val="FFC000"/>
              </w:rPr>
              <w:t xml:space="preserve">Also refer to the following </w:t>
            </w:r>
            <w:r w:rsidRPr="00435BA5">
              <w:rPr>
                <w:b/>
                <w:i/>
                <w:color w:val="FFC000"/>
                <w:sz w:val="24"/>
                <w:u w:val="single"/>
              </w:rPr>
              <w:t>Good Hygiene Practice</w:t>
            </w:r>
            <w:r w:rsidRPr="00435BA5">
              <w:rPr>
                <w:b/>
                <w:color w:val="FFC000"/>
                <w:sz w:val="24"/>
              </w:rPr>
              <w:t xml:space="preserve"> </w:t>
            </w:r>
            <w:r w:rsidRPr="00435BA5">
              <w:rPr>
                <w:b/>
                <w:color w:val="FFC000"/>
              </w:rPr>
              <w:t>guides for additional guidance:</w:t>
            </w:r>
          </w:p>
          <w:p w14:paraId="1DFE46C4" w14:textId="77777777" w:rsidR="00C201F5" w:rsidRPr="00435BA5" w:rsidRDefault="00C201F5" w:rsidP="00905F91">
            <w:pPr>
              <w:ind w:hanging="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C000"/>
                <w:sz w:val="14"/>
                <w:szCs w:val="16"/>
              </w:rPr>
            </w:pPr>
            <w:r w:rsidRPr="00435BA5">
              <w:rPr>
                <w:b/>
                <w:color w:val="FFC000"/>
                <w:sz w:val="18"/>
              </w:rPr>
              <w:t xml:space="preserve">Cross Contamination </w:t>
            </w:r>
            <w:r>
              <w:rPr>
                <w:b/>
                <w:color w:val="FFC000"/>
                <w:sz w:val="18"/>
              </w:rPr>
              <w:t>/ Food Labelling &amp; Shelf Life / Food Delivery &amp; Storage / Food Preparation / Allergens</w:t>
            </w:r>
          </w:p>
        </w:tc>
      </w:tr>
    </w:tbl>
    <w:p w14:paraId="7218CCFF" w14:textId="77777777" w:rsidR="00A67643" w:rsidRDefault="00A67643"/>
    <w:sectPr w:rsidR="00A67643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FFF7" w14:textId="77777777" w:rsidR="00BF7787" w:rsidRDefault="00BF7787" w:rsidP="00612E44">
      <w:pPr>
        <w:spacing w:after="0" w:line="240" w:lineRule="auto"/>
      </w:pPr>
      <w:r>
        <w:separator/>
      </w:r>
    </w:p>
  </w:endnote>
  <w:endnote w:type="continuationSeparator" w:id="0">
    <w:p w14:paraId="72D0B33A" w14:textId="77777777" w:rsidR="00BF7787" w:rsidRDefault="00BF7787" w:rsidP="00612E44">
      <w:pPr>
        <w:spacing w:after="0" w:line="240" w:lineRule="auto"/>
      </w:pPr>
      <w:r>
        <w:continuationSeparator/>
      </w:r>
    </w:p>
  </w:endnote>
  <w:endnote w:type="continuationNotice" w:id="1">
    <w:p w14:paraId="6DE98DB7" w14:textId="77777777" w:rsidR="00BF7787" w:rsidRDefault="00BF77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1582" w14:textId="77777777" w:rsidR="00612E44" w:rsidRDefault="00612E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58613BC" wp14:editId="63B0121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CA704F" w14:textId="77777777" w:rsidR="00612E44" w:rsidRPr="00612E44" w:rsidRDefault="00612E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12E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613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BCA704F" w14:textId="77777777" w:rsidR="00612E44" w:rsidRPr="00612E44" w:rsidRDefault="00612E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12E4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03A2" w14:textId="75D08CC3" w:rsidR="00612E44" w:rsidRDefault="00612E44">
    <w:pPr>
      <w:pStyle w:val="Footer"/>
    </w:pPr>
  </w:p>
  <w:tbl>
    <w:tblPr>
      <w:tblW w:w="0" w:type="auto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Look w:val="04A0" w:firstRow="1" w:lastRow="0" w:firstColumn="1" w:lastColumn="0" w:noHBand="0" w:noVBand="1"/>
    </w:tblPr>
    <w:tblGrid>
      <w:gridCol w:w="1797"/>
      <w:gridCol w:w="2983"/>
      <w:gridCol w:w="1862"/>
      <w:gridCol w:w="2374"/>
    </w:tblGrid>
    <w:tr w:rsidR="00612E44" w:rsidRPr="00241231" w14:paraId="11FA2654" w14:textId="77777777" w:rsidTr="00A11C67">
      <w:trPr>
        <w:trHeight w:val="227"/>
      </w:trPr>
      <w:tc>
        <w:tcPr>
          <w:tcW w:w="1838" w:type="dxa"/>
          <w:shd w:val="clear" w:color="auto" w:fill="auto"/>
          <w:vAlign w:val="center"/>
        </w:tcPr>
        <w:p w14:paraId="4A37410E" w14:textId="77777777" w:rsidR="00612E44" w:rsidRPr="00241231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Document Name</w:t>
          </w:r>
        </w:p>
      </w:tc>
      <w:tc>
        <w:tcPr>
          <w:tcW w:w="3119" w:type="dxa"/>
          <w:vAlign w:val="center"/>
        </w:tcPr>
        <w:p w14:paraId="44C7A2CF" w14:textId="77777777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Food Safety Hazard Analysis Record</w:t>
          </w:r>
        </w:p>
      </w:tc>
      <w:tc>
        <w:tcPr>
          <w:tcW w:w="1921" w:type="dxa"/>
          <w:shd w:val="clear" w:color="auto" w:fill="auto"/>
          <w:vAlign w:val="center"/>
        </w:tcPr>
        <w:p w14:paraId="39BDA82E" w14:textId="77777777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color w:val="000000" w:themeColor="text1"/>
              <w:kern w:val="10"/>
              <w:sz w:val="16"/>
              <w:szCs w:val="16"/>
              <w:lang w:eastAsia="en-GB"/>
            </w:rPr>
            <w:t>Document No</w:t>
          </w:r>
        </w:p>
      </w:tc>
      <w:tc>
        <w:tcPr>
          <w:tcW w:w="2472" w:type="dxa"/>
          <w:shd w:val="clear" w:color="auto" w:fill="auto"/>
          <w:vAlign w:val="center"/>
        </w:tcPr>
        <w:p w14:paraId="3BE9C367" w14:textId="1BBDAE33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FS</w:t>
          </w:r>
          <w:r w:rsidR="00FF6EF0"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.F.067</w:t>
          </w:r>
        </w:p>
      </w:tc>
    </w:tr>
    <w:tr w:rsidR="00612E44" w:rsidRPr="00241231" w14:paraId="48D37587" w14:textId="77777777" w:rsidTr="00A11C67">
      <w:tc>
        <w:tcPr>
          <w:tcW w:w="1838" w:type="dxa"/>
          <w:shd w:val="clear" w:color="auto" w:fill="auto"/>
          <w:vAlign w:val="center"/>
        </w:tcPr>
        <w:p w14:paraId="449D2B2C" w14:textId="77777777" w:rsidR="00612E44" w:rsidRPr="00241231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</w:pPr>
          <w:r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Document Owner</w:t>
          </w:r>
        </w:p>
      </w:tc>
      <w:tc>
        <w:tcPr>
          <w:tcW w:w="3119" w:type="dxa"/>
          <w:vAlign w:val="center"/>
        </w:tcPr>
        <w:p w14:paraId="5C8E1BD6" w14:textId="77777777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Food Safety</w:t>
          </w:r>
        </w:p>
      </w:tc>
      <w:tc>
        <w:tcPr>
          <w:tcW w:w="1921" w:type="dxa"/>
          <w:shd w:val="clear" w:color="auto" w:fill="auto"/>
          <w:vAlign w:val="center"/>
        </w:tcPr>
        <w:p w14:paraId="52CECD50" w14:textId="77777777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color w:val="000000" w:themeColor="text1"/>
              <w:kern w:val="10"/>
              <w:sz w:val="16"/>
              <w:szCs w:val="16"/>
              <w:lang w:eastAsia="en-GB"/>
            </w:rPr>
            <w:t>Date of Issue</w:t>
          </w:r>
        </w:p>
      </w:tc>
      <w:tc>
        <w:tcPr>
          <w:tcW w:w="2472" w:type="dxa"/>
          <w:shd w:val="clear" w:color="auto" w:fill="auto"/>
          <w:vAlign w:val="center"/>
        </w:tcPr>
        <w:p w14:paraId="62A75778" w14:textId="3227715B" w:rsidR="00612E44" w:rsidRPr="00B312C8" w:rsidRDefault="00A24759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April 2025</w:t>
          </w:r>
        </w:p>
      </w:tc>
    </w:tr>
    <w:tr w:rsidR="00612E44" w:rsidRPr="00241231" w14:paraId="53919F2A" w14:textId="77777777" w:rsidTr="00A11C67">
      <w:tc>
        <w:tcPr>
          <w:tcW w:w="1838" w:type="dxa"/>
          <w:shd w:val="clear" w:color="auto" w:fill="auto"/>
          <w:vAlign w:val="center"/>
        </w:tcPr>
        <w:p w14:paraId="73509B33" w14:textId="77777777" w:rsidR="00612E44" w:rsidRPr="00241231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Classification</w:t>
          </w:r>
        </w:p>
      </w:tc>
      <w:tc>
        <w:tcPr>
          <w:tcW w:w="3119" w:type="dxa"/>
          <w:vAlign w:val="center"/>
        </w:tcPr>
        <w:p w14:paraId="765EE797" w14:textId="77777777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Internal Use</w:t>
          </w:r>
        </w:p>
      </w:tc>
      <w:tc>
        <w:tcPr>
          <w:tcW w:w="1921" w:type="dxa"/>
          <w:shd w:val="clear" w:color="auto" w:fill="auto"/>
          <w:vAlign w:val="center"/>
        </w:tcPr>
        <w:p w14:paraId="31E773A2" w14:textId="77777777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color w:val="000000" w:themeColor="text1"/>
              <w:kern w:val="10"/>
              <w:sz w:val="16"/>
              <w:szCs w:val="16"/>
              <w:lang w:eastAsia="en-GB"/>
            </w:rPr>
            <w:t>Version No</w:t>
          </w:r>
        </w:p>
      </w:tc>
      <w:tc>
        <w:tcPr>
          <w:tcW w:w="2472" w:type="dxa"/>
          <w:shd w:val="clear" w:color="auto" w:fill="auto"/>
          <w:vAlign w:val="center"/>
        </w:tcPr>
        <w:p w14:paraId="174BD75C" w14:textId="5F792AD2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01</w:t>
          </w:r>
        </w:p>
      </w:tc>
    </w:tr>
  </w:tbl>
  <w:p w14:paraId="45B4A4CB" w14:textId="39C5D6DC" w:rsidR="00612E44" w:rsidRDefault="00612E44">
    <w:pPr>
      <w:pStyle w:val="Footer"/>
    </w:pPr>
  </w:p>
  <w:p w14:paraId="7A7EC851" w14:textId="4D9419F5" w:rsidR="00612E44" w:rsidRDefault="00612E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957C" w14:textId="77777777" w:rsidR="00612E44" w:rsidRDefault="00612E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FA966" wp14:editId="0D027E0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8BEEF" w14:textId="77777777" w:rsidR="00612E44" w:rsidRPr="00612E44" w:rsidRDefault="00612E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12E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FA9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3A8BEEF" w14:textId="77777777" w:rsidR="00612E44" w:rsidRPr="00612E44" w:rsidRDefault="00612E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12E4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9043" w14:textId="77777777" w:rsidR="00BF7787" w:rsidRDefault="00BF7787" w:rsidP="00612E44">
      <w:pPr>
        <w:spacing w:after="0" w:line="240" w:lineRule="auto"/>
      </w:pPr>
      <w:r>
        <w:separator/>
      </w:r>
    </w:p>
  </w:footnote>
  <w:footnote w:type="continuationSeparator" w:id="0">
    <w:p w14:paraId="26061AE7" w14:textId="77777777" w:rsidR="00BF7787" w:rsidRDefault="00BF7787" w:rsidP="00612E44">
      <w:pPr>
        <w:spacing w:after="0" w:line="240" w:lineRule="auto"/>
      </w:pPr>
      <w:r>
        <w:continuationSeparator/>
      </w:r>
    </w:p>
  </w:footnote>
  <w:footnote w:type="continuationNotice" w:id="1">
    <w:p w14:paraId="45B5EFB0" w14:textId="77777777" w:rsidR="00BF7787" w:rsidRDefault="00BF77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06F3" w14:textId="3478DD69" w:rsidR="00612E44" w:rsidRPr="008F4C12" w:rsidRDefault="00612E44" w:rsidP="00612E44">
    <w:pPr>
      <w:pStyle w:val="Header"/>
      <w:rPr>
        <w:sz w:val="28"/>
        <w:szCs w:val="36"/>
      </w:rPr>
    </w:pPr>
    <w:r w:rsidRPr="008F4C12">
      <w:rPr>
        <w:noProof/>
        <w:sz w:val="18"/>
        <w:lang w:eastAsia="en-GB"/>
      </w:rPr>
      <w:drawing>
        <wp:anchor distT="0" distB="0" distL="114300" distR="114300" simplePos="0" relativeHeight="251658242" behindDoc="0" locked="0" layoutInCell="1" allowOverlap="1" wp14:anchorId="74FD3689" wp14:editId="3122224D">
          <wp:simplePos x="0" y="0"/>
          <wp:positionH relativeFrom="margin">
            <wp:align>right</wp:align>
          </wp:positionH>
          <wp:positionV relativeFrom="paragraph">
            <wp:posOffset>-139424</wp:posOffset>
          </wp:positionV>
          <wp:extent cx="1011128" cy="618186"/>
          <wp:effectExtent l="0" t="0" r="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128" cy="618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C12">
      <w:rPr>
        <w:sz w:val="28"/>
        <w:szCs w:val="36"/>
      </w:rPr>
      <w:t>Compass UK &amp; Ireland</w:t>
    </w:r>
    <w:r w:rsidRPr="008F4C12">
      <w:rPr>
        <w:sz w:val="28"/>
        <w:szCs w:val="36"/>
      </w:rPr>
      <w:tab/>
    </w:r>
  </w:p>
  <w:p w14:paraId="0F207232" w14:textId="77777777" w:rsidR="00612E44" w:rsidRPr="00931619" w:rsidRDefault="00612E44" w:rsidP="00612E44">
    <w:pPr>
      <w:pStyle w:val="Header"/>
      <w:rPr>
        <w:sz w:val="24"/>
        <w:szCs w:val="36"/>
      </w:rPr>
    </w:pPr>
    <w:r w:rsidRPr="00931619">
      <w:rPr>
        <w:sz w:val="24"/>
        <w:szCs w:val="36"/>
      </w:rPr>
      <w:t>Food Safety Management System</w:t>
    </w:r>
  </w:p>
  <w:p w14:paraId="379B03E6" w14:textId="4C583C66" w:rsidR="00612E44" w:rsidRPr="00C0164E" w:rsidRDefault="00612E44">
    <w:pPr>
      <w:pStyle w:val="Header"/>
      <w:rPr>
        <w:szCs w:val="36"/>
      </w:rPr>
    </w:pPr>
    <w:r>
      <w:rPr>
        <w:szCs w:val="36"/>
      </w:rPr>
      <w:t>Hazard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F6BC0"/>
    <w:multiLevelType w:val="hybridMultilevel"/>
    <w:tmpl w:val="09A454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682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44"/>
    <w:rsid w:val="000233FD"/>
    <w:rsid w:val="00056A6B"/>
    <w:rsid w:val="000A1534"/>
    <w:rsid w:val="000B5892"/>
    <w:rsid w:val="000D25E8"/>
    <w:rsid w:val="000E5C52"/>
    <w:rsid w:val="000E6196"/>
    <w:rsid w:val="0012472B"/>
    <w:rsid w:val="0012476D"/>
    <w:rsid w:val="00140AA6"/>
    <w:rsid w:val="00152145"/>
    <w:rsid w:val="001C4A1F"/>
    <w:rsid w:val="001D79D5"/>
    <w:rsid w:val="001E2AD6"/>
    <w:rsid w:val="0020279E"/>
    <w:rsid w:val="002113DB"/>
    <w:rsid w:val="00232B50"/>
    <w:rsid w:val="002542C1"/>
    <w:rsid w:val="00261C57"/>
    <w:rsid w:val="0026254E"/>
    <w:rsid w:val="002660E1"/>
    <w:rsid w:val="002B5CE9"/>
    <w:rsid w:val="002D05F8"/>
    <w:rsid w:val="002F300F"/>
    <w:rsid w:val="0036130B"/>
    <w:rsid w:val="0039092D"/>
    <w:rsid w:val="003C42FF"/>
    <w:rsid w:val="003C5071"/>
    <w:rsid w:val="003E3020"/>
    <w:rsid w:val="003E700F"/>
    <w:rsid w:val="0041299C"/>
    <w:rsid w:val="00416F04"/>
    <w:rsid w:val="004316EA"/>
    <w:rsid w:val="0047790A"/>
    <w:rsid w:val="004D6454"/>
    <w:rsid w:val="00506832"/>
    <w:rsid w:val="00516EAF"/>
    <w:rsid w:val="0056095E"/>
    <w:rsid w:val="005726D7"/>
    <w:rsid w:val="005B2BEB"/>
    <w:rsid w:val="005B58B7"/>
    <w:rsid w:val="005F154E"/>
    <w:rsid w:val="00612E44"/>
    <w:rsid w:val="006133D0"/>
    <w:rsid w:val="006318A1"/>
    <w:rsid w:val="00673E84"/>
    <w:rsid w:val="00681034"/>
    <w:rsid w:val="006D3659"/>
    <w:rsid w:val="006E4823"/>
    <w:rsid w:val="00705761"/>
    <w:rsid w:val="00754420"/>
    <w:rsid w:val="007607C5"/>
    <w:rsid w:val="00791735"/>
    <w:rsid w:val="00791CAD"/>
    <w:rsid w:val="007A1047"/>
    <w:rsid w:val="007A2042"/>
    <w:rsid w:val="007D79A8"/>
    <w:rsid w:val="007E6455"/>
    <w:rsid w:val="007F2511"/>
    <w:rsid w:val="008300DE"/>
    <w:rsid w:val="008322BE"/>
    <w:rsid w:val="008540A1"/>
    <w:rsid w:val="008A04EA"/>
    <w:rsid w:val="008B4263"/>
    <w:rsid w:val="008C7660"/>
    <w:rsid w:val="008D63BF"/>
    <w:rsid w:val="008E5CB4"/>
    <w:rsid w:val="00911EAA"/>
    <w:rsid w:val="00917026"/>
    <w:rsid w:val="009B1257"/>
    <w:rsid w:val="009B7CD2"/>
    <w:rsid w:val="009B7EAF"/>
    <w:rsid w:val="009F7CAC"/>
    <w:rsid w:val="00A244AC"/>
    <w:rsid w:val="00A24759"/>
    <w:rsid w:val="00A40FC8"/>
    <w:rsid w:val="00A67643"/>
    <w:rsid w:val="00A771D3"/>
    <w:rsid w:val="00AD3BA2"/>
    <w:rsid w:val="00AF5680"/>
    <w:rsid w:val="00B04916"/>
    <w:rsid w:val="00B36FFC"/>
    <w:rsid w:val="00B80E62"/>
    <w:rsid w:val="00BA27FC"/>
    <w:rsid w:val="00BD6F3D"/>
    <w:rsid w:val="00BF7787"/>
    <w:rsid w:val="00C0164E"/>
    <w:rsid w:val="00C06CB0"/>
    <w:rsid w:val="00C07787"/>
    <w:rsid w:val="00C201F5"/>
    <w:rsid w:val="00C3265F"/>
    <w:rsid w:val="00C57019"/>
    <w:rsid w:val="00CB5020"/>
    <w:rsid w:val="00CE58CE"/>
    <w:rsid w:val="00DE1607"/>
    <w:rsid w:val="00DF22AC"/>
    <w:rsid w:val="00E10D50"/>
    <w:rsid w:val="00E11E52"/>
    <w:rsid w:val="00E1528D"/>
    <w:rsid w:val="00E62D5D"/>
    <w:rsid w:val="00E719DD"/>
    <w:rsid w:val="00E721B7"/>
    <w:rsid w:val="00EA0254"/>
    <w:rsid w:val="00EA4383"/>
    <w:rsid w:val="00EB07A2"/>
    <w:rsid w:val="00EE320B"/>
    <w:rsid w:val="00F14B4C"/>
    <w:rsid w:val="00F23FCB"/>
    <w:rsid w:val="00F30196"/>
    <w:rsid w:val="00F404B8"/>
    <w:rsid w:val="00F81F07"/>
    <w:rsid w:val="00F8249E"/>
    <w:rsid w:val="00FC1745"/>
    <w:rsid w:val="00FC7D6F"/>
    <w:rsid w:val="00FD778B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A2A1"/>
  <w15:chartTrackingRefBased/>
  <w15:docId w15:val="{C3D35D80-A9CC-49E3-9F3B-3B337D58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E44"/>
  </w:style>
  <w:style w:type="paragraph" w:styleId="Footer">
    <w:name w:val="footer"/>
    <w:basedOn w:val="Normal"/>
    <w:link w:val="FooterChar"/>
    <w:uiPriority w:val="99"/>
    <w:unhideWhenUsed/>
    <w:rsid w:val="0061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E44"/>
  </w:style>
  <w:style w:type="paragraph" w:styleId="ListParagraph">
    <w:name w:val="List Paragraph"/>
    <w:basedOn w:val="Normal"/>
    <w:uiPriority w:val="34"/>
    <w:qFormat/>
    <w:rsid w:val="00612E44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612E4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D36376B25FC488E261BDDB08A3DC4" ma:contentTypeVersion="4" ma:contentTypeDescription="Create a new document." ma:contentTypeScope="" ma:versionID="0960d350ad406e94593ecd64e12f90bb">
  <xsd:schema xmlns:xsd="http://www.w3.org/2001/XMLSchema" xmlns:xs="http://www.w3.org/2001/XMLSchema" xmlns:p="http://schemas.microsoft.com/office/2006/metadata/properties" xmlns:ns2="363852a7-cd90-4f04-9fa1-af1cad0087d0" targetNamespace="http://schemas.microsoft.com/office/2006/metadata/properties" ma:root="true" ma:fieldsID="0fa39377400884ff6b09910264da910a" ns2:_="">
    <xsd:import namespace="363852a7-cd90-4f04-9fa1-af1cad008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852a7-cd90-4f04-9fa1-af1cad008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5AB81-D656-487D-8E9F-FD87289EF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852a7-cd90-4f04-9fa1-af1cad008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D966B-808D-41C6-B45D-2738ADE36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56D5CC-A096-4BD9-9102-EA10BC6EA32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Hammett</dc:creator>
  <cp:keywords/>
  <dc:description/>
  <cp:lastModifiedBy>Zoe Hammett</cp:lastModifiedBy>
  <cp:revision>6</cp:revision>
  <dcterms:created xsi:type="dcterms:W3CDTF">2025-03-31T10:47:00Z</dcterms:created>
  <dcterms:modified xsi:type="dcterms:W3CDTF">2025-03-31T11:20:00Z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0x010100F1CD36376B25FC488E261BDDB08A3DC4</vt:lpwstr>
  </property>
</Properties>
</file>