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E404D3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AC4519A" w:rsidR="00E404D3" w:rsidRPr="00437F40" w:rsidRDefault="00E404D3" w:rsidP="00E404D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340E5D">
              <w:rPr>
                <w:rFonts w:ascii="Arial" w:hAnsi="Arial" w:cs="Arial"/>
                <w:b/>
                <w:sz w:val="28"/>
              </w:rPr>
              <w:t xml:space="preserve"> 17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1E924C0" w:rsidR="00E404D3" w:rsidRPr="004A1CCF" w:rsidRDefault="00DC1FBA" w:rsidP="00DC1FBA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  <w:r w:rsidR="004A1CCF" w:rsidRPr="004A1CCF">
              <w:rPr>
                <w:rFonts w:ascii="Arial" w:hAnsi="Arial" w:cs="Arial"/>
                <w:b/>
                <w:sz w:val="28"/>
                <w:szCs w:val="28"/>
              </w:rPr>
              <w:t xml:space="preserve">Use of </w:t>
            </w:r>
            <w:r>
              <w:rPr>
                <w:rFonts w:ascii="Arial" w:hAnsi="Arial" w:cs="Arial"/>
                <w:b/>
                <w:sz w:val="28"/>
                <w:szCs w:val="28"/>
              </w:rPr>
              <w:t>Pizza Ovens</w:t>
            </w:r>
          </w:p>
        </w:tc>
      </w:tr>
      <w:tr w:rsidR="00E404D3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E404D3" w:rsidRPr="008C0514" w:rsidRDefault="00E404D3" w:rsidP="00E404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E404D3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E404D3" w:rsidRPr="008C0514" w:rsidRDefault="00E404D3" w:rsidP="00E404D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E404D3" w:rsidRPr="008C0514" w:rsidRDefault="00E404D3" w:rsidP="00E404D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E404D3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569805D5" w14:textId="36D47DDF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Contact with hot surfaces, hot food and steam</w:t>
            </w:r>
          </w:p>
          <w:p w14:paraId="165B54B9" w14:textId="171FB7A2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Spillages of food when lifting pizzas from the oven</w:t>
            </w:r>
          </w:p>
          <w:p w14:paraId="2D476635" w14:textId="3BE657CD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Electrical and/or gas hazards</w:t>
            </w:r>
          </w:p>
          <w:p w14:paraId="63CA7C6A" w14:textId="2728D918" w:rsidR="00E404D3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Pizza paddle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2E1D034E" w14:textId="071CCC58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 xml:space="preserve">Burns and scalds </w:t>
            </w:r>
          </w:p>
          <w:p w14:paraId="0B779239" w14:textId="0034DD5C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 xml:space="preserve">Slips and falls </w:t>
            </w:r>
          </w:p>
          <w:p w14:paraId="4F9C79E2" w14:textId="064AD75E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Electric shock and burns</w:t>
            </w:r>
          </w:p>
          <w:p w14:paraId="384FAD8D" w14:textId="10ED9A73" w:rsidR="00DC1FBA" w:rsidRPr="00DC1FBA" w:rsidRDefault="00DC1FBA" w:rsidP="00DC1F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Fire and explosion</w:t>
            </w:r>
          </w:p>
          <w:p w14:paraId="14614B5A" w14:textId="63C1D110" w:rsidR="00E404D3" w:rsidRPr="00DC1FBA" w:rsidRDefault="00DC1FBA" w:rsidP="00DC1FBA">
            <w:pPr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Impact injuries</w:t>
            </w:r>
          </w:p>
        </w:tc>
      </w:tr>
      <w:tr w:rsidR="00E404D3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E404D3" w:rsidRPr="00891444" w:rsidRDefault="00E404D3" w:rsidP="00E404D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E404D3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26531A6F" w14:textId="77777777" w:rsidR="00DC1FBA" w:rsidRPr="00DC1FBA" w:rsidRDefault="00DC1FBA" w:rsidP="00DC1FBA">
            <w:pPr>
              <w:pStyle w:val="BodyText3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sz w:val="18"/>
                <w:szCs w:val="18"/>
              </w:rPr>
              <w:t>Pizza ovens only to be used and cleaned by trained employees.</w:t>
            </w:r>
          </w:p>
          <w:p w14:paraId="5D29CE18" w14:textId="77777777" w:rsidR="00DC1FBA" w:rsidRPr="00DC1FBA" w:rsidRDefault="00DC1FBA" w:rsidP="00DC1FBA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FBA">
              <w:rPr>
                <w:rFonts w:ascii="Arial" w:hAnsi="Arial" w:cs="Arial"/>
                <w:sz w:val="18"/>
                <w:szCs w:val="18"/>
                <w:lang w:val="en-US"/>
              </w:rPr>
              <w:t>Follow manufacturer's user instructions where these are available</w:t>
            </w:r>
          </w:p>
          <w:p w14:paraId="27D44A48" w14:textId="77777777" w:rsidR="00DC1FBA" w:rsidRPr="00DC1FBA" w:rsidRDefault="00DC1FBA" w:rsidP="00DC1FB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1FBA">
              <w:rPr>
                <w:rFonts w:ascii="Arial" w:hAnsi="Arial" w:cs="Arial"/>
                <w:sz w:val="18"/>
                <w:szCs w:val="18"/>
                <w:lang w:val="en-US"/>
              </w:rPr>
              <w:t>Pizza ovens to be maintained by competent persons and in accordance with manufacturer's guidance where available</w:t>
            </w:r>
          </w:p>
          <w:p w14:paraId="163284A6" w14:textId="77777777" w:rsidR="00DC1FBA" w:rsidRPr="00DC1FBA" w:rsidRDefault="00DC1FBA" w:rsidP="00DC1FBA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sz w:val="18"/>
                <w:szCs w:val="18"/>
              </w:rPr>
              <w:t xml:space="preserve">The pizza oven to be sited where there is </w:t>
            </w:r>
            <w:proofErr w:type="gramStart"/>
            <w:r w:rsidRPr="00DC1FBA">
              <w:rPr>
                <w:rFonts w:ascii="Arial" w:hAnsi="Arial" w:cs="Arial"/>
                <w:sz w:val="18"/>
                <w:szCs w:val="18"/>
              </w:rPr>
              <w:t>sufficient</w:t>
            </w:r>
            <w:proofErr w:type="gramEnd"/>
            <w:r w:rsidRPr="00DC1FBA">
              <w:rPr>
                <w:rFonts w:ascii="Arial" w:hAnsi="Arial" w:cs="Arial"/>
                <w:sz w:val="18"/>
                <w:szCs w:val="18"/>
              </w:rPr>
              <w:t xml:space="preserve"> working space to allow the oven door to be opened and the pizza paddle to be used without causing a risk of injury to others who may be working in the area.</w:t>
            </w:r>
          </w:p>
          <w:p w14:paraId="2B179BA3" w14:textId="52945029" w:rsidR="00DC1FBA" w:rsidRPr="00DC1FBA" w:rsidRDefault="00DC1FBA" w:rsidP="00DC1FB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Oven door to be opened only partially at first and at arm’s length to allow the steam and/or heat to dissipate before opening it fully.</w:t>
            </w:r>
          </w:p>
          <w:p w14:paraId="43BA930F" w14:textId="77777777" w:rsidR="00DC1FBA" w:rsidRPr="00DC1FBA" w:rsidRDefault="00DC1FBA" w:rsidP="00DC1FB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 xml:space="preserve">Oven cloths/gloves to be used when handling hot equipment. </w:t>
            </w:r>
          </w:p>
          <w:p w14:paraId="67A86DEE" w14:textId="77777777" w:rsidR="00DC1FBA" w:rsidRPr="00DC1FBA" w:rsidRDefault="00DC1FBA" w:rsidP="00DC1FB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Long handled “pizza paddle” to be used to retrieve pizzas from the oven.</w:t>
            </w:r>
          </w:p>
          <w:p w14:paraId="438E283D" w14:textId="5B7ADE7B" w:rsidR="00DC1FBA" w:rsidRPr="00DC1FBA" w:rsidRDefault="00DC1FBA" w:rsidP="00DC1FBA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Spillages cleaned up as they occur</w:t>
            </w:r>
            <w:r w:rsidR="00340E5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C1FBA">
              <w:rPr>
                <w:rFonts w:ascii="Arial" w:hAnsi="Arial" w:cs="Arial"/>
                <w:bCs/>
                <w:sz w:val="18"/>
                <w:szCs w:val="18"/>
              </w:rPr>
              <w:t xml:space="preserve"> and wet floor warning signs used when appropriate.</w:t>
            </w:r>
          </w:p>
          <w:p w14:paraId="3FAA91C3" w14:textId="77777777" w:rsidR="00DC1FBA" w:rsidRPr="00DC1FBA" w:rsidRDefault="00DC1FBA" w:rsidP="00DC1FBA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C1FBA">
              <w:rPr>
                <w:rFonts w:ascii="Arial" w:hAnsi="Arial" w:cs="Arial"/>
                <w:bCs/>
                <w:sz w:val="18"/>
                <w:szCs w:val="18"/>
              </w:rPr>
              <w:t>Pizza oven to be allowed to cool before cleaning.</w:t>
            </w:r>
          </w:p>
          <w:p w14:paraId="0DA6CB5F" w14:textId="77777777" w:rsidR="00DC1FBA" w:rsidRPr="00DC1FBA" w:rsidRDefault="00DC1FBA" w:rsidP="00DC1FBA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DC1FBA">
              <w:rPr>
                <w:rFonts w:ascii="Arial" w:hAnsi="Arial" w:cs="Arial"/>
                <w:sz w:val="18"/>
                <w:szCs w:val="18"/>
              </w:rPr>
              <w:t>Implement the Safe System of Work/Control Measures in Cooking, Ref. CAT 15, Electrical Safety, MAN 05 and/or Gas Safety, Ref. COM 03 Risk Assessments.</w:t>
            </w:r>
          </w:p>
          <w:p w14:paraId="29AB4ADD" w14:textId="760C7C23" w:rsidR="004A1CCF" w:rsidRPr="00410EE7" w:rsidRDefault="004A1CCF" w:rsidP="004A1CCF">
            <w:pPr>
              <w:tabs>
                <w:tab w:val="left" w:pos="71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4D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E404D3" w:rsidRDefault="00E404D3" w:rsidP="00E404D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E404D3" w:rsidRPr="00E46B77" w:rsidRDefault="00E404D3" w:rsidP="00E404D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E404D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E404D3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E404D3" w:rsidRDefault="00E404D3" w:rsidP="00E404D3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above control measures are implemented within my unit. All relevant staff are aware of these control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measures and this is recorded in the training record for this safety task card.</w:t>
            </w:r>
          </w:p>
        </w:tc>
      </w:tr>
      <w:tr w:rsidR="00E404D3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E404D3" w:rsidRDefault="00E404D3" w:rsidP="00E404D3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4E1078B8" w:rsidR="003366C9" w:rsidRDefault="003366C9">
      <w:pPr>
        <w:rPr>
          <w:rFonts w:ascii="Arial" w:hAnsi="Arial" w:cs="Arial"/>
        </w:rPr>
      </w:pPr>
    </w:p>
    <w:p w14:paraId="68F41BE9" w14:textId="77DF9727" w:rsidR="009C3084" w:rsidRDefault="009C3084">
      <w:pPr>
        <w:rPr>
          <w:rFonts w:ascii="Arial" w:hAnsi="Arial" w:cs="Arial"/>
        </w:rPr>
      </w:pPr>
    </w:p>
    <w:p w14:paraId="57B6A761" w14:textId="154029F4" w:rsidR="009C3084" w:rsidRDefault="009C3084">
      <w:pPr>
        <w:rPr>
          <w:rFonts w:ascii="Arial" w:hAnsi="Arial" w:cs="Arial"/>
        </w:rPr>
      </w:pPr>
    </w:p>
    <w:p w14:paraId="599636D4" w14:textId="737A58A4" w:rsidR="009C3084" w:rsidRDefault="009C3084">
      <w:pPr>
        <w:rPr>
          <w:rFonts w:ascii="Arial" w:hAnsi="Arial" w:cs="Arial"/>
        </w:rPr>
      </w:pPr>
    </w:p>
    <w:p w14:paraId="37A7765A" w14:textId="2E742E64" w:rsidR="00E404D3" w:rsidRDefault="00E404D3">
      <w:pPr>
        <w:rPr>
          <w:rFonts w:ascii="Arial" w:hAnsi="Arial" w:cs="Arial"/>
        </w:rPr>
      </w:pPr>
    </w:p>
    <w:p w14:paraId="3A24880C" w14:textId="77777777" w:rsidR="00E404D3" w:rsidRDefault="00E404D3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4A1CC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E69C557" w:rsidR="004A1CCF" w:rsidRPr="00437F40" w:rsidRDefault="004A1CCF" w:rsidP="004A1CCF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340E5D">
              <w:rPr>
                <w:rFonts w:ascii="Arial" w:hAnsi="Arial" w:cs="Arial"/>
                <w:b/>
                <w:sz w:val="28"/>
              </w:rPr>
              <w:t xml:space="preserve"> 17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286892CC" w:rsidR="004A1CCF" w:rsidRPr="008C0514" w:rsidRDefault="00DC1FBA" w:rsidP="00DC1FBA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Use of Pizza Ovens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4296" w14:textId="77777777" w:rsidR="007E5C70" w:rsidRDefault="007E5C70" w:rsidP="00252A88">
      <w:pPr>
        <w:spacing w:after="0" w:line="240" w:lineRule="auto"/>
      </w:pPr>
      <w:r>
        <w:separator/>
      </w:r>
    </w:p>
  </w:endnote>
  <w:endnote w:type="continuationSeparator" w:id="0">
    <w:p w14:paraId="04BE7F0D" w14:textId="77777777" w:rsidR="007E5C70" w:rsidRDefault="007E5C70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A7BD3D8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F30398">
            <w:rPr>
              <w:b/>
              <w:bCs/>
              <w:sz w:val="16"/>
            </w:rPr>
            <w:t>1</w:t>
          </w:r>
          <w:r w:rsidR="00340E5D">
            <w:rPr>
              <w:b/>
              <w:bCs/>
              <w:sz w:val="16"/>
            </w:rPr>
            <w:t>7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BE5DF7E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187B7A">
            <w:rPr>
              <w:b/>
              <w:bCs/>
              <w:sz w:val="16"/>
            </w:rPr>
            <w:t>17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F447746" w:rsidR="00544230" w:rsidRPr="00187B7A" w:rsidRDefault="00187B7A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0CD2DED3" w:rsidR="00544230" w:rsidRPr="007475AE" w:rsidRDefault="00187B7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899D" w14:textId="77777777" w:rsidR="007E5C70" w:rsidRDefault="007E5C70" w:rsidP="00252A88">
      <w:pPr>
        <w:spacing w:after="0" w:line="240" w:lineRule="auto"/>
      </w:pPr>
      <w:r>
        <w:separator/>
      </w:r>
    </w:p>
  </w:footnote>
  <w:footnote w:type="continuationSeparator" w:id="0">
    <w:p w14:paraId="0A5D918E" w14:textId="77777777" w:rsidR="007E5C70" w:rsidRDefault="007E5C70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8A"/>
    <w:multiLevelType w:val="hybridMultilevel"/>
    <w:tmpl w:val="C8502B4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652169F"/>
    <w:multiLevelType w:val="hybridMultilevel"/>
    <w:tmpl w:val="074AF0B0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F5DD9"/>
    <w:multiLevelType w:val="hybridMultilevel"/>
    <w:tmpl w:val="3E6AF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AB8"/>
    <w:multiLevelType w:val="hybridMultilevel"/>
    <w:tmpl w:val="6374B86C"/>
    <w:lvl w:ilvl="0" w:tplc="D4FAF86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2D5"/>
    <w:multiLevelType w:val="hybridMultilevel"/>
    <w:tmpl w:val="06AA21F0"/>
    <w:lvl w:ilvl="0" w:tplc="7AE4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2E0E7E18"/>
    <w:multiLevelType w:val="hybridMultilevel"/>
    <w:tmpl w:val="6B54F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576FC"/>
    <w:multiLevelType w:val="hybridMultilevel"/>
    <w:tmpl w:val="CDA603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513E"/>
    <w:multiLevelType w:val="singleLevel"/>
    <w:tmpl w:val="E2824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42770532"/>
    <w:multiLevelType w:val="hybridMultilevel"/>
    <w:tmpl w:val="E4146B6A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4EEC0A51"/>
    <w:multiLevelType w:val="hybridMultilevel"/>
    <w:tmpl w:val="030C4FBA"/>
    <w:lvl w:ilvl="0" w:tplc="BB624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6" w15:restartNumberingAfterBreak="0">
    <w:nsid w:val="5AE12DC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14272E2"/>
    <w:multiLevelType w:val="hybridMultilevel"/>
    <w:tmpl w:val="5314B608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8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17DE"/>
    <w:multiLevelType w:val="hybridMultilevel"/>
    <w:tmpl w:val="AF002C46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22479"/>
    <w:multiLevelType w:val="hybridMultilevel"/>
    <w:tmpl w:val="EA0ECA82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D107E"/>
    <w:multiLevelType w:val="hybridMultilevel"/>
    <w:tmpl w:val="DBE447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0"/>
  </w:num>
  <w:num w:numId="5">
    <w:abstractNumId w:val="2"/>
  </w:num>
  <w:num w:numId="6">
    <w:abstractNumId w:val="10"/>
  </w:num>
  <w:num w:numId="7">
    <w:abstractNumId w:val="16"/>
  </w:num>
  <w:num w:numId="8">
    <w:abstractNumId w:val="5"/>
  </w:num>
  <w:num w:numId="9">
    <w:abstractNumId w:val="4"/>
  </w:num>
  <w:num w:numId="10">
    <w:abstractNumId w:val="22"/>
  </w:num>
  <w:num w:numId="11">
    <w:abstractNumId w:val="15"/>
  </w:num>
  <w:num w:numId="12">
    <w:abstractNumId w:val="21"/>
  </w:num>
  <w:num w:numId="13">
    <w:abstractNumId w:val="4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6"/>
  </w:num>
  <w:num w:numId="19">
    <w:abstractNumId w:val="14"/>
  </w:num>
  <w:num w:numId="20">
    <w:abstractNumId w:val="8"/>
  </w:num>
  <w:num w:numId="21">
    <w:abstractNumId w:val="3"/>
  </w:num>
  <w:num w:numId="22">
    <w:abstractNumId w:val="11"/>
  </w:num>
  <w:num w:numId="23">
    <w:abstractNumId w:val="9"/>
  </w:num>
  <w:num w:numId="24">
    <w:abstractNumId w:val="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187B7A"/>
    <w:rsid w:val="00252A88"/>
    <w:rsid w:val="002551D5"/>
    <w:rsid w:val="002561E3"/>
    <w:rsid w:val="002A1B38"/>
    <w:rsid w:val="002B0C17"/>
    <w:rsid w:val="002B2FF0"/>
    <w:rsid w:val="00327BB8"/>
    <w:rsid w:val="003366C9"/>
    <w:rsid w:val="00340E5D"/>
    <w:rsid w:val="003945A0"/>
    <w:rsid w:val="003C285E"/>
    <w:rsid w:val="004003E4"/>
    <w:rsid w:val="00410EE7"/>
    <w:rsid w:val="004126DB"/>
    <w:rsid w:val="00427D92"/>
    <w:rsid w:val="00437F40"/>
    <w:rsid w:val="00455BF4"/>
    <w:rsid w:val="004565FD"/>
    <w:rsid w:val="00481246"/>
    <w:rsid w:val="004A1CCF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8343D"/>
    <w:rsid w:val="006A75BE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E5C70"/>
    <w:rsid w:val="007F0C8F"/>
    <w:rsid w:val="00864E50"/>
    <w:rsid w:val="00891444"/>
    <w:rsid w:val="008B7380"/>
    <w:rsid w:val="008C0514"/>
    <w:rsid w:val="008D3590"/>
    <w:rsid w:val="008E446E"/>
    <w:rsid w:val="009142B7"/>
    <w:rsid w:val="00993275"/>
    <w:rsid w:val="009C3084"/>
    <w:rsid w:val="009C389C"/>
    <w:rsid w:val="009C3C8E"/>
    <w:rsid w:val="009C5A3E"/>
    <w:rsid w:val="009F5D08"/>
    <w:rsid w:val="00A1689A"/>
    <w:rsid w:val="00A5346C"/>
    <w:rsid w:val="00A564DB"/>
    <w:rsid w:val="00A82515"/>
    <w:rsid w:val="00AA2F5C"/>
    <w:rsid w:val="00AF6101"/>
    <w:rsid w:val="00B01A74"/>
    <w:rsid w:val="00BA7A2E"/>
    <w:rsid w:val="00BD38D9"/>
    <w:rsid w:val="00BD4DAE"/>
    <w:rsid w:val="00C07667"/>
    <w:rsid w:val="00C34CD7"/>
    <w:rsid w:val="00C34D1E"/>
    <w:rsid w:val="00C60FEC"/>
    <w:rsid w:val="00C765AD"/>
    <w:rsid w:val="00CE6E8B"/>
    <w:rsid w:val="00CF44B8"/>
    <w:rsid w:val="00D03E7C"/>
    <w:rsid w:val="00D51983"/>
    <w:rsid w:val="00D55456"/>
    <w:rsid w:val="00D9095C"/>
    <w:rsid w:val="00D923EB"/>
    <w:rsid w:val="00DC1FBA"/>
    <w:rsid w:val="00DE6AF2"/>
    <w:rsid w:val="00DF04DD"/>
    <w:rsid w:val="00E3077D"/>
    <w:rsid w:val="00E404D3"/>
    <w:rsid w:val="00E46B77"/>
    <w:rsid w:val="00E6472F"/>
    <w:rsid w:val="00E83405"/>
    <w:rsid w:val="00EA0553"/>
    <w:rsid w:val="00EB245D"/>
    <w:rsid w:val="00EE3DE3"/>
    <w:rsid w:val="00EF6DBA"/>
    <w:rsid w:val="00F0473E"/>
    <w:rsid w:val="00F30398"/>
    <w:rsid w:val="00F4544E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CCF"/>
  </w:style>
  <w:style w:type="paragraph" w:styleId="FootnoteText">
    <w:name w:val="footnote text"/>
    <w:basedOn w:val="Normal"/>
    <w:link w:val="FootnoteTextChar"/>
    <w:semiHidden/>
    <w:unhideWhenUsed/>
    <w:rsid w:val="004A1C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1CC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7F9EB-35F3-46A6-9189-E4690C4D3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2021-09-23T15:18:00Z</dcterms:created>
  <dcterms:modified xsi:type="dcterms:W3CDTF">2021-09-23T15:18:00Z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