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590C5252" w:rsidR="00437F40" w:rsidRPr="00437F40" w:rsidRDefault="00A75786" w:rsidP="003945A0">
            <w:pPr>
              <w:spacing w:after="120"/>
              <w:jc w:val="center"/>
              <w:rPr>
                <w:rFonts w:ascii="Arial" w:hAnsi="Arial" w:cs="Arial"/>
                <w:b/>
              </w:rPr>
            </w:pPr>
            <w:r>
              <w:rPr>
                <w:rFonts w:ascii="Arial" w:hAnsi="Arial" w:cs="Arial"/>
                <w:b/>
                <w:sz w:val="28"/>
              </w:rPr>
              <w:t>CAT05</w:t>
            </w:r>
          </w:p>
        </w:tc>
        <w:tc>
          <w:tcPr>
            <w:tcW w:w="7829" w:type="dxa"/>
            <w:gridSpan w:val="4"/>
            <w:tcBorders>
              <w:top w:val="nil"/>
              <w:left w:val="nil"/>
            </w:tcBorders>
            <w:vAlign w:val="center"/>
          </w:tcPr>
          <w:p w14:paraId="5083C808" w14:textId="5315F4D5" w:rsidR="00437F40" w:rsidRPr="008C0514" w:rsidRDefault="00A75786" w:rsidP="00A75786">
            <w:pPr>
              <w:spacing w:after="120"/>
              <w:rPr>
                <w:rFonts w:ascii="Arial" w:hAnsi="Arial" w:cs="Arial"/>
                <w:b/>
                <w:sz w:val="28"/>
              </w:rPr>
            </w:pPr>
            <w:r>
              <w:rPr>
                <w:rFonts w:ascii="Arial" w:hAnsi="Arial" w:cs="Arial"/>
                <w:b/>
                <w:sz w:val="28"/>
              </w:rPr>
              <w:t xml:space="preserve">                        </w:t>
            </w:r>
            <w:proofErr w:type="spellStart"/>
            <w:r>
              <w:rPr>
                <w:rFonts w:ascii="Arial" w:hAnsi="Arial" w:cs="Arial"/>
                <w:b/>
                <w:sz w:val="28"/>
              </w:rPr>
              <w:t>Bonzer</w:t>
            </w:r>
            <w:proofErr w:type="spellEnd"/>
            <w:r>
              <w:rPr>
                <w:rFonts w:ascii="Arial" w:hAnsi="Arial" w:cs="Arial"/>
                <w:b/>
                <w:sz w:val="28"/>
              </w:rPr>
              <w:t xml:space="preserve"> Can Opener</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225B2C">
        <w:trPr>
          <w:trHeight w:val="1689"/>
        </w:trPr>
        <w:tc>
          <w:tcPr>
            <w:tcW w:w="4673" w:type="dxa"/>
            <w:gridSpan w:val="3"/>
            <w:tcBorders>
              <w:top w:val="nil"/>
            </w:tcBorders>
          </w:tcPr>
          <w:p w14:paraId="48343310" w14:textId="77777777" w:rsidR="00A75786" w:rsidRDefault="00A75786" w:rsidP="00A75786">
            <w:pPr>
              <w:rPr>
                <w:rFonts w:ascii="Arial" w:hAnsi="Arial" w:cs="Arial"/>
                <w:bCs/>
                <w:sz w:val="20"/>
                <w:szCs w:val="20"/>
              </w:rPr>
            </w:pPr>
            <w:r>
              <w:rPr>
                <w:rFonts w:ascii="Arial" w:hAnsi="Arial" w:cs="Arial"/>
                <w:bCs/>
                <w:sz w:val="20"/>
                <w:szCs w:val="20"/>
              </w:rPr>
              <w:t>Cuts, lacerations, abrasions, puncture wounds</w:t>
            </w:r>
          </w:p>
          <w:p w14:paraId="2611A5FC" w14:textId="77777777" w:rsidR="00A75786" w:rsidRDefault="00A75786" w:rsidP="00A75786">
            <w:pPr>
              <w:rPr>
                <w:rFonts w:ascii="Arial" w:hAnsi="Arial" w:cs="Arial"/>
                <w:sz w:val="18"/>
                <w:szCs w:val="17"/>
              </w:rPr>
            </w:pPr>
          </w:p>
          <w:p w14:paraId="4E950665" w14:textId="1FC6BB71" w:rsidR="00A75786" w:rsidRPr="00A75786" w:rsidRDefault="00A75786" w:rsidP="00A75786">
            <w:pPr>
              <w:rPr>
                <w:rFonts w:ascii="Arial" w:hAnsi="Arial" w:cs="Arial"/>
                <w:sz w:val="18"/>
                <w:szCs w:val="17"/>
              </w:rPr>
            </w:pPr>
            <w:r w:rsidRPr="00A75786">
              <w:rPr>
                <w:rFonts w:ascii="Arial" w:hAnsi="Arial" w:cs="Arial"/>
                <w:sz w:val="18"/>
                <w:szCs w:val="17"/>
              </w:rPr>
              <w:t>Metal swarf’s</w:t>
            </w:r>
          </w:p>
          <w:p w14:paraId="63CA7C6A" w14:textId="03EA0512" w:rsidR="002561E3" w:rsidRPr="004565FD" w:rsidRDefault="002561E3">
            <w:pPr>
              <w:rPr>
                <w:rFonts w:ascii="Arial" w:hAnsi="Arial" w:cs="Arial"/>
                <w:sz w:val="18"/>
                <w:szCs w:val="17"/>
              </w:rPr>
            </w:pPr>
          </w:p>
        </w:tc>
        <w:tc>
          <w:tcPr>
            <w:tcW w:w="4569" w:type="dxa"/>
            <w:gridSpan w:val="2"/>
            <w:tcBorders>
              <w:top w:val="nil"/>
            </w:tcBorders>
          </w:tcPr>
          <w:p w14:paraId="03BDB2EC" w14:textId="77777777" w:rsidR="00166D61" w:rsidRDefault="00A75786" w:rsidP="0002518F">
            <w:pPr>
              <w:rPr>
                <w:rFonts w:ascii="Arial" w:hAnsi="Arial" w:cs="Arial"/>
                <w:sz w:val="18"/>
                <w:szCs w:val="17"/>
              </w:rPr>
            </w:pPr>
            <w:r>
              <w:rPr>
                <w:rFonts w:ascii="Arial" w:hAnsi="Arial" w:cs="Arial"/>
                <w:sz w:val="18"/>
                <w:szCs w:val="17"/>
              </w:rPr>
              <w:t>Contact with sharp edges from the removed can lid or the rough edges to the can after opening</w:t>
            </w:r>
          </w:p>
          <w:p w14:paraId="6AC1BD63" w14:textId="77777777" w:rsidR="00A75786" w:rsidRDefault="00A75786" w:rsidP="0002518F">
            <w:pPr>
              <w:rPr>
                <w:rFonts w:ascii="Arial" w:hAnsi="Arial" w:cs="Arial"/>
                <w:sz w:val="18"/>
                <w:szCs w:val="17"/>
              </w:rPr>
            </w:pPr>
          </w:p>
          <w:p w14:paraId="14614B5A" w14:textId="58B48106" w:rsidR="00A75786" w:rsidRPr="004565FD" w:rsidRDefault="00A75786" w:rsidP="0002518F">
            <w:pPr>
              <w:rPr>
                <w:rFonts w:ascii="Arial" w:hAnsi="Arial" w:cs="Arial"/>
                <w:sz w:val="18"/>
                <w:szCs w:val="17"/>
              </w:rPr>
            </w:pPr>
            <w:r>
              <w:rPr>
                <w:rFonts w:ascii="Arial" w:hAnsi="Arial" w:cs="Arial"/>
                <w:sz w:val="18"/>
                <w:szCs w:val="17"/>
              </w:rPr>
              <w:t>Metal swarf contaminating the food within the can and causing cuts to the consumers mouth or intestines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225B2C">
        <w:trPr>
          <w:trHeight w:val="5424"/>
        </w:trPr>
        <w:tc>
          <w:tcPr>
            <w:tcW w:w="9242" w:type="dxa"/>
            <w:gridSpan w:val="5"/>
          </w:tcPr>
          <w:p w14:paraId="52D22CFF" w14:textId="77777777" w:rsidR="00A75786" w:rsidRDefault="00A75786" w:rsidP="00A75786">
            <w:pPr>
              <w:rPr>
                <w:rFonts w:ascii="Arial" w:hAnsi="Arial" w:cs="Arial"/>
                <w:bCs/>
                <w:sz w:val="20"/>
                <w:szCs w:val="20"/>
              </w:rPr>
            </w:pPr>
          </w:p>
          <w:p w14:paraId="48FB17D0"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Can openers only to be used only by employees who are trained in their correct use.</w:t>
            </w:r>
          </w:p>
          <w:p w14:paraId="63CD6F76" w14:textId="0E19766A" w:rsidR="00A75786" w:rsidRDefault="00A75786" w:rsidP="00A75786">
            <w:pPr>
              <w:numPr>
                <w:ilvl w:val="0"/>
                <w:numId w:val="2"/>
              </w:numPr>
              <w:rPr>
                <w:rFonts w:ascii="Arial" w:hAnsi="Arial" w:cs="Arial"/>
                <w:bCs/>
                <w:sz w:val="20"/>
                <w:szCs w:val="20"/>
              </w:rPr>
            </w:pPr>
            <w:r>
              <w:rPr>
                <w:rFonts w:ascii="Arial" w:hAnsi="Arial" w:cs="Arial"/>
                <w:bCs/>
                <w:sz w:val="20"/>
                <w:szCs w:val="20"/>
              </w:rPr>
              <w:t xml:space="preserve">Can openers to be cleaned at least daily, paying </w:t>
            </w:r>
            <w:proofErr w:type="gramStart"/>
            <w:r>
              <w:rPr>
                <w:rFonts w:ascii="Arial" w:hAnsi="Arial" w:cs="Arial"/>
                <w:bCs/>
                <w:sz w:val="20"/>
                <w:szCs w:val="20"/>
              </w:rPr>
              <w:t>particular attention</w:t>
            </w:r>
            <w:proofErr w:type="gramEnd"/>
            <w:r>
              <w:rPr>
                <w:rFonts w:ascii="Arial" w:hAnsi="Arial" w:cs="Arial"/>
                <w:bCs/>
                <w:sz w:val="20"/>
                <w:szCs w:val="20"/>
              </w:rPr>
              <w:t xml:space="preserve"> to the area around the blade and grip wheel where metal swarf and food debris can collect.</w:t>
            </w:r>
          </w:p>
          <w:p w14:paraId="5B39E718"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The condition of the blade to be visually checked on a weekly basis and the blade replaced by a responsible person if a visible “notch” is identified or the point appears blunt.</w:t>
            </w:r>
          </w:p>
          <w:p w14:paraId="57636CC4"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Remove the label from the can if it is not securely stuck in place</w:t>
            </w:r>
          </w:p>
          <w:p w14:paraId="1C508E5F"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 xml:space="preserve">After putting the can in position, lower the </w:t>
            </w:r>
            <w:proofErr w:type="spellStart"/>
            <w:r>
              <w:rPr>
                <w:rFonts w:ascii="Arial" w:hAnsi="Arial" w:cs="Arial"/>
                <w:bCs/>
                <w:sz w:val="20"/>
                <w:szCs w:val="20"/>
              </w:rPr>
              <w:t>Bonzer</w:t>
            </w:r>
            <w:proofErr w:type="spellEnd"/>
            <w:r>
              <w:rPr>
                <w:rFonts w:ascii="Arial" w:hAnsi="Arial" w:cs="Arial"/>
                <w:bCs/>
                <w:sz w:val="20"/>
                <w:szCs w:val="20"/>
              </w:rPr>
              <w:t xml:space="preserve"> handle firmly to puncture the lid with the blade. </w:t>
            </w:r>
          </w:p>
          <w:p w14:paraId="59728CF4"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 xml:space="preserve">Operate the </w:t>
            </w:r>
            <w:proofErr w:type="spellStart"/>
            <w:r>
              <w:rPr>
                <w:rFonts w:ascii="Arial" w:hAnsi="Arial" w:cs="Arial"/>
                <w:bCs/>
                <w:sz w:val="20"/>
                <w:szCs w:val="20"/>
              </w:rPr>
              <w:t>Bonzer</w:t>
            </w:r>
            <w:proofErr w:type="spellEnd"/>
            <w:r>
              <w:rPr>
                <w:rFonts w:ascii="Arial" w:hAnsi="Arial" w:cs="Arial"/>
                <w:bCs/>
                <w:sz w:val="20"/>
                <w:szCs w:val="20"/>
              </w:rPr>
              <w:t xml:space="preserve"> handle so that the lid is detached completely from the can.</w:t>
            </w:r>
          </w:p>
          <w:p w14:paraId="1A96608F"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 xml:space="preserve">Remove the can from beneath the </w:t>
            </w:r>
            <w:proofErr w:type="spellStart"/>
            <w:r>
              <w:rPr>
                <w:rFonts w:ascii="Arial" w:hAnsi="Arial" w:cs="Arial"/>
                <w:bCs/>
                <w:sz w:val="20"/>
                <w:szCs w:val="20"/>
              </w:rPr>
              <w:t>Bonzer</w:t>
            </w:r>
            <w:proofErr w:type="spellEnd"/>
            <w:r>
              <w:rPr>
                <w:rFonts w:ascii="Arial" w:hAnsi="Arial" w:cs="Arial"/>
                <w:bCs/>
                <w:sz w:val="20"/>
                <w:szCs w:val="20"/>
              </w:rPr>
              <w:t>, taking care to avoid handling the rim of the can, which may have become roughened by the grip wheel during the opening process.</w:t>
            </w:r>
          </w:p>
          <w:p w14:paraId="1603015A"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Using a suitable blunt object e.g. spoon handle, lift one edge of the can lid and carefully remove it by gripping it between thumb and index finger, avoiding contact with the sharp edge. Place the lid to one side.</w:t>
            </w:r>
          </w:p>
          <w:p w14:paraId="0C57A467" w14:textId="01E06706" w:rsidR="00A75786" w:rsidRDefault="00A75786" w:rsidP="00A75786">
            <w:pPr>
              <w:numPr>
                <w:ilvl w:val="0"/>
                <w:numId w:val="2"/>
              </w:numPr>
              <w:rPr>
                <w:rFonts w:ascii="Arial" w:hAnsi="Arial" w:cs="Arial"/>
                <w:bCs/>
                <w:sz w:val="20"/>
                <w:szCs w:val="20"/>
              </w:rPr>
            </w:pPr>
            <w:r>
              <w:rPr>
                <w:rFonts w:ascii="Arial" w:hAnsi="Arial" w:cs="Arial"/>
                <w:bCs/>
                <w:sz w:val="20"/>
                <w:szCs w:val="20"/>
              </w:rPr>
              <w:t>Check the contents of the can for metal swarf, remove any that are visible with a spoon and dispose of them before emptying the can.</w:t>
            </w:r>
          </w:p>
          <w:p w14:paraId="194ABA91" w14:textId="77777777" w:rsidR="00A75786" w:rsidRDefault="00A75786" w:rsidP="00A75786">
            <w:pPr>
              <w:numPr>
                <w:ilvl w:val="0"/>
                <w:numId w:val="2"/>
              </w:numPr>
              <w:rPr>
                <w:rFonts w:ascii="Arial" w:hAnsi="Arial" w:cs="Arial"/>
                <w:bCs/>
                <w:sz w:val="20"/>
                <w:szCs w:val="20"/>
              </w:rPr>
            </w:pPr>
            <w:r>
              <w:rPr>
                <w:rFonts w:ascii="Arial" w:hAnsi="Arial" w:cs="Arial"/>
                <w:bCs/>
                <w:sz w:val="20"/>
                <w:szCs w:val="20"/>
              </w:rPr>
              <w:t>Carefully pick up the lid and place it into the empty can, squash the can so that the lid will not fall out and place it in the refuse container.</w:t>
            </w:r>
          </w:p>
          <w:p w14:paraId="29AB4ADD" w14:textId="7F4B44A9" w:rsidR="00A75786" w:rsidRPr="00A75786" w:rsidRDefault="00A75786" w:rsidP="00A75786">
            <w:pPr>
              <w:numPr>
                <w:ilvl w:val="0"/>
                <w:numId w:val="2"/>
              </w:numPr>
              <w:rPr>
                <w:rFonts w:ascii="Arial" w:hAnsi="Arial" w:cs="Arial"/>
                <w:bCs/>
                <w:sz w:val="20"/>
                <w:szCs w:val="20"/>
              </w:rPr>
            </w:pPr>
            <w:r>
              <w:rPr>
                <w:rFonts w:ascii="Arial" w:hAnsi="Arial" w:cs="Arial"/>
                <w:bCs/>
                <w:sz w:val="20"/>
                <w:szCs w:val="20"/>
              </w:rPr>
              <w:t xml:space="preserve">If empty cans are washed and retained for recycling, carefully wrap the lids in waste paper before placing them in the refuse container  </w:t>
            </w: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E46B77">
        <w:trPr>
          <w:trHeight w:val="1360"/>
        </w:trPr>
        <w:tc>
          <w:tcPr>
            <w:tcW w:w="9242" w:type="dxa"/>
            <w:gridSpan w:val="5"/>
            <w:vAlign w:val="center"/>
          </w:tcPr>
          <w:p w14:paraId="5E5A5F0A" w14:textId="77777777" w:rsidR="006E6143" w:rsidRDefault="006E6143" w:rsidP="009C389C">
            <w:pPr>
              <w:spacing w:after="120"/>
              <w:rPr>
                <w:rFonts w:ascii="Arial" w:hAnsi="Arial" w:cs="Arial"/>
                <w:sz w:val="18"/>
              </w:rPr>
            </w:pPr>
            <w:bookmarkStart w:id="0" w:name="_GoBack"/>
            <w:bookmarkEnd w:id="0"/>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19C41E5B" w14:textId="69D1D6BA" w:rsidR="003366C9" w:rsidRDefault="003366C9">
      <w:pPr>
        <w:rPr>
          <w:rFonts w:ascii="Arial" w:hAnsi="Arial" w:cs="Arial"/>
        </w:rPr>
      </w:pPr>
    </w:p>
    <w:tbl>
      <w:tblPr>
        <w:tblStyle w:val="TableGrid"/>
        <w:tblW w:w="9351" w:type="dxa"/>
        <w:tblLayout w:type="fixed"/>
        <w:tblLook w:val="04A0" w:firstRow="1" w:lastRow="0" w:firstColumn="1" w:lastColumn="0" w:noHBand="0" w:noVBand="1"/>
      </w:tblPr>
      <w:tblGrid>
        <w:gridCol w:w="1413"/>
        <w:gridCol w:w="2126"/>
        <w:gridCol w:w="3119"/>
        <w:gridCol w:w="1559"/>
        <w:gridCol w:w="1134"/>
      </w:tblGrid>
      <w:tr w:rsidR="00225B2C" w:rsidRPr="008C0514" w14:paraId="555C18DC" w14:textId="3B5C242B" w:rsidTr="000B58D5">
        <w:trPr>
          <w:trHeight w:val="559"/>
        </w:trPr>
        <w:tc>
          <w:tcPr>
            <w:tcW w:w="9351" w:type="dxa"/>
            <w:gridSpan w:val="5"/>
            <w:tcBorders>
              <w:bottom w:val="nil"/>
            </w:tcBorders>
            <w:vAlign w:val="center"/>
          </w:tcPr>
          <w:p w14:paraId="58E44C6D" w14:textId="38BDFB43" w:rsidR="00225B2C" w:rsidRDefault="00225B2C" w:rsidP="007E6D03">
            <w:pPr>
              <w:spacing w:after="120"/>
              <w:jc w:val="center"/>
              <w:rPr>
                <w:rFonts w:ascii="Arial" w:hAnsi="Arial" w:cs="Arial"/>
                <w:b/>
                <w:sz w:val="28"/>
              </w:rPr>
            </w:pPr>
            <w:r>
              <w:rPr>
                <w:rFonts w:ascii="Arial" w:hAnsi="Arial" w:cs="Arial"/>
                <w:b/>
                <w:sz w:val="28"/>
              </w:rPr>
              <w:t>Safety Card Training Record</w:t>
            </w:r>
          </w:p>
        </w:tc>
      </w:tr>
      <w:tr w:rsidR="00225B2C" w:rsidRPr="008C0514" w14:paraId="1079BACF" w14:textId="4954E463" w:rsidTr="004529A8">
        <w:trPr>
          <w:trHeight w:val="567"/>
        </w:trPr>
        <w:tc>
          <w:tcPr>
            <w:tcW w:w="1413" w:type="dxa"/>
            <w:tcBorders>
              <w:top w:val="nil"/>
              <w:right w:val="nil"/>
            </w:tcBorders>
            <w:vAlign w:val="center"/>
          </w:tcPr>
          <w:p w14:paraId="49328258" w14:textId="49C01D89" w:rsidR="00225B2C" w:rsidRPr="00A75786" w:rsidRDefault="00A75786" w:rsidP="007E6D03">
            <w:pPr>
              <w:spacing w:after="120"/>
              <w:jc w:val="center"/>
              <w:rPr>
                <w:rFonts w:ascii="Arial" w:hAnsi="Arial" w:cs="Arial"/>
                <w:b/>
              </w:rPr>
            </w:pPr>
            <w:r w:rsidRPr="00A75786">
              <w:rPr>
                <w:rFonts w:ascii="Arial" w:hAnsi="Arial" w:cs="Arial"/>
                <w:b/>
                <w:sz w:val="28"/>
              </w:rPr>
              <w:t>CAT05</w:t>
            </w:r>
          </w:p>
        </w:tc>
        <w:tc>
          <w:tcPr>
            <w:tcW w:w="7938" w:type="dxa"/>
            <w:gridSpan w:val="4"/>
            <w:tcBorders>
              <w:top w:val="nil"/>
              <w:left w:val="nil"/>
            </w:tcBorders>
            <w:vAlign w:val="center"/>
          </w:tcPr>
          <w:p w14:paraId="58CA8E4B" w14:textId="5EA21D7D" w:rsidR="00225B2C" w:rsidRPr="00A75786" w:rsidRDefault="00A75786" w:rsidP="00225B2C">
            <w:pPr>
              <w:spacing w:after="120"/>
              <w:rPr>
                <w:rFonts w:ascii="Arial" w:hAnsi="Arial" w:cs="Arial"/>
                <w:b/>
                <w:sz w:val="28"/>
              </w:rPr>
            </w:pPr>
            <w:proofErr w:type="spellStart"/>
            <w:r w:rsidRPr="00A75786">
              <w:rPr>
                <w:rFonts w:ascii="Arial" w:hAnsi="Arial" w:cs="Arial"/>
                <w:b/>
                <w:sz w:val="28"/>
              </w:rPr>
              <w:t>Bonzer</w:t>
            </w:r>
            <w:proofErr w:type="spellEnd"/>
            <w:r w:rsidRPr="00A75786">
              <w:rPr>
                <w:rFonts w:ascii="Arial" w:hAnsi="Arial" w:cs="Arial"/>
                <w:b/>
                <w:sz w:val="28"/>
              </w:rPr>
              <w:t xml:space="preserve"> Can Opener</w:t>
            </w:r>
          </w:p>
        </w:tc>
      </w:tr>
      <w:tr w:rsidR="00225B2C" w:rsidRPr="008C0514" w14:paraId="09B0F25F" w14:textId="6DC1B566" w:rsidTr="00225B2C">
        <w:trPr>
          <w:trHeight w:val="815"/>
        </w:trPr>
        <w:tc>
          <w:tcPr>
            <w:tcW w:w="9351" w:type="dxa"/>
            <w:gridSpan w:val="5"/>
            <w:tcBorders>
              <w:bottom w:val="single" w:sz="4" w:space="0" w:color="auto"/>
            </w:tcBorders>
            <w:vAlign w:val="center"/>
          </w:tcPr>
          <w:p w14:paraId="4F425211" w14:textId="77777777" w:rsidR="00225B2C" w:rsidRDefault="00225B2C"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3B59084F" w14:textId="3E5329A5" w:rsidR="00225B2C" w:rsidRPr="00D55456" w:rsidRDefault="00225B2C"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Pr>
                <w:rFonts w:ascii="Arial" w:hAnsi="Arial" w:cs="Arial"/>
                <w:sz w:val="20"/>
                <w:szCs w:val="20"/>
              </w:rPr>
              <w:t>.</w:t>
            </w:r>
            <w:r w:rsidRPr="00D55456">
              <w:rPr>
                <w:rFonts w:ascii="Arial" w:hAnsi="Arial" w:cs="Arial"/>
                <w:sz w:val="20"/>
                <w:szCs w:val="20"/>
              </w:rPr>
              <w:t xml:space="preserve"> </w:t>
            </w:r>
          </w:p>
        </w:tc>
      </w:tr>
      <w:tr w:rsidR="00225B2C" w:rsidRPr="008C0514" w14:paraId="465A5AD5" w14:textId="61A09B16" w:rsidTr="00225B2C">
        <w:trPr>
          <w:trHeight w:val="451"/>
        </w:trPr>
        <w:tc>
          <w:tcPr>
            <w:tcW w:w="3539" w:type="dxa"/>
            <w:gridSpan w:val="2"/>
            <w:vAlign w:val="center"/>
          </w:tcPr>
          <w:p w14:paraId="5DDA41C6" w14:textId="2844D14D" w:rsidR="00225B2C" w:rsidRPr="005B7B6E" w:rsidRDefault="00225B2C" w:rsidP="00A564DB">
            <w:pPr>
              <w:spacing w:after="120"/>
              <w:rPr>
                <w:rFonts w:ascii="Arial" w:hAnsi="Arial" w:cs="Arial"/>
                <w:sz w:val="18"/>
              </w:rPr>
            </w:pPr>
            <w:r w:rsidRPr="005B7B6E">
              <w:rPr>
                <w:rFonts w:ascii="Arial" w:hAnsi="Arial" w:cs="Arial"/>
                <w:sz w:val="18"/>
              </w:rPr>
              <w:t>Operative Name</w:t>
            </w:r>
          </w:p>
        </w:tc>
        <w:tc>
          <w:tcPr>
            <w:tcW w:w="3119" w:type="dxa"/>
            <w:vAlign w:val="center"/>
          </w:tcPr>
          <w:p w14:paraId="191A2552" w14:textId="34DCAB44" w:rsidR="00225B2C" w:rsidRPr="005B7B6E" w:rsidRDefault="00225B2C" w:rsidP="00A564DB">
            <w:pPr>
              <w:spacing w:after="120"/>
              <w:rPr>
                <w:rFonts w:ascii="Arial" w:hAnsi="Arial" w:cs="Arial"/>
                <w:sz w:val="18"/>
              </w:rPr>
            </w:pPr>
            <w:r w:rsidRPr="005B7B6E">
              <w:rPr>
                <w:rFonts w:ascii="Arial" w:hAnsi="Arial" w:cs="Arial"/>
                <w:sz w:val="18"/>
              </w:rPr>
              <w:t>Signature</w:t>
            </w:r>
          </w:p>
        </w:tc>
        <w:tc>
          <w:tcPr>
            <w:tcW w:w="1559" w:type="dxa"/>
            <w:vAlign w:val="center"/>
          </w:tcPr>
          <w:p w14:paraId="1B166CD8" w14:textId="77777777" w:rsidR="00225B2C" w:rsidRPr="005B7B6E" w:rsidRDefault="00225B2C" w:rsidP="00A564DB">
            <w:pPr>
              <w:spacing w:after="120"/>
              <w:rPr>
                <w:rFonts w:ascii="Arial" w:hAnsi="Arial" w:cs="Arial"/>
                <w:sz w:val="18"/>
              </w:rPr>
            </w:pPr>
            <w:r w:rsidRPr="005B7B6E">
              <w:rPr>
                <w:rFonts w:ascii="Arial" w:hAnsi="Arial" w:cs="Arial"/>
                <w:sz w:val="18"/>
              </w:rPr>
              <w:t>Date</w:t>
            </w:r>
          </w:p>
        </w:tc>
        <w:tc>
          <w:tcPr>
            <w:tcW w:w="1134" w:type="dxa"/>
            <w:vAlign w:val="center"/>
          </w:tcPr>
          <w:p w14:paraId="696A7368" w14:textId="35A0309E" w:rsidR="00225B2C" w:rsidRPr="005B7B6E" w:rsidRDefault="00225B2C" w:rsidP="00225B2C">
            <w:pPr>
              <w:spacing w:after="120"/>
              <w:rPr>
                <w:rFonts w:ascii="Arial" w:hAnsi="Arial" w:cs="Arial"/>
                <w:sz w:val="18"/>
              </w:rPr>
            </w:pPr>
            <w:r>
              <w:rPr>
                <w:rFonts w:ascii="Arial" w:hAnsi="Arial" w:cs="Arial"/>
                <w:sz w:val="18"/>
              </w:rPr>
              <w:t>Trainer</w:t>
            </w:r>
          </w:p>
        </w:tc>
      </w:tr>
      <w:tr w:rsidR="00225B2C" w:rsidRPr="008C0514" w14:paraId="29459CDA" w14:textId="33DA4382" w:rsidTr="00225B2C">
        <w:trPr>
          <w:trHeight w:val="415"/>
        </w:trPr>
        <w:tc>
          <w:tcPr>
            <w:tcW w:w="3539" w:type="dxa"/>
            <w:gridSpan w:val="2"/>
            <w:vAlign w:val="center"/>
          </w:tcPr>
          <w:p w14:paraId="6D727922" w14:textId="77777777" w:rsidR="00225B2C" w:rsidRDefault="00225B2C" w:rsidP="00A564DB">
            <w:pPr>
              <w:spacing w:after="120"/>
              <w:rPr>
                <w:rFonts w:ascii="Arial" w:hAnsi="Arial" w:cs="Arial"/>
                <w:sz w:val="18"/>
              </w:rPr>
            </w:pPr>
          </w:p>
        </w:tc>
        <w:tc>
          <w:tcPr>
            <w:tcW w:w="3119" w:type="dxa"/>
            <w:vAlign w:val="center"/>
          </w:tcPr>
          <w:p w14:paraId="5B9DF3C7" w14:textId="77777777" w:rsidR="00225B2C" w:rsidRDefault="00225B2C" w:rsidP="00A564DB">
            <w:pPr>
              <w:spacing w:after="120"/>
              <w:rPr>
                <w:rFonts w:ascii="Arial" w:hAnsi="Arial" w:cs="Arial"/>
                <w:sz w:val="18"/>
              </w:rPr>
            </w:pPr>
          </w:p>
        </w:tc>
        <w:tc>
          <w:tcPr>
            <w:tcW w:w="1559" w:type="dxa"/>
            <w:vAlign w:val="center"/>
          </w:tcPr>
          <w:p w14:paraId="559DFED2" w14:textId="77777777" w:rsidR="00225B2C" w:rsidRDefault="00225B2C" w:rsidP="00A564DB">
            <w:pPr>
              <w:spacing w:after="120"/>
              <w:rPr>
                <w:rFonts w:ascii="Arial" w:hAnsi="Arial" w:cs="Arial"/>
                <w:sz w:val="18"/>
              </w:rPr>
            </w:pPr>
          </w:p>
        </w:tc>
        <w:tc>
          <w:tcPr>
            <w:tcW w:w="1134" w:type="dxa"/>
          </w:tcPr>
          <w:p w14:paraId="575CAD30" w14:textId="77777777" w:rsidR="00225B2C" w:rsidRDefault="00225B2C" w:rsidP="00A564DB">
            <w:pPr>
              <w:spacing w:after="120"/>
              <w:rPr>
                <w:rFonts w:ascii="Arial" w:hAnsi="Arial" w:cs="Arial"/>
                <w:sz w:val="18"/>
              </w:rPr>
            </w:pPr>
          </w:p>
        </w:tc>
      </w:tr>
      <w:tr w:rsidR="00225B2C" w:rsidRPr="008C0514" w14:paraId="3F614610" w14:textId="196CF7E9" w:rsidTr="00225B2C">
        <w:trPr>
          <w:trHeight w:val="415"/>
        </w:trPr>
        <w:tc>
          <w:tcPr>
            <w:tcW w:w="3539" w:type="dxa"/>
            <w:gridSpan w:val="2"/>
            <w:vAlign w:val="center"/>
          </w:tcPr>
          <w:p w14:paraId="6F1C1991" w14:textId="77777777" w:rsidR="00225B2C" w:rsidRDefault="00225B2C" w:rsidP="00A564DB">
            <w:pPr>
              <w:spacing w:after="120"/>
              <w:rPr>
                <w:rFonts w:ascii="Arial" w:hAnsi="Arial" w:cs="Arial"/>
                <w:sz w:val="18"/>
              </w:rPr>
            </w:pPr>
          </w:p>
        </w:tc>
        <w:tc>
          <w:tcPr>
            <w:tcW w:w="3119" w:type="dxa"/>
            <w:vAlign w:val="center"/>
          </w:tcPr>
          <w:p w14:paraId="240DCF6E" w14:textId="77777777" w:rsidR="00225B2C" w:rsidRDefault="00225B2C" w:rsidP="00A564DB">
            <w:pPr>
              <w:spacing w:after="120"/>
              <w:rPr>
                <w:rFonts w:ascii="Arial" w:hAnsi="Arial" w:cs="Arial"/>
                <w:sz w:val="18"/>
              </w:rPr>
            </w:pPr>
          </w:p>
        </w:tc>
        <w:tc>
          <w:tcPr>
            <w:tcW w:w="1559" w:type="dxa"/>
            <w:vAlign w:val="center"/>
          </w:tcPr>
          <w:p w14:paraId="40DB7D43" w14:textId="77777777" w:rsidR="00225B2C" w:rsidRDefault="00225B2C" w:rsidP="00A564DB">
            <w:pPr>
              <w:spacing w:after="120"/>
              <w:rPr>
                <w:rFonts w:ascii="Arial" w:hAnsi="Arial" w:cs="Arial"/>
                <w:sz w:val="18"/>
              </w:rPr>
            </w:pPr>
          </w:p>
        </w:tc>
        <w:tc>
          <w:tcPr>
            <w:tcW w:w="1134" w:type="dxa"/>
          </w:tcPr>
          <w:p w14:paraId="046F6796" w14:textId="77777777" w:rsidR="00225B2C" w:rsidRDefault="00225B2C" w:rsidP="00A564DB">
            <w:pPr>
              <w:spacing w:after="120"/>
              <w:rPr>
                <w:rFonts w:ascii="Arial" w:hAnsi="Arial" w:cs="Arial"/>
                <w:sz w:val="18"/>
              </w:rPr>
            </w:pPr>
          </w:p>
        </w:tc>
      </w:tr>
      <w:tr w:rsidR="00225B2C" w:rsidRPr="008C0514" w14:paraId="3137D8B0" w14:textId="40E592F9" w:rsidTr="00225B2C">
        <w:trPr>
          <w:trHeight w:val="415"/>
        </w:trPr>
        <w:tc>
          <w:tcPr>
            <w:tcW w:w="3539" w:type="dxa"/>
            <w:gridSpan w:val="2"/>
            <w:vAlign w:val="center"/>
          </w:tcPr>
          <w:p w14:paraId="1BE1E746" w14:textId="77777777" w:rsidR="00225B2C" w:rsidRDefault="00225B2C" w:rsidP="00A564DB">
            <w:pPr>
              <w:spacing w:after="120"/>
              <w:rPr>
                <w:rFonts w:ascii="Arial" w:hAnsi="Arial" w:cs="Arial"/>
                <w:sz w:val="18"/>
              </w:rPr>
            </w:pPr>
          </w:p>
        </w:tc>
        <w:tc>
          <w:tcPr>
            <w:tcW w:w="3119" w:type="dxa"/>
            <w:vAlign w:val="center"/>
          </w:tcPr>
          <w:p w14:paraId="44723C59" w14:textId="77777777" w:rsidR="00225B2C" w:rsidRDefault="00225B2C" w:rsidP="00A564DB">
            <w:pPr>
              <w:spacing w:after="120"/>
              <w:rPr>
                <w:rFonts w:ascii="Arial" w:hAnsi="Arial" w:cs="Arial"/>
                <w:sz w:val="18"/>
              </w:rPr>
            </w:pPr>
          </w:p>
        </w:tc>
        <w:tc>
          <w:tcPr>
            <w:tcW w:w="1559" w:type="dxa"/>
            <w:vAlign w:val="center"/>
          </w:tcPr>
          <w:p w14:paraId="6D820CF4" w14:textId="77777777" w:rsidR="00225B2C" w:rsidRDefault="00225B2C" w:rsidP="00A564DB">
            <w:pPr>
              <w:spacing w:after="120"/>
              <w:rPr>
                <w:rFonts w:ascii="Arial" w:hAnsi="Arial" w:cs="Arial"/>
                <w:sz w:val="18"/>
              </w:rPr>
            </w:pPr>
          </w:p>
        </w:tc>
        <w:tc>
          <w:tcPr>
            <w:tcW w:w="1134" w:type="dxa"/>
          </w:tcPr>
          <w:p w14:paraId="42443E1D" w14:textId="77777777" w:rsidR="00225B2C" w:rsidRDefault="00225B2C" w:rsidP="00A564DB">
            <w:pPr>
              <w:spacing w:after="120"/>
              <w:rPr>
                <w:rFonts w:ascii="Arial" w:hAnsi="Arial" w:cs="Arial"/>
                <w:sz w:val="18"/>
              </w:rPr>
            </w:pPr>
          </w:p>
        </w:tc>
      </w:tr>
      <w:tr w:rsidR="00225B2C" w:rsidRPr="008C0514" w14:paraId="404E0F1E" w14:textId="4F0FA857" w:rsidTr="00225B2C">
        <w:trPr>
          <w:trHeight w:val="415"/>
        </w:trPr>
        <w:tc>
          <w:tcPr>
            <w:tcW w:w="3539" w:type="dxa"/>
            <w:gridSpan w:val="2"/>
            <w:vAlign w:val="center"/>
          </w:tcPr>
          <w:p w14:paraId="25DDE530" w14:textId="77777777" w:rsidR="00225B2C" w:rsidRDefault="00225B2C" w:rsidP="00A564DB">
            <w:pPr>
              <w:spacing w:after="120"/>
              <w:rPr>
                <w:rFonts w:ascii="Arial" w:hAnsi="Arial" w:cs="Arial"/>
                <w:sz w:val="18"/>
              </w:rPr>
            </w:pPr>
          </w:p>
        </w:tc>
        <w:tc>
          <w:tcPr>
            <w:tcW w:w="3119" w:type="dxa"/>
            <w:vAlign w:val="center"/>
          </w:tcPr>
          <w:p w14:paraId="4CAE39E1" w14:textId="77777777" w:rsidR="00225B2C" w:rsidRDefault="00225B2C" w:rsidP="00A564DB">
            <w:pPr>
              <w:spacing w:after="120"/>
              <w:rPr>
                <w:rFonts w:ascii="Arial" w:hAnsi="Arial" w:cs="Arial"/>
                <w:sz w:val="18"/>
              </w:rPr>
            </w:pPr>
          </w:p>
        </w:tc>
        <w:tc>
          <w:tcPr>
            <w:tcW w:w="1559" w:type="dxa"/>
            <w:vAlign w:val="center"/>
          </w:tcPr>
          <w:p w14:paraId="52EF459A" w14:textId="77777777" w:rsidR="00225B2C" w:rsidRDefault="00225B2C" w:rsidP="00A564DB">
            <w:pPr>
              <w:spacing w:after="120"/>
              <w:rPr>
                <w:rFonts w:ascii="Arial" w:hAnsi="Arial" w:cs="Arial"/>
                <w:sz w:val="18"/>
              </w:rPr>
            </w:pPr>
          </w:p>
        </w:tc>
        <w:tc>
          <w:tcPr>
            <w:tcW w:w="1134" w:type="dxa"/>
          </w:tcPr>
          <w:p w14:paraId="26B9E839" w14:textId="77777777" w:rsidR="00225B2C" w:rsidRDefault="00225B2C" w:rsidP="00A564DB">
            <w:pPr>
              <w:spacing w:after="120"/>
              <w:rPr>
                <w:rFonts w:ascii="Arial" w:hAnsi="Arial" w:cs="Arial"/>
                <w:sz w:val="18"/>
              </w:rPr>
            </w:pPr>
          </w:p>
        </w:tc>
      </w:tr>
      <w:tr w:rsidR="00225B2C" w:rsidRPr="008C0514" w14:paraId="32CF5C22" w14:textId="450EABA6" w:rsidTr="00225B2C">
        <w:trPr>
          <w:trHeight w:val="415"/>
        </w:trPr>
        <w:tc>
          <w:tcPr>
            <w:tcW w:w="3539" w:type="dxa"/>
            <w:gridSpan w:val="2"/>
            <w:vAlign w:val="center"/>
          </w:tcPr>
          <w:p w14:paraId="3C1B963D" w14:textId="77777777" w:rsidR="00225B2C" w:rsidRDefault="00225B2C" w:rsidP="00A564DB">
            <w:pPr>
              <w:spacing w:after="120"/>
              <w:rPr>
                <w:rFonts w:ascii="Arial" w:hAnsi="Arial" w:cs="Arial"/>
                <w:sz w:val="18"/>
              </w:rPr>
            </w:pPr>
          </w:p>
        </w:tc>
        <w:tc>
          <w:tcPr>
            <w:tcW w:w="3119" w:type="dxa"/>
            <w:vAlign w:val="center"/>
          </w:tcPr>
          <w:p w14:paraId="095F6AB2" w14:textId="77777777" w:rsidR="00225B2C" w:rsidRDefault="00225B2C" w:rsidP="00A564DB">
            <w:pPr>
              <w:spacing w:after="120"/>
              <w:rPr>
                <w:rFonts w:ascii="Arial" w:hAnsi="Arial" w:cs="Arial"/>
                <w:sz w:val="18"/>
              </w:rPr>
            </w:pPr>
          </w:p>
        </w:tc>
        <w:tc>
          <w:tcPr>
            <w:tcW w:w="1559" w:type="dxa"/>
            <w:vAlign w:val="center"/>
          </w:tcPr>
          <w:p w14:paraId="2C8CDB8C" w14:textId="77777777" w:rsidR="00225B2C" w:rsidRDefault="00225B2C" w:rsidP="00A564DB">
            <w:pPr>
              <w:spacing w:after="120"/>
              <w:rPr>
                <w:rFonts w:ascii="Arial" w:hAnsi="Arial" w:cs="Arial"/>
                <w:sz w:val="18"/>
              </w:rPr>
            </w:pPr>
          </w:p>
        </w:tc>
        <w:tc>
          <w:tcPr>
            <w:tcW w:w="1134" w:type="dxa"/>
          </w:tcPr>
          <w:p w14:paraId="5EDBCA15" w14:textId="77777777" w:rsidR="00225B2C" w:rsidRDefault="00225B2C" w:rsidP="00A564DB">
            <w:pPr>
              <w:spacing w:after="120"/>
              <w:rPr>
                <w:rFonts w:ascii="Arial" w:hAnsi="Arial" w:cs="Arial"/>
                <w:sz w:val="18"/>
              </w:rPr>
            </w:pPr>
          </w:p>
        </w:tc>
      </w:tr>
      <w:tr w:rsidR="00225B2C" w:rsidRPr="008C0514" w14:paraId="6C085EDB" w14:textId="30E46C1C" w:rsidTr="00225B2C">
        <w:trPr>
          <w:trHeight w:val="415"/>
        </w:trPr>
        <w:tc>
          <w:tcPr>
            <w:tcW w:w="3539" w:type="dxa"/>
            <w:gridSpan w:val="2"/>
            <w:vAlign w:val="center"/>
          </w:tcPr>
          <w:p w14:paraId="072CC092" w14:textId="77777777" w:rsidR="00225B2C" w:rsidRDefault="00225B2C" w:rsidP="00A564DB">
            <w:pPr>
              <w:spacing w:after="120"/>
              <w:rPr>
                <w:rFonts w:ascii="Arial" w:hAnsi="Arial" w:cs="Arial"/>
                <w:sz w:val="18"/>
              </w:rPr>
            </w:pPr>
          </w:p>
        </w:tc>
        <w:tc>
          <w:tcPr>
            <w:tcW w:w="3119" w:type="dxa"/>
            <w:vAlign w:val="center"/>
          </w:tcPr>
          <w:p w14:paraId="5AE4502B" w14:textId="77777777" w:rsidR="00225B2C" w:rsidRDefault="00225B2C" w:rsidP="00A564DB">
            <w:pPr>
              <w:spacing w:after="120"/>
              <w:rPr>
                <w:rFonts w:ascii="Arial" w:hAnsi="Arial" w:cs="Arial"/>
                <w:sz w:val="18"/>
              </w:rPr>
            </w:pPr>
          </w:p>
        </w:tc>
        <w:tc>
          <w:tcPr>
            <w:tcW w:w="1559" w:type="dxa"/>
            <w:vAlign w:val="center"/>
          </w:tcPr>
          <w:p w14:paraId="03E46521" w14:textId="77777777" w:rsidR="00225B2C" w:rsidRDefault="00225B2C" w:rsidP="00A564DB">
            <w:pPr>
              <w:spacing w:after="120"/>
              <w:rPr>
                <w:rFonts w:ascii="Arial" w:hAnsi="Arial" w:cs="Arial"/>
                <w:sz w:val="18"/>
              </w:rPr>
            </w:pPr>
          </w:p>
        </w:tc>
        <w:tc>
          <w:tcPr>
            <w:tcW w:w="1134" w:type="dxa"/>
          </w:tcPr>
          <w:p w14:paraId="461437E7" w14:textId="77777777" w:rsidR="00225B2C" w:rsidRDefault="00225B2C" w:rsidP="00A564DB">
            <w:pPr>
              <w:spacing w:after="120"/>
              <w:rPr>
                <w:rFonts w:ascii="Arial" w:hAnsi="Arial" w:cs="Arial"/>
                <w:sz w:val="18"/>
              </w:rPr>
            </w:pPr>
          </w:p>
        </w:tc>
      </w:tr>
      <w:tr w:rsidR="00225B2C" w:rsidRPr="008C0514" w14:paraId="7B762B5D" w14:textId="10B16892" w:rsidTr="00225B2C">
        <w:trPr>
          <w:trHeight w:val="415"/>
        </w:trPr>
        <w:tc>
          <w:tcPr>
            <w:tcW w:w="3539" w:type="dxa"/>
            <w:gridSpan w:val="2"/>
            <w:vAlign w:val="center"/>
          </w:tcPr>
          <w:p w14:paraId="2337D3F6" w14:textId="77777777" w:rsidR="00225B2C" w:rsidRDefault="00225B2C" w:rsidP="00A564DB">
            <w:pPr>
              <w:spacing w:after="120"/>
              <w:rPr>
                <w:rFonts w:ascii="Arial" w:hAnsi="Arial" w:cs="Arial"/>
                <w:sz w:val="18"/>
              </w:rPr>
            </w:pPr>
          </w:p>
        </w:tc>
        <w:tc>
          <w:tcPr>
            <w:tcW w:w="3119" w:type="dxa"/>
            <w:vAlign w:val="center"/>
          </w:tcPr>
          <w:p w14:paraId="2FCB4B1A" w14:textId="77777777" w:rsidR="00225B2C" w:rsidRDefault="00225B2C" w:rsidP="00A564DB">
            <w:pPr>
              <w:spacing w:after="120"/>
              <w:rPr>
                <w:rFonts w:ascii="Arial" w:hAnsi="Arial" w:cs="Arial"/>
                <w:sz w:val="18"/>
              </w:rPr>
            </w:pPr>
          </w:p>
        </w:tc>
        <w:tc>
          <w:tcPr>
            <w:tcW w:w="1559" w:type="dxa"/>
            <w:vAlign w:val="center"/>
          </w:tcPr>
          <w:p w14:paraId="250CE9E8" w14:textId="77777777" w:rsidR="00225B2C" w:rsidRDefault="00225B2C" w:rsidP="00A564DB">
            <w:pPr>
              <w:spacing w:after="120"/>
              <w:rPr>
                <w:rFonts w:ascii="Arial" w:hAnsi="Arial" w:cs="Arial"/>
                <w:sz w:val="18"/>
              </w:rPr>
            </w:pPr>
          </w:p>
        </w:tc>
        <w:tc>
          <w:tcPr>
            <w:tcW w:w="1134" w:type="dxa"/>
          </w:tcPr>
          <w:p w14:paraId="01055FBE" w14:textId="77777777" w:rsidR="00225B2C" w:rsidRDefault="00225B2C" w:rsidP="00A564DB">
            <w:pPr>
              <w:spacing w:after="120"/>
              <w:rPr>
                <w:rFonts w:ascii="Arial" w:hAnsi="Arial" w:cs="Arial"/>
                <w:sz w:val="18"/>
              </w:rPr>
            </w:pPr>
          </w:p>
        </w:tc>
      </w:tr>
      <w:tr w:rsidR="00225B2C" w:rsidRPr="008C0514" w14:paraId="5C783999" w14:textId="4636A010" w:rsidTr="00225B2C">
        <w:trPr>
          <w:trHeight w:val="415"/>
        </w:trPr>
        <w:tc>
          <w:tcPr>
            <w:tcW w:w="3539" w:type="dxa"/>
            <w:gridSpan w:val="2"/>
            <w:vAlign w:val="center"/>
          </w:tcPr>
          <w:p w14:paraId="15612DCD" w14:textId="77777777" w:rsidR="00225B2C" w:rsidRDefault="00225B2C" w:rsidP="00A564DB">
            <w:pPr>
              <w:spacing w:after="120"/>
              <w:rPr>
                <w:rFonts w:ascii="Arial" w:hAnsi="Arial" w:cs="Arial"/>
                <w:sz w:val="18"/>
              </w:rPr>
            </w:pPr>
          </w:p>
        </w:tc>
        <w:tc>
          <w:tcPr>
            <w:tcW w:w="3119" w:type="dxa"/>
            <w:vAlign w:val="center"/>
          </w:tcPr>
          <w:p w14:paraId="4C26BD75" w14:textId="77777777" w:rsidR="00225B2C" w:rsidRDefault="00225B2C" w:rsidP="00A564DB">
            <w:pPr>
              <w:spacing w:after="120"/>
              <w:rPr>
                <w:rFonts w:ascii="Arial" w:hAnsi="Arial" w:cs="Arial"/>
                <w:sz w:val="18"/>
              </w:rPr>
            </w:pPr>
          </w:p>
        </w:tc>
        <w:tc>
          <w:tcPr>
            <w:tcW w:w="1559" w:type="dxa"/>
            <w:vAlign w:val="center"/>
          </w:tcPr>
          <w:p w14:paraId="053EFCE3" w14:textId="77777777" w:rsidR="00225B2C" w:rsidRDefault="00225B2C" w:rsidP="00A564DB">
            <w:pPr>
              <w:spacing w:after="120"/>
              <w:rPr>
                <w:rFonts w:ascii="Arial" w:hAnsi="Arial" w:cs="Arial"/>
                <w:sz w:val="18"/>
              </w:rPr>
            </w:pPr>
          </w:p>
        </w:tc>
        <w:tc>
          <w:tcPr>
            <w:tcW w:w="1134" w:type="dxa"/>
          </w:tcPr>
          <w:p w14:paraId="38A76DD1" w14:textId="77777777" w:rsidR="00225B2C" w:rsidRDefault="00225B2C" w:rsidP="00A564DB">
            <w:pPr>
              <w:spacing w:after="120"/>
              <w:rPr>
                <w:rFonts w:ascii="Arial" w:hAnsi="Arial" w:cs="Arial"/>
                <w:sz w:val="18"/>
              </w:rPr>
            </w:pPr>
          </w:p>
        </w:tc>
      </w:tr>
      <w:tr w:rsidR="00225B2C" w:rsidRPr="008C0514" w14:paraId="27D1E7CA" w14:textId="0A2CAE5D" w:rsidTr="00225B2C">
        <w:trPr>
          <w:trHeight w:val="415"/>
        </w:trPr>
        <w:tc>
          <w:tcPr>
            <w:tcW w:w="3539" w:type="dxa"/>
            <w:gridSpan w:val="2"/>
            <w:vAlign w:val="center"/>
          </w:tcPr>
          <w:p w14:paraId="7DC5A487" w14:textId="77777777" w:rsidR="00225B2C" w:rsidRDefault="00225B2C" w:rsidP="00A564DB">
            <w:pPr>
              <w:spacing w:after="120"/>
              <w:rPr>
                <w:rFonts w:ascii="Arial" w:hAnsi="Arial" w:cs="Arial"/>
                <w:sz w:val="18"/>
              </w:rPr>
            </w:pPr>
          </w:p>
        </w:tc>
        <w:tc>
          <w:tcPr>
            <w:tcW w:w="3119" w:type="dxa"/>
            <w:vAlign w:val="center"/>
          </w:tcPr>
          <w:p w14:paraId="2245C608" w14:textId="77777777" w:rsidR="00225B2C" w:rsidRDefault="00225B2C" w:rsidP="00A564DB">
            <w:pPr>
              <w:spacing w:after="120"/>
              <w:rPr>
                <w:rFonts w:ascii="Arial" w:hAnsi="Arial" w:cs="Arial"/>
                <w:sz w:val="18"/>
              </w:rPr>
            </w:pPr>
          </w:p>
        </w:tc>
        <w:tc>
          <w:tcPr>
            <w:tcW w:w="1559" w:type="dxa"/>
            <w:vAlign w:val="center"/>
          </w:tcPr>
          <w:p w14:paraId="69CAE577" w14:textId="77777777" w:rsidR="00225B2C" w:rsidRDefault="00225B2C" w:rsidP="00A564DB">
            <w:pPr>
              <w:spacing w:after="120"/>
              <w:rPr>
                <w:rFonts w:ascii="Arial" w:hAnsi="Arial" w:cs="Arial"/>
                <w:sz w:val="18"/>
              </w:rPr>
            </w:pPr>
          </w:p>
        </w:tc>
        <w:tc>
          <w:tcPr>
            <w:tcW w:w="1134" w:type="dxa"/>
          </w:tcPr>
          <w:p w14:paraId="6F29EB8A" w14:textId="77777777" w:rsidR="00225B2C" w:rsidRDefault="00225B2C" w:rsidP="00A564DB">
            <w:pPr>
              <w:spacing w:after="120"/>
              <w:rPr>
                <w:rFonts w:ascii="Arial" w:hAnsi="Arial" w:cs="Arial"/>
                <w:sz w:val="18"/>
              </w:rPr>
            </w:pPr>
          </w:p>
        </w:tc>
      </w:tr>
      <w:tr w:rsidR="00225B2C" w:rsidRPr="008C0514" w14:paraId="723149EC" w14:textId="363E1175" w:rsidTr="00225B2C">
        <w:trPr>
          <w:trHeight w:val="415"/>
        </w:trPr>
        <w:tc>
          <w:tcPr>
            <w:tcW w:w="3539" w:type="dxa"/>
            <w:gridSpan w:val="2"/>
            <w:vAlign w:val="center"/>
          </w:tcPr>
          <w:p w14:paraId="79CA2279" w14:textId="77777777" w:rsidR="00225B2C" w:rsidRDefault="00225B2C" w:rsidP="00A564DB">
            <w:pPr>
              <w:spacing w:after="120"/>
              <w:rPr>
                <w:rFonts w:ascii="Arial" w:hAnsi="Arial" w:cs="Arial"/>
                <w:sz w:val="18"/>
              </w:rPr>
            </w:pPr>
          </w:p>
        </w:tc>
        <w:tc>
          <w:tcPr>
            <w:tcW w:w="3119" w:type="dxa"/>
            <w:vAlign w:val="center"/>
          </w:tcPr>
          <w:p w14:paraId="5A9968FA" w14:textId="77777777" w:rsidR="00225B2C" w:rsidRDefault="00225B2C" w:rsidP="00A564DB">
            <w:pPr>
              <w:spacing w:after="120"/>
              <w:rPr>
                <w:rFonts w:ascii="Arial" w:hAnsi="Arial" w:cs="Arial"/>
                <w:sz w:val="18"/>
              </w:rPr>
            </w:pPr>
          </w:p>
        </w:tc>
        <w:tc>
          <w:tcPr>
            <w:tcW w:w="1559" w:type="dxa"/>
            <w:vAlign w:val="center"/>
          </w:tcPr>
          <w:p w14:paraId="4A5D23C0" w14:textId="77777777" w:rsidR="00225B2C" w:rsidRDefault="00225B2C" w:rsidP="00A564DB">
            <w:pPr>
              <w:spacing w:after="120"/>
              <w:rPr>
                <w:rFonts w:ascii="Arial" w:hAnsi="Arial" w:cs="Arial"/>
                <w:sz w:val="18"/>
              </w:rPr>
            </w:pPr>
          </w:p>
        </w:tc>
        <w:tc>
          <w:tcPr>
            <w:tcW w:w="1134" w:type="dxa"/>
          </w:tcPr>
          <w:p w14:paraId="063086F4" w14:textId="77777777" w:rsidR="00225B2C" w:rsidRDefault="00225B2C" w:rsidP="00A564DB">
            <w:pPr>
              <w:spacing w:after="120"/>
              <w:rPr>
                <w:rFonts w:ascii="Arial" w:hAnsi="Arial" w:cs="Arial"/>
                <w:sz w:val="18"/>
              </w:rPr>
            </w:pPr>
          </w:p>
        </w:tc>
      </w:tr>
      <w:tr w:rsidR="00225B2C" w:rsidRPr="008C0514" w14:paraId="2741FBB2" w14:textId="0EB60321" w:rsidTr="00225B2C">
        <w:trPr>
          <w:trHeight w:val="415"/>
        </w:trPr>
        <w:tc>
          <w:tcPr>
            <w:tcW w:w="3539" w:type="dxa"/>
            <w:gridSpan w:val="2"/>
            <w:vAlign w:val="center"/>
          </w:tcPr>
          <w:p w14:paraId="08EAFD82" w14:textId="77777777" w:rsidR="00225B2C" w:rsidRDefault="00225B2C" w:rsidP="00A564DB">
            <w:pPr>
              <w:spacing w:after="120"/>
              <w:rPr>
                <w:rFonts w:ascii="Arial" w:hAnsi="Arial" w:cs="Arial"/>
                <w:sz w:val="18"/>
              </w:rPr>
            </w:pPr>
          </w:p>
        </w:tc>
        <w:tc>
          <w:tcPr>
            <w:tcW w:w="3119" w:type="dxa"/>
            <w:vAlign w:val="center"/>
          </w:tcPr>
          <w:p w14:paraId="3A0C27D0" w14:textId="77777777" w:rsidR="00225B2C" w:rsidRDefault="00225B2C" w:rsidP="00A564DB">
            <w:pPr>
              <w:spacing w:after="120"/>
              <w:rPr>
                <w:rFonts w:ascii="Arial" w:hAnsi="Arial" w:cs="Arial"/>
                <w:sz w:val="18"/>
              </w:rPr>
            </w:pPr>
          </w:p>
        </w:tc>
        <w:tc>
          <w:tcPr>
            <w:tcW w:w="1559" w:type="dxa"/>
            <w:vAlign w:val="center"/>
          </w:tcPr>
          <w:p w14:paraId="7F602A41" w14:textId="77777777" w:rsidR="00225B2C" w:rsidRDefault="00225B2C" w:rsidP="00A564DB">
            <w:pPr>
              <w:spacing w:after="120"/>
              <w:rPr>
                <w:rFonts w:ascii="Arial" w:hAnsi="Arial" w:cs="Arial"/>
                <w:sz w:val="18"/>
              </w:rPr>
            </w:pPr>
          </w:p>
        </w:tc>
        <w:tc>
          <w:tcPr>
            <w:tcW w:w="1134" w:type="dxa"/>
          </w:tcPr>
          <w:p w14:paraId="77A2BD36" w14:textId="77777777" w:rsidR="00225B2C" w:rsidRDefault="00225B2C" w:rsidP="00A564DB">
            <w:pPr>
              <w:spacing w:after="120"/>
              <w:rPr>
                <w:rFonts w:ascii="Arial" w:hAnsi="Arial" w:cs="Arial"/>
                <w:sz w:val="18"/>
              </w:rPr>
            </w:pPr>
          </w:p>
        </w:tc>
      </w:tr>
      <w:tr w:rsidR="00225B2C" w:rsidRPr="008C0514" w14:paraId="316D81C8" w14:textId="3941B19C" w:rsidTr="00225B2C">
        <w:trPr>
          <w:trHeight w:val="415"/>
        </w:trPr>
        <w:tc>
          <w:tcPr>
            <w:tcW w:w="3539" w:type="dxa"/>
            <w:gridSpan w:val="2"/>
            <w:vAlign w:val="center"/>
          </w:tcPr>
          <w:p w14:paraId="4934FA08" w14:textId="77777777" w:rsidR="00225B2C" w:rsidRDefault="00225B2C" w:rsidP="00A564DB">
            <w:pPr>
              <w:spacing w:after="120"/>
              <w:rPr>
                <w:rFonts w:ascii="Arial" w:hAnsi="Arial" w:cs="Arial"/>
                <w:sz w:val="18"/>
              </w:rPr>
            </w:pPr>
          </w:p>
        </w:tc>
        <w:tc>
          <w:tcPr>
            <w:tcW w:w="3119" w:type="dxa"/>
            <w:vAlign w:val="center"/>
          </w:tcPr>
          <w:p w14:paraId="1068E5A4" w14:textId="77777777" w:rsidR="00225B2C" w:rsidRDefault="00225B2C" w:rsidP="00A564DB">
            <w:pPr>
              <w:spacing w:after="120"/>
              <w:rPr>
                <w:rFonts w:ascii="Arial" w:hAnsi="Arial" w:cs="Arial"/>
                <w:sz w:val="18"/>
              </w:rPr>
            </w:pPr>
          </w:p>
        </w:tc>
        <w:tc>
          <w:tcPr>
            <w:tcW w:w="1559" w:type="dxa"/>
            <w:vAlign w:val="center"/>
          </w:tcPr>
          <w:p w14:paraId="233E8B2A" w14:textId="77777777" w:rsidR="00225B2C" w:rsidRDefault="00225B2C" w:rsidP="00A564DB">
            <w:pPr>
              <w:spacing w:after="120"/>
              <w:rPr>
                <w:rFonts w:ascii="Arial" w:hAnsi="Arial" w:cs="Arial"/>
                <w:sz w:val="18"/>
              </w:rPr>
            </w:pPr>
          </w:p>
        </w:tc>
        <w:tc>
          <w:tcPr>
            <w:tcW w:w="1134" w:type="dxa"/>
          </w:tcPr>
          <w:p w14:paraId="28478437" w14:textId="77777777" w:rsidR="00225B2C" w:rsidRDefault="00225B2C" w:rsidP="00A564DB">
            <w:pPr>
              <w:spacing w:after="120"/>
              <w:rPr>
                <w:rFonts w:ascii="Arial" w:hAnsi="Arial" w:cs="Arial"/>
                <w:sz w:val="18"/>
              </w:rPr>
            </w:pPr>
          </w:p>
        </w:tc>
      </w:tr>
      <w:tr w:rsidR="00225B2C" w:rsidRPr="008C0514" w14:paraId="6F4D6590" w14:textId="5AA803F3" w:rsidTr="00225B2C">
        <w:trPr>
          <w:trHeight w:val="415"/>
        </w:trPr>
        <w:tc>
          <w:tcPr>
            <w:tcW w:w="3539" w:type="dxa"/>
            <w:gridSpan w:val="2"/>
            <w:vAlign w:val="center"/>
          </w:tcPr>
          <w:p w14:paraId="23BC071C" w14:textId="77777777" w:rsidR="00225B2C" w:rsidRDefault="00225B2C" w:rsidP="00A564DB">
            <w:pPr>
              <w:spacing w:after="120"/>
              <w:rPr>
                <w:rFonts w:ascii="Arial" w:hAnsi="Arial" w:cs="Arial"/>
                <w:sz w:val="18"/>
              </w:rPr>
            </w:pPr>
          </w:p>
        </w:tc>
        <w:tc>
          <w:tcPr>
            <w:tcW w:w="3119" w:type="dxa"/>
            <w:vAlign w:val="center"/>
          </w:tcPr>
          <w:p w14:paraId="7F698912" w14:textId="77777777" w:rsidR="00225B2C" w:rsidRDefault="00225B2C" w:rsidP="00A564DB">
            <w:pPr>
              <w:spacing w:after="120"/>
              <w:rPr>
                <w:rFonts w:ascii="Arial" w:hAnsi="Arial" w:cs="Arial"/>
                <w:sz w:val="18"/>
              </w:rPr>
            </w:pPr>
          </w:p>
        </w:tc>
        <w:tc>
          <w:tcPr>
            <w:tcW w:w="1559" w:type="dxa"/>
            <w:vAlign w:val="center"/>
          </w:tcPr>
          <w:p w14:paraId="0EBC77D2" w14:textId="77777777" w:rsidR="00225B2C" w:rsidRDefault="00225B2C" w:rsidP="00A564DB">
            <w:pPr>
              <w:spacing w:after="120"/>
              <w:rPr>
                <w:rFonts w:ascii="Arial" w:hAnsi="Arial" w:cs="Arial"/>
                <w:sz w:val="18"/>
              </w:rPr>
            </w:pPr>
          </w:p>
        </w:tc>
        <w:tc>
          <w:tcPr>
            <w:tcW w:w="1134" w:type="dxa"/>
          </w:tcPr>
          <w:p w14:paraId="7AAC7689" w14:textId="77777777" w:rsidR="00225B2C" w:rsidRDefault="00225B2C" w:rsidP="00A564DB">
            <w:pPr>
              <w:spacing w:after="120"/>
              <w:rPr>
                <w:rFonts w:ascii="Arial" w:hAnsi="Arial" w:cs="Arial"/>
                <w:sz w:val="18"/>
              </w:rPr>
            </w:pPr>
          </w:p>
        </w:tc>
      </w:tr>
      <w:tr w:rsidR="00225B2C" w:rsidRPr="008C0514" w14:paraId="0A6A6EF0" w14:textId="454C703D" w:rsidTr="00225B2C">
        <w:trPr>
          <w:trHeight w:val="415"/>
        </w:trPr>
        <w:tc>
          <w:tcPr>
            <w:tcW w:w="3539" w:type="dxa"/>
            <w:gridSpan w:val="2"/>
            <w:vAlign w:val="center"/>
          </w:tcPr>
          <w:p w14:paraId="2FDD6EBE" w14:textId="77777777" w:rsidR="00225B2C" w:rsidRDefault="00225B2C" w:rsidP="00A564DB">
            <w:pPr>
              <w:spacing w:after="120"/>
              <w:rPr>
                <w:rFonts w:ascii="Arial" w:hAnsi="Arial" w:cs="Arial"/>
                <w:sz w:val="18"/>
              </w:rPr>
            </w:pPr>
          </w:p>
        </w:tc>
        <w:tc>
          <w:tcPr>
            <w:tcW w:w="3119" w:type="dxa"/>
            <w:vAlign w:val="center"/>
          </w:tcPr>
          <w:p w14:paraId="5CEE3A1A" w14:textId="77777777" w:rsidR="00225B2C" w:rsidRDefault="00225B2C" w:rsidP="00A564DB">
            <w:pPr>
              <w:spacing w:after="120"/>
              <w:rPr>
                <w:rFonts w:ascii="Arial" w:hAnsi="Arial" w:cs="Arial"/>
                <w:sz w:val="18"/>
              </w:rPr>
            </w:pPr>
          </w:p>
        </w:tc>
        <w:tc>
          <w:tcPr>
            <w:tcW w:w="1559" w:type="dxa"/>
            <w:vAlign w:val="center"/>
          </w:tcPr>
          <w:p w14:paraId="3A37D16F" w14:textId="77777777" w:rsidR="00225B2C" w:rsidRDefault="00225B2C" w:rsidP="00A564DB">
            <w:pPr>
              <w:spacing w:after="120"/>
              <w:rPr>
                <w:rFonts w:ascii="Arial" w:hAnsi="Arial" w:cs="Arial"/>
                <w:sz w:val="18"/>
              </w:rPr>
            </w:pPr>
          </w:p>
        </w:tc>
        <w:tc>
          <w:tcPr>
            <w:tcW w:w="1134" w:type="dxa"/>
          </w:tcPr>
          <w:p w14:paraId="207AA16A" w14:textId="77777777" w:rsidR="00225B2C" w:rsidRDefault="00225B2C" w:rsidP="00A564DB">
            <w:pPr>
              <w:spacing w:after="120"/>
              <w:rPr>
                <w:rFonts w:ascii="Arial" w:hAnsi="Arial" w:cs="Arial"/>
                <w:sz w:val="18"/>
              </w:rPr>
            </w:pPr>
          </w:p>
        </w:tc>
      </w:tr>
      <w:tr w:rsidR="00225B2C" w:rsidRPr="008C0514" w14:paraId="6DD5C6ED" w14:textId="1B8F1D67" w:rsidTr="00225B2C">
        <w:trPr>
          <w:trHeight w:val="415"/>
        </w:trPr>
        <w:tc>
          <w:tcPr>
            <w:tcW w:w="3539" w:type="dxa"/>
            <w:gridSpan w:val="2"/>
            <w:vAlign w:val="center"/>
          </w:tcPr>
          <w:p w14:paraId="1A24D767" w14:textId="77777777" w:rsidR="00225B2C" w:rsidRDefault="00225B2C" w:rsidP="00A564DB">
            <w:pPr>
              <w:spacing w:after="120"/>
              <w:rPr>
                <w:rFonts w:ascii="Arial" w:hAnsi="Arial" w:cs="Arial"/>
                <w:sz w:val="18"/>
              </w:rPr>
            </w:pPr>
          </w:p>
        </w:tc>
        <w:tc>
          <w:tcPr>
            <w:tcW w:w="3119" w:type="dxa"/>
            <w:vAlign w:val="center"/>
          </w:tcPr>
          <w:p w14:paraId="126848B0" w14:textId="77777777" w:rsidR="00225B2C" w:rsidRDefault="00225B2C" w:rsidP="00A564DB">
            <w:pPr>
              <w:spacing w:after="120"/>
              <w:rPr>
                <w:rFonts w:ascii="Arial" w:hAnsi="Arial" w:cs="Arial"/>
                <w:sz w:val="18"/>
              </w:rPr>
            </w:pPr>
          </w:p>
        </w:tc>
        <w:tc>
          <w:tcPr>
            <w:tcW w:w="1559" w:type="dxa"/>
            <w:vAlign w:val="center"/>
          </w:tcPr>
          <w:p w14:paraId="45B9393E" w14:textId="77777777" w:rsidR="00225B2C" w:rsidRDefault="00225B2C" w:rsidP="00A564DB">
            <w:pPr>
              <w:spacing w:after="120"/>
              <w:rPr>
                <w:rFonts w:ascii="Arial" w:hAnsi="Arial" w:cs="Arial"/>
                <w:sz w:val="18"/>
              </w:rPr>
            </w:pPr>
          </w:p>
        </w:tc>
        <w:tc>
          <w:tcPr>
            <w:tcW w:w="1134" w:type="dxa"/>
          </w:tcPr>
          <w:p w14:paraId="5C67AD3E" w14:textId="77777777" w:rsidR="00225B2C" w:rsidRDefault="00225B2C" w:rsidP="00A564DB">
            <w:pPr>
              <w:spacing w:after="120"/>
              <w:rPr>
                <w:rFonts w:ascii="Arial" w:hAnsi="Arial" w:cs="Arial"/>
                <w:sz w:val="18"/>
              </w:rPr>
            </w:pPr>
          </w:p>
        </w:tc>
      </w:tr>
      <w:tr w:rsidR="00225B2C" w:rsidRPr="008C0514" w14:paraId="1D89C13B" w14:textId="106DFF8A" w:rsidTr="00225B2C">
        <w:trPr>
          <w:trHeight w:val="415"/>
        </w:trPr>
        <w:tc>
          <w:tcPr>
            <w:tcW w:w="3539" w:type="dxa"/>
            <w:gridSpan w:val="2"/>
            <w:vAlign w:val="center"/>
          </w:tcPr>
          <w:p w14:paraId="6D48C77D" w14:textId="77777777" w:rsidR="00225B2C" w:rsidRDefault="00225B2C" w:rsidP="00A564DB">
            <w:pPr>
              <w:spacing w:after="120"/>
              <w:rPr>
                <w:rFonts w:ascii="Arial" w:hAnsi="Arial" w:cs="Arial"/>
                <w:sz w:val="18"/>
              </w:rPr>
            </w:pPr>
          </w:p>
        </w:tc>
        <w:tc>
          <w:tcPr>
            <w:tcW w:w="3119" w:type="dxa"/>
            <w:vAlign w:val="center"/>
          </w:tcPr>
          <w:p w14:paraId="1C19FCE0" w14:textId="77777777" w:rsidR="00225B2C" w:rsidRDefault="00225B2C" w:rsidP="00A564DB">
            <w:pPr>
              <w:spacing w:after="120"/>
              <w:rPr>
                <w:rFonts w:ascii="Arial" w:hAnsi="Arial" w:cs="Arial"/>
                <w:sz w:val="18"/>
              </w:rPr>
            </w:pPr>
          </w:p>
        </w:tc>
        <w:tc>
          <w:tcPr>
            <w:tcW w:w="1559" w:type="dxa"/>
            <w:vAlign w:val="center"/>
          </w:tcPr>
          <w:p w14:paraId="2C06D799" w14:textId="77777777" w:rsidR="00225B2C" w:rsidRDefault="00225B2C" w:rsidP="00A564DB">
            <w:pPr>
              <w:spacing w:after="120"/>
              <w:rPr>
                <w:rFonts w:ascii="Arial" w:hAnsi="Arial" w:cs="Arial"/>
                <w:sz w:val="18"/>
              </w:rPr>
            </w:pPr>
          </w:p>
        </w:tc>
        <w:tc>
          <w:tcPr>
            <w:tcW w:w="1134" w:type="dxa"/>
          </w:tcPr>
          <w:p w14:paraId="66F106B4" w14:textId="77777777" w:rsidR="00225B2C" w:rsidRDefault="00225B2C" w:rsidP="00A564DB">
            <w:pPr>
              <w:spacing w:after="120"/>
              <w:rPr>
                <w:rFonts w:ascii="Arial" w:hAnsi="Arial" w:cs="Arial"/>
                <w:sz w:val="18"/>
              </w:rPr>
            </w:pPr>
          </w:p>
        </w:tc>
      </w:tr>
      <w:tr w:rsidR="00225B2C" w:rsidRPr="008C0514" w14:paraId="70FED754" w14:textId="479B22B9" w:rsidTr="00225B2C">
        <w:trPr>
          <w:trHeight w:val="415"/>
        </w:trPr>
        <w:tc>
          <w:tcPr>
            <w:tcW w:w="3539" w:type="dxa"/>
            <w:gridSpan w:val="2"/>
            <w:vAlign w:val="center"/>
          </w:tcPr>
          <w:p w14:paraId="632AEC67" w14:textId="77777777" w:rsidR="00225B2C" w:rsidRDefault="00225B2C" w:rsidP="00A564DB">
            <w:pPr>
              <w:spacing w:after="120"/>
              <w:rPr>
                <w:rFonts w:ascii="Arial" w:hAnsi="Arial" w:cs="Arial"/>
                <w:sz w:val="18"/>
              </w:rPr>
            </w:pPr>
          </w:p>
        </w:tc>
        <w:tc>
          <w:tcPr>
            <w:tcW w:w="3119" w:type="dxa"/>
            <w:vAlign w:val="center"/>
          </w:tcPr>
          <w:p w14:paraId="00BC1B71" w14:textId="77777777" w:rsidR="00225B2C" w:rsidRDefault="00225B2C" w:rsidP="00A564DB">
            <w:pPr>
              <w:spacing w:after="120"/>
              <w:rPr>
                <w:rFonts w:ascii="Arial" w:hAnsi="Arial" w:cs="Arial"/>
                <w:sz w:val="18"/>
              </w:rPr>
            </w:pPr>
          </w:p>
        </w:tc>
        <w:tc>
          <w:tcPr>
            <w:tcW w:w="1559" w:type="dxa"/>
            <w:vAlign w:val="center"/>
          </w:tcPr>
          <w:p w14:paraId="4B75605E" w14:textId="77777777" w:rsidR="00225B2C" w:rsidRDefault="00225B2C" w:rsidP="00A564DB">
            <w:pPr>
              <w:spacing w:after="120"/>
              <w:rPr>
                <w:rFonts w:ascii="Arial" w:hAnsi="Arial" w:cs="Arial"/>
                <w:sz w:val="18"/>
              </w:rPr>
            </w:pPr>
          </w:p>
        </w:tc>
        <w:tc>
          <w:tcPr>
            <w:tcW w:w="1134" w:type="dxa"/>
          </w:tcPr>
          <w:p w14:paraId="258FEC4C" w14:textId="77777777" w:rsidR="00225B2C" w:rsidRDefault="00225B2C" w:rsidP="00A564DB">
            <w:pPr>
              <w:spacing w:after="120"/>
              <w:rPr>
                <w:rFonts w:ascii="Arial" w:hAnsi="Arial" w:cs="Arial"/>
                <w:sz w:val="18"/>
              </w:rPr>
            </w:pPr>
          </w:p>
        </w:tc>
      </w:tr>
      <w:tr w:rsidR="00225B2C" w:rsidRPr="008C0514" w14:paraId="5EF47488" w14:textId="1D68F854" w:rsidTr="00225B2C">
        <w:trPr>
          <w:trHeight w:val="415"/>
        </w:trPr>
        <w:tc>
          <w:tcPr>
            <w:tcW w:w="3539" w:type="dxa"/>
            <w:gridSpan w:val="2"/>
            <w:vAlign w:val="center"/>
          </w:tcPr>
          <w:p w14:paraId="0CA29233" w14:textId="77777777" w:rsidR="00225B2C" w:rsidRDefault="00225B2C" w:rsidP="00A564DB">
            <w:pPr>
              <w:spacing w:after="120"/>
              <w:rPr>
                <w:rFonts w:ascii="Arial" w:hAnsi="Arial" w:cs="Arial"/>
                <w:sz w:val="18"/>
              </w:rPr>
            </w:pPr>
          </w:p>
        </w:tc>
        <w:tc>
          <w:tcPr>
            <w:tcW w:w="3119" w:type="dxa"/>
            <w:vAlign w:val="center"/>
          </w:tcPr>
          <w:p w14:paraId="53CF5C9B" w14:textId="77777777" w:rsidR="00225B2C" w:rsidRDefault="00225B2C" w:rsidP="00A564DB">
            <w:pPr>
              <w:spacing w:after="120"/>
              <w:rPr>
                <w:rFonts w:ascii="Arial" w:hAnsi="Arial" w:cs="Arial"/>
                <w:sz w:val="18"/>
              </w:rPr>
            </w:pPr>
          </w:p>
        </w:tc>
        <w:tc>
          <w:tcPr>
            <w:tcW w:w="1559" w:type="dxa"/>
            <w:vAlign w:val="center"/>
          </w:tcPr>
          <w:p w14:paraId="55209B58" w14:textId="77777777" w:rsidR="00225B2C" w:rsidRDefault="00225B2C" w:rsidP="00A564DB">
            <w:pPr>
              <w:spacing w:after="120"/>
              <w:rPr>
                <w:rFonts w:ascii="Arial" w:hAnsi="Arial" w:cs="Arial"/>
                <w:sz w:val="18"/>
              </w:rPr>
            </w:pPr>
          </w:p>
        </w:tc>
        <w:tc>
          <w:tcPr>
            <w:tcW w:w="1134" w:type="dxa"/>
          </w:tcPr>
          <w:p w14:paraId="5F0B6463" w14:textId="77777777" w:rsidR="00225B2C" w:rsidRDefault="00225B2C" w:rsidP="00A564DB">
            <w:pPr>
              <w:spacing w:after="120"/>
              <w:rPr>
                <w:rFonts w:ascii="Arial" w:hAnsi="Arial" w:cs="Arial"/>
                <w:sz w:val="18"/>
              </w:rPr>
            </w:pPr>
          </w:p>
        </w:tc>
      </w:tr>
      <w:tr w:rsidR="00225B2C" w:rsidRPr="008C0514" w14:paraId="1D29A515" w14:textId="53171ACE" w:rsidTr="00225B2C">
        <w:trPr>
          <w:trHeight w:val="415"/>
        </w:trPr>
        <w:tc>
          <w:tcPr>
            <w:tcW w:w="3539" w:type="dxa"/>
            <w:gridSpan w:val="2"/>
            <w:vAlign w:val="center"/>
          </w:tcPr>
          <w:p w14:paraId="73635F5F" w14:textId="77777777" w:rsidR="00225B2C" w:rsidRDefault="00225B2C" w:rsidP="00A564DB">
            <w:pPr>
              <w:spacing w:after="120"/>
              <w:rPr>
                <w:rFonts w:ascii="Arial" w:hAnsi="Arial" w:cs="Arial"/>
                <w:sz w:val="18"/>
              </w:rPr>
            </w:pPr>
          </w:p>
        </w:tc>
        <w:tc>
          <w:tcPr>
            <w:tcW w:w="3119" w:type="dxa"/>
            <w:vAlign w:val="center"/>
          </w:tcPr>
          <w:p w14:paraId="464EA3C4" w14:textId="77777777" w:rsidR="00225B2C" w:rsidRDefault="00225B2C" w:rsidP="00A564DB">
            <w:pPr>
              <w:spacing w:after="120"/>
              <w:rPr>
                <w:rFonts w:ascii="Arial" w:hAnsi="Arial" w:cs="Arial"/>
                <w:sz w:val="18"/>
              </w:rPr>
            </w:pPr>
          </w:p>
        </w:tc>
        <w:tc>
          <w:tcPr>
            <w:tcW w:w="1559" w:type="dxa"/>
            <w:vAlign w:val="center"/>
          </w:tcPr>
          <w:p w14:paraId="51ED718A" w14:textId="77777777" w:rsidR="00225B2C" w:rsidRDefault="00225B2C" w:rsidP="00A564DB">
            <w:pPr>
              <w:spacing w:after="120"/>
              <w:rPr>
                <w:rFonts w:ascii="Arial" w:hAnsi="Arial" w:cs="Arial"/>
                <w:sz w:val="18"/>
              </w:rPr>
            </w:pPr>
          </w:p>
        </w:tc>
        <w:tc>
          <w:tcPr>
            <w:tcW w:w="1134" w:type="dxa"/>
          </w:tcPr>
          <w:p w14:paraId="386C3FCE" w14:textId="77777777" w:rsidR="00225B2C" w:rsidRDefault="00225B2C" w:rsidP="00A564DB">
            <w:pPr>
              <w:spacing w:after="120"/>
              <w:rPr>
                <w:rFonts w:ascii="Arial" w:hAnsi="Arial" w:cs="Arial"/>
                <w:sz w:val="18"/>
              </w:rPr>
            </w:pPr>
          </w:p>
        </w:tc>
      </w:tr>
      <w:tr w:rsidR="00225B2C" w:rsidRPr="008C0514" w14:paraId="7AFC774C" w14:textId="2BD89C0D" w:rsidTr="00225B2C">
        <w:trPr>
          <w:trHeight w:val="415"/>
        </w:trPr>
        <w:tc>
          <w:tcPr>
            <w:tcW w:w="3539" w:type="dxa"/>
            <w:gridSpan w:val="2"/>
            <w:vAlign w:val="center"/>
          </w:tcPr>
          <w:p w14:paraId="2EEBFD52" w14:textId="77777777" w:rsidR="00225B2C" w:rsidRDefault="00225B2C" w:rsidP="00A564DB">
            <w:pPr>
              <w:spacing w:after="120"/>
              <w:rPr>
                <w:rFonts w:ascii="Arial" w:hAnsi="Arial" w:cs="Arial"/>
                <w:sz w:val="18"/>
              </w:rPr>
            </w:pPr>
          </w:p>
        </w:tc>
        <w:tc>
          <w:tcPr>
            <w:tcW w:w="3119" w:type="dxa"/>
            <w:vAlign w:val="center"/>
          </w:tcPr>
          <w:p w14:paraId="2E61EC69" w14:textId="77777777" w:rsidR="00225B2C" w:rsidRDefault="00225B2C" w:rsidP="00A564DB">
            <w:pPr>
              <w:spacing w:after="120"/>
              <w:rPr>
                <w:rFonts w:ascii="Arial" w:hAnsi="Arial" w:cs="Arial"/>
                <w:sz w:val="18"/>
              </w:rPr>
            </w:pPr>
          </w:p>
        </w:tc>
        <w:tc>
          <w:tcPr>
            <w:tcW w:w="1559" w:type="dxa"/>
            <w:vAlign w:val="center"/>
          </w:tcPr>
          <w:p w14:paraId="7DB745C4" w14:textId="77777777" w:rsidR="00225B2C" w:rsidRDefault="00225B2C" w:rsidP="00A564DB">
            <w:pPr>
              <w:spacing w:after="120"/>
              <w:rPr>
                <w:rFonts w:ascii="Arial" w:hAnsi="Arial" w:cs="Arial"/>
                <w:sz w:val="18"/>
              </w:rPr>
            </w:pPr>
          </w:p>
        </w:tc>
        <w:tc>
          <w:tcPr>
            <w:tcW w:w="1134" w:type="dxa"/>
          </w:tcPr>
          <w:p w14:paraId="2FE76CE0" w14:textId="77777777" w:rsidR="00225B2C" w:rsidRDefault="00225B2C" w:rsidP="00A564DB">
            <w:pPr>
              <w:spacing w:after="120"/>
              <w:rPr>
                <w:rFonts w:ascii="Arial" w:hAnsi="Arial" w:cs="Arial"/>
                <w:sz w:val="18"/>
              </w:rPr>
            </w:pPr>
          </w:p>
        </w:tc>
      </w:tr>
      <w:tr w:rsidR="00225B2C" w:rsidRPr="008C0514" w14:paraId="7072A5FF" w14:textId="5C489228" w:rsidTr="00225B2C">
        <w:trPr>
          <w:trHeight w:val="415"/>
        </w:trPr>
        <w:tc>
          <w:tcPr>
            <w:tcW w:w="3539" w:type="dxa"/>
            <w:gridSpan w:val="2"/>
            <w:vAlign w:val="center"/>
          </w:tcPr>
          <w:p w14:paraId="6E060BA5" w14:textId="77777777" w:rsidR="00225B2C" w:rsidRDefault="00225B2C" w:rsidP="00A564DB">
            <w:pPr>
              <w:spacing w:after="120"/>
              <w:rPr>
                <w:rFonts w:ascii="Arial" w:hAnsi="Arial" w:cs="Arial"/>
                <w:sz w:val="18"/>
              </w:rPr>
            </w:pPr>
          </w:p>
        </w:tc>
        <w:tc>
          <w:tcPr>
            <w:tcW w:w="3119" w:type="dxa"/>
            <w:vAlign w:val="center"/>
          </w:tcPr>
          <w:p w14:paraId="78F9983F" w14:textId="77777777" w:rsidR="00225B2C" w:rsidRDefault="00225B2C" w:rsidP="00A564DB">
            <w:pPr>
              <w:spacing w:after="120"/>
              <w:rPr>
                <w:rFonts w:ascii="Arial" w:hAnsi="Arial" w:cs="Arial"/>
                <w:sz w:val="18"/>
              </w:rPr>
            </w:pPr>
          </w:p>
        </w:tc>
        <w:tc>
          <w:tcPr>
            <w:tcW w:w="1559" w:type="dxa"/>
            <w:vAlign w:val="center"/>
          </w:tcPr>
          <w:p w14:paraId="1A52AAE4" w14:textId="77777777" w:rsidR="00225B2C" w:rsidRDefault="00225B2C" w:rsidP="00A564DB">
            <w:pPr>
              <w:spacing w:after="120"/>
              <w:rPr>
                <w:rFonts w:ascii="Arial" w:hAnsi="Arial" w:cs="Arial"/>
                <w:sz w:val="18"/>
              </w:rPr>
            </w:pPr>
          </w:p>
        </w:tc>
        <w:tc>
          <w:tcPr>
            <w:tcW w:w="1134" w:type="dxa"/>
          </w:tcPr>
          <w:p w14:paraId="671BFEFE" w14:textId="77777777" w:rsidR="00225B2C" w:rsidRDefault="00225B2C" w:rsidP="00A564DB">
            <w:pPr>
              <w:spacing w:after="120"/>
              <w:rPr>
                <w:rFonts w:ascii="Arial" w:hAnsi="Arial" w:cs="Arial"/>
                <w:sz w:val="18"/>
              </w:rPr>
            </w:pPr>
          </w:p>
        </w:tc>
      </w:tr>
      <w:tr w:rsidR="00225B2C" w:rsidRPr="008C0514" w14:paraId="77E41924" w14:textId="381236C8" w:rsidTr="00225B2C">
        <w:trPr>
          <w:trHeight w:val="415"/>
        </w:trPr>
        <w:tc>
          <w:tcPr>
            <w:tcW w:w="3539" w:type="dxa"/>
            <w:gridSpan w:val="2"/>
            <w:vAlign w:val="center"/>
          </w:tcPr>
          <w:p w14:paraId="61783412" w14:textId="77777777" w:rsidR="00225B2C" w:rsidRDefault="00225B2C" w:rsidP="00A564DB">
            <w:pPr>
              <w:spacing w:after="120"/>
              <w:rPr>
                <w:rFonts w:ascii="Arial" w:hAnsi="Arial" w:cs="Arial"/>
                <w:sz w:val="18"/>
              </w:rPr>
            </w:pPr>
          </w:p>
        </w:tc>
        <w:tc>
          <w:tcPr>
            <w:tcW w:w="3119" w:type="dxa"/>
            <w:vAlign w:val="center"/>
          </w:tcPr>
          <w:p w14:paraId="5B728C66" w14:textId="77777777" w:rsidR="00225B2C" w:rsidRDefault="00225B2C" w:rsidP="00A564DB">
            <w:pPr>
              <w:spacing w:after="120"/>
              <w:rPr>
                <w:rFonts w:ascii="Arial" w:hAnsi="Arial" w:cs="Arial"/>
                <w:sz w:val="18"/>
              </w:rPr>
            </w:pPr>
          </w:p>
        </w:tc>
        <w:tc>
          <w:tcPr>
            <w:tcW w:w="1559" w:type="dxa"/>
            <w:vAlign w:val="center"/>
          </w:tcPr>
          <w:p w14:paraId="54811A8B" w14:textId="77777777" w:rsidR="00225B2C" w:rsidRDefault="00225B2C" w:rsidP="00A564DB">
            <w:pPr>
              <w:spacing w:after="120"/>
              <w:rPr>
                <w:rFonts w:ascii="Arial" w:hAnsi="Arial" w:cs="Arial"/>
                <w:sz w:val="18"/>
              </w:rPr>
            </w:pPr>
          </w:p>
        </w:tc>
        <w:tc>
          <w:tcPr>
            <w:tcW w:w="1134" w:type="dxa"/>
          </w:tcPr>
          <w:p w14:paraId="2DCC6EB3" w14:textId="77777777" w:rsidR="00225B2C" w:rsidRDefault="00225B2C" w:rsidP="00A564DB">
            <w:pPr>
              <w:spacing w:after="120"/>
              <w:rPr>
                <w:rFonts w:ascii="Arial" w:hAnsi="Arial" w:cs="Arial"/>
                <w:sz w:val="18"/>
              </w:rPr>
            </w:pPr>
          </w:p>
        </w:tc>
      </w:tr>
      <w:tr w:rsidR="00225B2C" w:rsidRPr="008C0514" w14:paraId="718D0BA7" w14:textId="16BF8CEA" w:rsidTr="00225B2C">
        <w:trPr>
          <w:trHeight w:val="415"/>
        </w:trPr>
        <w:tc>
          <w:tcPr>
            <w:tcW w:w="3539" w:type="dxa"/>
            <w:gridSpan w:val="2"/>
            <w:vAlign w:val="center"/>
          </w:tcPr>
          <w:p w14:paraId="70915F44" w14:textId="77777777" w:rsidR="00225B2C" w:rsidRDefault="00225B2C" w:rsidP="00A564DB">
            <w:pPr>
              <w:spacing w:after="120"/>
              <w:rPr>
                <w:rFonts w:ascii="Arial" w:hAnsi="Arial" w:cs="Arial"/>
                <w:sz w:val="18"/>
              </w:rPr>
            </w:pPr>
          </w:p>
        </w:tc>
        <w:tc>
          <w:tcPr>
            <w:tcW w:w="3119" w:type="dxa"/>
            <w:vAlign w:val="center"/>
          </w:tcPr>
          <w:p w14:paraId="14009603" w14:textId="77777777" w:rsidR="00225B2C" w:rsidRDefault="00225B2C" w:rsidP="00A564DB">
            <w:pPr>
              <w:spacing w:after="120"/>
              <w:rPr>
                <w:rFonts w:ascii="Arial" w:hAnsi="Arial" w:cs="Arial"/>
                <w:sz w:val="18"/>
              </w:rPr>
            </w:pPr>
          </w:p>
        </w:tc>
        <w:tc>
          <w:tcPr>
            <w:tcW w:w="1559" w:type="dxa"/>
            <w:vAlign w:val="center"/>
          </w:tcPr>
          <w:p w14:paraId="7587B08D" w14:textId="77777777" w:rsidR="00225B2C" w:rsidRDefault="00225B2C" w:rsidP="00A564DB">
            <w:pPr>
              <w:spacing w:after="120"/>
              <w:rPr>
                <w:rFonts w:ascii="Arial" w:hAnsi="Arial" w:cs="Arial"/>
                <w:sz w:val="18"/>
              </w:rPr>
            </w:pPr>
          </w:p>
        </w:tc>
        <w:tc>
          <w:tcPr>
            <w:tcW w:w="1134" w:type="dxa"/>
          </w:tcPr>
          <w:p w14:paraId="4D8DB636" w14:textId="77777777" w:rsidR="00225B2C" w:rsidRDefault="00225B2C"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7072" w14:textId="77777777" w:rsidR="00A82515" w:rsidRDefault="00A82515" w:rsidP="00252A88">
      <w:pPr>
        <w:spacing w:after="0" w:line="240" w:lineRule="auto"/>
      </w:pPr>
      <w:r>
        <w:separator/>
      </w:r>
    </w:p>
  </w:endnote>
  <w:endnote w:type="continuationSeparator" w:id="0">
    <w:p w14:paraId="2FB5891F" w14:textId="77777777" w:rsidR="00A82515" w:rsidRDefault="00A82515"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ACF8879" w:rsidR="00544230" w:rsidRPr="009A3DC5" w:rsidRDefault="00300623" w:rsidP="00544230">
          <w:pPr>
            <w:spacing w:after="0" w:line="240" w:lineRule="auto"/>
            <w:rPr>
              <w:sz w:val="16"/>
            </w:rPr>
          </w:pPr>
          <w:r>
            <w:rPr>
              <w:b/>
              <w:bCs/>
              <w:sz w:val="16"/>
            </w:rPr>
            <w:t>CAT05</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AC84761"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300623">
            <w:rPr>
              <w:b/>
              <w:bCs/>
              <w:sz w:val="16"/>
            </w:rPr>
            <w:t>CAT05</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E5CEBB2" w:rsidR="00544230" w:rsidRPr="00300623" w:rsidRDefault="00300623"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8D0FA33" w:rsidR="00544230" w:rsidRPr="007475AE" w:rsidRDefault="00300623"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D828" w14:textId="77777777" w:rsidR="00A82515" w:rsidRDefault="00A82515" w:rsidP="00252A88">
      <w:pPr>
        <w:spacing w:after="0" w:line="240" w:lineRule="auto"/>
      </w:pPr>
      <w:r>
        <w:separator/>
      </w:r>
    </w:p>
  </w:footnote>
  <w:footnote w:type="continuationSeparator" w:id="0">
    <w:p w14:paraId="59C182C4" w14:textId="77777777" w:rsidR="00A82515" w:rsidRDefault="00A82515"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B660B"/>
    <w:rsid w:val="000D5060"/>
    <w:rsid w:val="0014152C"/>
    <w:rsid w:val="00166D61"/>
    <w:rsid w:val="0018605A"/>
    <w:rsid w:val="00225B2C"/>
    <w:rsid w:val="00252A88"/>
    <w:rsid w:val="002561E3"/>
    <w:rsid w:val="002A1B38"/>
    <w:rsid w:val="002B0C17"/>
    <w:rsid w:val="002B2FF0"/>
    <w:rsid w:val="00300623"/>
    <w:rsid w:val="00327BB8"/>
    <w:rsid w:val="003366C9"/>
    <w:rsid w:val="003945A0"/>
    <w:rsid w:val="003C285E"/>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45BB1"/>
    <w:rsid w:val="00674043"/>
    <w:rsid w:val="006E6143"/>
    <w:rsid w:val="007226AB"/>
    <w:rsid w:val="007475AE"/>
    <w:rsid w:val="00747B08"/>
    <w:rsid w:val="00747FA0"/>
    <w:rsid w:val="00765033"/>
    <w:rsid w:val="00786787"/>
    <w:rsid w:val="00796FA4"/>
    <w:rsid w:val="007C78F5"/>
    <w:rsid w:val="007F0C8F"/>
    <w:rsid w:val="00864E50"/>
    <w:rsid w:val="00891444"/>
    <w:rsid w:val="008B7380"/>
    <w:rsid w:val="008C0514"/>
    <w:rsid w:val="008D3590"/>
    <w:rsid w:val="008E446E"/>
    <w:rsid w:val="009142B7"/>
    <w:rsid w:val="00993275"/>
    <w:rsid w:val="009C389C"/>
    <w:rsid w:val="009C5A3E"/>
    <w:rsid w:val="009F5D08"/>
    <w:rsid w:val="00A1689A"/>
    <w:rsid w:val="00A564DB"/>
    <w:rsid w:val="00A75786"/>
    <w:rsid w:val="00A82515"/>
    <w:rsid w:val="00AF6101"/>
    <w:rsid w:val="00BA7A2E"/>
    <w:rsid w:val="00BD38D9"/>
    <w:rsid w:val="00BD4DAE"/>
    <w:rsid w:val="00C07667"/>
    <w:rsid w:val="00C34CD7"/>
    <w:rsid w:val="00C34D1E"/>
    <w:rsid w:val="00C60FEC"/>
    <w:rsid w:val="00CF44B8"/>
    <w:rsid w:val="00D03E7C"/>
    <w:rsid w:val="00D51983"/>
    <w:rsid w:val="00D55456"/>
    <w:rsid w:val="00D923EB"/>
    <w:rsid w:val="00DE6AF2"/>
    <w:rsid w:val="00DF04DD"/>
    <w:rsid w:val="00E3077D"/>
    <w:rsid w:val="00E46B77"/>
    <w:rsid w:val="00E6472F"/>
    <w:rsid w:val="00E83405"/>
    <w:rsid w:val="00EA0553"/>
    <w:rsid w:val="00EB245D"/>
    <w:rsid w:val="00EE3DE3"/>
    <w:rsid w:val="00F0473E"/>
    <w:rsid w:val="00F30398"/>
    <w:rsid w:val="00F4544E"/>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8378">
      <w:bodyDiv w:val="1"/>
      <w:marLeft w:val="0"/>
      <w:marRight w:val="0"/>
      <w:marTop w:val="0"/>
      <w:marBottom w:val="0"/>
      <w:divBdr>
        <w:top w:val="none" w:sz="0" w:space="0" w:color="auto"/>
        <w:left w:val="none" w:sz="0" w:space="0" w:color="auto"/>
        <w:bottom w:val="none" w:sz="0" w:space="0" w:color="auto"/>
        <w:right w:val="none" w:sz="0" w:space="0" w:color="auto"/>
      </w:divBdr>
    </w:div>
    <w:div w:id="596527650">
      <w:bodyDiv w:val="1"/>
      <w:marLeft w:val="0"/>
      <w:marRight w:val="0"/>
      <w:marTop w:val="0"/>
      <w:marBottom w:val="0"/>
      <w:divBdr>
        <w:top w:val="none" w:sz="0" w:space="0" w:color="auto"/>
        <w:left w:val="none" w:sz="0" w:space="0" w:color="auto"/>
        <w:bottom w:val="none" w:sz="0" w:space="0" w:color="auto"/>
        <w:right w:val="none" w:sz="0" w:space="0" w:color="auto"/>
      </w:divBdr>
    </w:div>
    <w:div w:id="13134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568664E4-9581-4966-8391-95A6E844F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2021-09-23T15:08:00Z</dcterms:created>
  <dcterms:modified xsi:type="dcterms:W3CDTF">2021-09-23T15:08:00Z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