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D849" w14:textId="77777777" w:rsidR="00223346" w:rsidRDefault="00CB7C4E" w:rsidP="006F1EDC">
      <w:pPr>
        <w:jc w:val="center"/>
        <w:rPr>
          <w:rFonts w:ascii="Arial" w:hAnsi="Arial" w:cs="Arial"/>
          <w:b/>
          <w:sz w:val="28"/>
          <w:szCs w:val="28"/>
        </w:rPr>
      </w:pPr>
      <w:r w:rsidRPr="002136CC">
        <w:rPr>
          <w:rFonts w:ascii="Arial" w:hAnsi="Arial" w:cs="Arial"/>
          <w:b/>
          <w:sz w:val="28"/>
          <w:szCs w:val="28"/>
        </w:rPr>
        <w:t>SOP</w:t>
      </w:r>
      <w:r w:rsidR="00223346">
        <w:rPr>
          <w:rFonts w:ascii="Arial" w:hAnsi="Arial" w:cs="Arial"/>
          <w:b/>
          <w:sz w:val="28"/>
          <w:szCs w:val="28"/>
        </w:rPr>
        <w:t xml:space="preserve"> 1</w:t>
      </w:r>
      <w:r w:rsidR="00C712D4">
        <w:rPr>
          <w:rFonts w:ascii="Arial" w:hAnsi="Arial" w:cs="Arial"/>
          <w:b/>
          <w:sz w:val="28"/>
          <w:szCs w:val="28"/>
        </w:rPr>
        <w:t>6</w:t>
      </w:r>
    </w:p>
    <w:p w14:paraId="73671E3E" w14:textId="77777777" w:rsidR="00223346" w:rsidRDefault="00223346" w:rsidP="00223346">
      <w:pPr>
        <w:rPr>
          <w:rFonts w:ascii="Arial" w:hAnsi="Arial" w:cs="Arial"/>
          <w:b/>
          <w:sz w:val="28"/>
          <w:szCs w:val="28"/>
        </w:rPr>
      </w:pPr>
    </w:p>
    <w:p w14:paraId="5600136E" w14:textId="77777777" w:rsidR="00223346" w:rsidRPr="00223346" w:rsidRDefault="006F1EDC" w:rsidP="00223346">
      <w:pPr>
        <w:pStyle w:val="Heading4"/>
        <w:rPr>
          <w:rFonts w:ascii="Arial" w:hAnsi="Arial" w:cs="Arial"/>
          <w:color w:val="auto"/>
        </w:rPr>
      </w:pPr>
      <w:r>
        <w:rPr>
          <w:rFonts w:ascii="Arial" w:hAnsi="Arial" w:cs="Arial"/>
          <w:sz w:val="28"/>
          <w:szCs w:val="28"/>
        </w:rPr>
        <w:t xml:space="preserve"> </w:t>
      </w:r>
      <w:r w:rsidR="00223346" w:rsidRPr="00223346">
        <w:rPr>
          <w:rFonts w:ascii="Arial" w:hAnsi="Arial" w:cs="Arial"/>
          <w:color w:val="auto"/>
        </w:rPr>
        <w:t>Patrol Procedures</w:t>
      </w:r>
    </w:p>
    <w:p w14:paraId="5BF633CF" w14:textId="77777777" w:rsidR="00223346" w:rsidRPr="00223346" w:rsidRDefault="00223346" w:rsidP="00223346">
      <w:pPr>
        <w:pStyle w:val="Heading2"/>
        <w:jc w:val="both"/>
        <w:rPr>
          <w:sz w:val="24"/>
          <w:szCs w:val="24"/>
        </w:rPr>
      </w:pPr>
      <w:r w:rsidRPr="00223346">
        <w:rPr>
          <w:sz w:val="24"/>
          <w:szCs w:val="24"/>
        </w:rPr>
        <w:t>General</w:t>
      </w:r>
    </w:p>
    <w:p w14:paraId="0F2E65AB"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The security officers will carry out patrols when it is operationally practical to do so.</w:t>
      </w:r>
    </w:p>
    <w:p w14:paraId="01FEFFF5"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Patrols are to be carried out at random and routes will be varied.</w:t>
      </w:r>
    </w:p>
    <w:p w14:paraId="2EADFB46"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Start and finish times of patrol must be recorded in the daily occurrence book</w:t>
      </w:r>
    </w:p>
    <w:p w14:paraId="638D78C8"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The security officer on patrol will remain in regular contact with the security base.</w:t>
      </w:r>
    </w:p>
    <w:p w14:paraId="455F8505"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Always wear full uniform</w:t>
      </w:r>
    </w:p>
    <w:p w14:paraId="7C7EEE06" w14:textId="77777777" w:rsidR="00223346" w:rsidRPr="00223346" w:rsidRDefault="00223346" w:rsidP="00223346">
      <w:pPr>
        <w:pStyle w:val="ListBullet"/>
        <w:numPr>
          <w:ilvl w:val="0"/>
          <w:numId w:val="4"/>
        </w:numPr>
        <w:jc w:val="both"/>
        <w:rPr>
          <w:rFonts w:cs="Arial"/>
          <w:sz w:val="24"/>
          <w:szCs w:val="24"/>
        </w:rPr>
      </w:pPr>
      <w:r w:rsidRPr="00223346">
        <w:rPr>
          <w:rFonts w:cs="Arial"/>
          <w:sz w:val="24"/>
          <w:szCs w:val="24"/>
        </w:rPr>
        <w:t>Smoking is not permitted on patrols.</w:t>
      </w:r>
    </w:p>
    <w:p w14:paraId="2C7E5AE3" w14:textId="77777777" w:rsidR="00223346" w:rsidRPr="00223346" w:rsidRDefault="00223346" w:rsidP="00223346">
      <w:pPr>
        <w:pStyle w:val="ListBullet"/>
        <w:numPr>
          <w:ilvl w:val="0"/>
          <w:numId w:val="5"/>
        </w:numPr>
        <w:jc w:val="both"/>
        <w:rPr>
          <w:rFonts w:cs="Arial"/>
          <w:sz w:val="24"/>
          <w:szCs w:val="24"/>
        </w:rPr>
      </w:pPr>
      <w:r w:rsidRPr="00223346">
        <w:rPr>
          <w:rFonts w:cs="Arial"/>
          <w:sz w:val="24"/>
          <w:szCs w:val="24"/>
        </w:rPr>
        <w:t>Visually check the fence around the perimeter.</w:t>
      </w:r>
    </w:p>
    <w:p w14:paraId="06716FF0" w14:textId="77777777" w:rsidR="00223346" w:rsidRPr="00223346" w:rsidRDefault="00223346" w:rsidP="00223346">
      <w:pPr>
        <w:pStyle w:val="ListBullet"/>
        <w:numPr>
          <w:ilvl w:val="0"/>
          <w:numId w:val="5"/>
        </w:numPr>
        <w:jc w:val="both"/>
        <w:rPr>
          <w:rFonts w:cs="Arial"/>
          <w:sz w:val="24"/>
          <w:szCs w:val="24"/>
        </w:rPr>
      </w:pPr>
      <w:r w:rsidRPr="00223346">
        <w:rPr>
          <w:rFonts w:cs="Arial"/>
          <w:sz w:val="24"/>
          <w:szCs w:val="24"/>
        </w:rPr>
        <w:t>Ensure that all offices are properly locked.</w:t>
      </w:r>
    </w:p>
    <w:p w14:paraId="48E009E0" w14:textId="77777777" w:rsidR="00223346" w:rsidRPr="00223346" w:rsidRDefault="00223346" w:rsidP="00223346">
      <w:pPr>
        <w:pStyle w:val="ListBullet"/>
        <w:numPr>
          <w:ilvl w:val="0"/>
          <w:numId w:val="5"/>
        </w:numPr>
        <w:jc w:val="both"/>
        <w:rPr>
          <w:rFonts w:cs="Arial"/>
          <w:sz w:val="24"/>
          <w:szCs w:val="24"/>
        </w:rPr>
      </w:pPr>
      <w:r w:rsidRPr="00223346">
        <w:rPr>
          <w:rFonts w:cs="Arial"/>
          <w:sz w:val="24"/>
          <w:szCs w:val="24"/>
        </w:rPr>
        <w:t>Check all fire/smoke doors are securely closed and that all closing mechanisms are operating correctly.</w:t>
      </w:r>
    </w:p>
    <w:p w14:paraId="55E7BF59" w14:textId="77777777" w:rsidR="00223346" w:rsidRPr="00223346" w:rsidRDefault="00223346" w:rsidP="00223346">
      <w:pPr>
        <w:pStyle w:val="ListBullet"/>
        <w:numPr>
          <w:ilvl w:val="0"/>
          <w:numId w:val="5"/>
        </w:numPr>
        <w:jc w:val="both"/>
        <w:rPr>
          <w:rFonts w:cs="Arial"/>
          <w:sz w:val="24"/>
          <w:szCs w:val="24"/>
        </w:rPr>
      </w:pPr>
      <w:r w:rsidRPr="00223346">
        <w:rPr>
          <w:rFonts w:cs="Arial"/>
          <w:sz w:val="24"/>
          <w:szCs w:val="24"/>
        </w:rPr>
        <w:t>Do not unplug any appliances.</w:t>
      </w:r>
    </w:p>
    <w:p w14:paraId="36A4A588" w14:textId="77777777" w:rsidR="00223346" w:rsidRPr="00223346" w:rsidRDefault="00223346" w:rsidP="00223346">
      <w:pPr>
        <w:pStyle w:val="ListBullet"/>
        <w:numPr>
          <w:ilvl w:val="0"/>
          <w:numId w:val="5"/>
        </w:numPr>
        <w:rPr>
          <w:rFonts w:cs="Arial"/>
          <w:sz w:val="24"/>
          <w:szCs w:val="24"/>
        </w:rPr>
      </w:pPr>
      <w:r w:rsidRPr="00223346">
        <w:rPr>
          <w:rFonts w:cs="Arial"/>
          <w:sz w:val="24"/>
          <w:szCs w:val="24"/>
        </w:rPr>
        <w:t>All keys must be checked</w:t>
      </w:r>
    </w:p>
    <w:p w14:paraId="656F10F8" w14:textId="77777777" w:rsidR="00223346" w:rsidRPr="00223346" w:rsidRDefault="00223346" w:rsidP="00223346">
      <w:pPr>
        <w:rPr>
          <w:rFonts w:ascii="Arial" w:hAnsi="Arial" w:cs="Arial"/>
          <w:b/>
        </w:rPr>
      </w:pPr>
      <w:r w:rsidRPr="00223346">
        <w:rPr>
          <w:rFonts w:ascii="Arial" w:hAnsi="Arial" w:cs="Arial"/>
          <w:b/>
        </w:rPr>
        <w:t>PATROL DUTIES</w:t>
      </w:r>
    </w:p>
    <w:p w14:paraId="70EAEDA1" w14:textId="77777777" w:rsidR="00223346" w:rsidRPr="00223346" w:rsidRDefault="00223346" w:rsidP="00223346">
      <w:pPr>
        <w:rPr>
          <w:rFonts w:ascii="Arial" w:hAnsi="Arial" w:cs="Arial"/>
        </w:rPr>
      </w:pPr>
      <w:r w:rsidRPr="00223346">
        <w:rPr>
          <w:rFonts w:ascii="Arial" w:hAnsi="Arial" w:cs="Arial"/>
        </w:rPr>
        <w:t xml:space="preserve">The purpose of carrying out patrols, whether key or general is to identify any potential breaches of security and other issues that could affect the Health or Safety of persons on site. Particular attention should be paid to the following matters: - </w:t>
      </w:r>
    </w:p>
    <w:p w14:paraId="7FAB3D22" w14:textId="77777777" w:rsidR="00C712D4" w:rsidRDefault="00223346" w:rsidP="00223346">
      <w:pPr>
        <w:rPr>
          <w:rFonts w:ascii="Arial" w:hAnsi="Arial" w:cs="Arial"/>
        </w:rPr>
      </w:pPr>
      <w:r w:rsidRPr="00223346">
        <w:rPr>
          <w:rFonts w:ascii="Arial" w:hAnsi="Arial" w:cs="Arial"/>
        </w:rPr>
        <w:t xml:space="preserve">During the first hour of each shift all means of escape from each building should be checked to ensure that they are not obstructed. Any problems that cannot be rectified at the time should be reported to </w:t>
      </w:r>
      <w:r w:rsidR="00C712D4">
        <w:rPr>
          <w:rFonts w:ascii="Arial" w:hAnsi="Arial" w:cs="Arial"/>
        </w:rPr>
        <w:t>the duty</w:t>
      </w:r>
      <w:r w:rsidRPr="00223346">
        <w:rPr>
          <w:rFonts w:ascii="Arial" w:hAnsi="Arial" w:cs="Arial"/>
        </w:rPr>
        <w:t xml:space="preserve"> Manager, or if required logged </w:t>
      </w:r>
    </w:p>
    <w:p w14:paraId="67554719" w14:textId="77777777" w:rsidR="00C712D4" w:rsidRDefault="00C712D4" w:rsidP="00223346">
      <w:pPr>
        <w:rPr>
          <w:rFonts w:ascii="Arial" w:hAnsi="Arial" w:cs="Arial"/>
        </w:rPr>
      </w:pPr>
    </w:p>
    <w:p w14:paraId="4D956CC3" w14:textId="77777777" w:rsidR="00223346" w:rsidRPr="00223346" w:rsidRDefault="00223346" w:rsidP="00223346">
      <w:pPr>
        <w:rPr>
          <w:rFonts w:ascii="Arial" w:hAnsi="Arial" w:cs="Arial"/>
        </w:rPr>
      </w:pPr>
      <w:r w:rsidRPr="00223346">
        <w:rPr>
          <w:rFonts w:ascii="Arial" w:hAnsi="Arial" w:cs="Arial"/>
        </w:rPr>
        <w:t>Previously reported faults should be re-reported if not rectified.</w:t>
      </w:r>
    </w:p>
    <w:p w14:paraId="787A5725" w14:textId="77777777" w:rsidR="00223346" w:rsidRPr="00223346" w:rsidRDefault="00223346" w:rsidP="00223346">
      <w:pPr>
        <w:rPr>
          <w:rFonts w:ascii="Arial" w:hAnsi="Arial" w:cs="Arial"/>
        </w:rPr>
      </w:pPr>
      <w:r w:rsidRPr="00223346">
        <w:rPr>
          <w:rFonts w:ascii="Arial" w:hAnsi="Arial" w:cs="Arial"/>
        </w:rPr>
        <w:t xml:space="preserve">Checks should be made to ensure that all </w:t>
      </w:r>
      <w:proofErr w:type="spellStart"/>
      <w:r w:rsidRPr="00223346">
        <w:rPr>
          <w:rFonts w:ascii="Arial" w:hAnsi="Arial" w:cs="Arial"/>
        </w:rPr>
        <w:t>fire fighting</w:t>
      </w:r>
      <w:proofErr w:type="spellEnd"/>
      <w:r w:rsidRPr="00223346">
        <w:rPr>
          <w:rFonts w:ascii="Arial" w:hAnsi="Arial" w:cs="Arial"/>
        </w:rPr>
        <w:t xml:space="preserve"> equipment is stowed away correctly, and that fire extinguishers are not being used as doorstops.</w:t>
      </w:r>
    </w:p>
    <w:p w14:paraId="086E0C46" w14:textId="77777777" w:rsidR="00223346" w:rsidRPr="00223346" w:rsidRDefault="00223346" w:rsidP="00223346">
      <w:pPr>
        <w:rPr>
          <w:rFonts w:ascii="Arial" w:hAnsi="Arial" w:cs="Arial"/>
        </w:rPr>
      </w:pPr>
      <w:r w:rsidRPr="00223346">
        <w:rPr>
          <w:rFonts w:ascii="Arial" w:hAnsi="Arial" w:cs="Arial"/>
        </w:rPr>
        <w:t>Fire exits are clear of any obstructions</w:t>
      </w:r>
    </w:p>
    <w:p w14:paraId="00D98737" w14:textId="77777777" w:rsidR="00223346" w:rsidRPr="00223346" w:rsidRDefault="00223346" w:rsidP="00223346">
      <w:pPr>
        <w:rPr>
          <w:rFonts w:ascii="Arial" w:hAnsi="Arial" w:cs="Arial"/>
        </w:rPr>
      </w:pPr>
      <w:r w:rsidRPr="00223346">
        <w:rPr>
          <w:rFonts w:ascii="Arial" w:hAnsi="Arial" w:cs="Arial"/>
        </w:rPr>
        <w:t>To challenge all persons who are not displaying appropriate ID card, acting suspiciously, or in the case of Visitors and Contractors that they are in the area they are authorised to be in.</w:t>
      </w:r>
    </w:p>
    <w:p w14:paraId="3424FBC8" w14:textId="77777777" w:rsidR="00223346" w:rsidRPr="00223346" w:rsidRDefault="00223346" w:rsidP="00223346">
      <w:pPr>
        <w:rPr>
          <w:rFonts w:ascii="Arial" w:hAnsi="Arial" w:cs="Arial"/>
        </w:rPr>
      </w:pPr>
      <w:r w:rsidRPr="00223346">
        <w:rPr>
          <w:rFonts w:ascii="Arial" w:hAnsi="Arial" w:cs="Arial"/>
        </w:rPr>
        <w:t>Where appropriate offer advice to members of staff con</w:t>
      </w:r>
      <w:bookmarkStart w:id="0" w:name="_GoBack"/>
      <w:bookmarkEnd w:id="0"/>
      <w:r w:rsidRPr="00223346">
        <w:rPr>
          <w:rFonts w:ascii="Arial" w:hAnsi="Arial" w:cs="Arial"/>
        </w:rPr>
        <w:t>cerning security related matters, i.e. leaving coats and bags unattended.</w:t>
      </w:r>
    </w:p>
    <w:p w14:paraId="09DC0758" w14:textId="77777777" w:rsidR="00223346" w:rsidRDefault="00223346" w:rsidP="00223346">
      <w:pPr>
        <w:rPr>
          <w:rFonts w:ascii="Arial" w:hAnsi="Arial" w:cs="Arial"/>
        </w:rPr>
      </w:pPr>
      <w:r w:rsidRPr="00223346">
        <w:rPr>
          <w:rFonts w:ascii="Arial" w:hAnsi="Arial" w:cs="Arial"/>
        </w:rPr>
        <w:t>To patrol car parks and inform the Security Control room of any findings, so the appropriate action can be taken on the reported issue. This also includes the checking of grit levels in the appropriate grit bins situated around site</w:t>
      </w:r>
    </w:p>
    <w:p w14:paraId="59127839" w14:textId="6C743EC7" w:rsidR="00C712D4" w:rsidRDefault="00C712D4" w:rsidP="00223346">
      <w:pPr>
        <w:rPr>
          <w:rFonts w:ascii="Arial" w:hAnsi="Arial" w:cs="Arial"/>
        </w:rPr>
      </w:pPr>
    </w:p>
    <w:p w14:paraId="6730E44A" w14:textId="77777777" w:rsidR="002F1B5A" w:rsidRDefault="002F1B5A" w:rsidP="00223346">
      <w:pPr>
        <w:rPr>
          <w:rFonts w:ascii="Arial" w:hAnsi="Arial" w:cs="Arial"/>
        </w:rPr>
        <w:sectPr w:rsidR="002F1B5A" w:rsidSect="007E0371">
          <w:headerReference w:type="default" r:id="rId10"/>
          <w:footerReference w:type="default" r:id="rId11"/>
          <w:pgSz w:w="11906" w:h="16838"/>
          <w:pgMar w:top="1440" w:right="1440" w:bottom="1440" w:left="1440" w:header="708" w:footer="708" w:gutter="0"/>
          <w:cols w:space="708"/>
          <w:docGrid w:linePitch="360"/>
        </w:sectPr>
      </w:pPr>
    </w:p>
    <w:p w14:paraId="42994829" w14:textId="47D59138" w:rsidR="002F1B5A" w:rsidRDefault="002F1B5A" w:rsidP="00223346">
      <w:pPr>
        <w:rPr>
          <w:rFonts w:ascii="Arial" w:hAnsi="Arial" w:cs="Arial"/>
        </w:rPr>
      </w:pPr>
    </w:p>
    <w:p w14:paraId="705E7F4B" w14:textId="77777777" w:rsidR="002F1B5A" w:rsidRPr="00223346" w:rsidRDefault="002F1B5A" w:rsidP="00223346">
      <w:pPr>
        <w:rPr>
          <w:rFonts w:ascii="Arial" w:hAnsi="Arial" w:cs="Arial"/>
        </w:rPr>
      </w:pPr>
    </w:p>
    <w:p w14:paraId="349AFC36" w14:textId="77777777" w:rsidR="00223346" w:rsidRPr="00223346" w:rsidRDefault="00223346" w:rsidP="00223346">
      <w:pPr>
        <w:pStyle w:val="BodyText"/>
        <w:jc w:val="left"/>
        <w:rPr>
          <w:rFonts w:cs="Arial"/>
        </w:rPr>
      </w:pPr>
      <w:r w:rsidRPr="00223346">
        <w:rPr>
          <w:rFonts w:cs="Arial"/>
        </w:rPr>
        <w:t>Patrols should include all areas of the site including all internal areas.</w:t>
      </w:r>
    </w:p>
    <w:p w14:paraId="38CA6927" w14:textId="77777777" w:rsidR="00223346" w:rsidRPr="00223346" w:rsidRDefault="00223346" w:rsidP="00223346">
      <w:pPr>
        <w:rPr>
          <w:rFonts w:ascii="Arial" w:hAnsi="Arial" w:cs="Arial"/>
        </w:rPr>
      </w:pPr>
      <w:r w:rsidRPr="00223346">
        <w:rPr>
          <w:rFonts w:ascii="Arial" w:hAnsi="Arial" w:cs="Arial"/>
        </w:rPr>
        <w:t>All patrol officers undertaking patrols during the day and night shift should ensure that all doors were possible must be locked.</w:t>
      </w:r>
    </w:p>
    <w:p w14:paraId="4830C639" w14:textId="77777777" w:rsidR="00223346" w:rsidRPr="00223346" w:rsidRDefault="00223346" w:rsidP="00223346">
      <w:pPr>
        <w:rPr>
          <w:rFonts w:ascii="Arial" w:hAnsi="Arial" w:cs="Arial"/>
        </w:rPr>
      </w:pPr>
    </w:p>
    <w:p w14:paraId="1231565F" w14:textId="77777777" w:rsidR="00223346" w:rsidRPr="00223346" w:rsidRDefault="00223346" w:rsidP="00223346">
      <w:pPr>
        <w:pStyle w:val="Heading2"/>
        <w:rPr>
          <w:sz w:val="24"/>
          <w:szCs w:val="24"/>
        </w:rPr>
      </w:pPr>
      <w:r w:rsidRPr="00223346">
        <w:rPr>
          <w:sz w:val="24"/>
          <w:szCs w:val="24"/>
        </w:rPr>
        <w:t>Responsibilities of Security Officers</w:t>
      </w:r>
    </w:p>
    <w:p w14:paraId="09CB2FF0" w14:textId="77777777" w:rsidR="00223346" w:rsidRPr="00223346" w:rsidRDefault="00223346" w:rsidP="00223346">
      <w:pPr>
        <w:rPr>
          <w:rFonts w:ascii="Arial" w:hAnsi="Arial" w:cs="Arial"/>
        </w:rPr>
      </w:pPr>
      <w:r w:rsidRPr="00223346">
        <w:rPr>
          <w:rFonts w:ascii="Arial" w:hAnsi="Arial" w:cs="Arial"/>
        </w:rPr>
        <w:t xml:space="preserve">Often damage is not noticed until </w:t>
      </w:r>
      <w:proofErr w:type="spellStart"/>
      <w:r w:rsidRPr="00223346">
        <w:rPr>
          <w:rFonts w:ascii="Arial" w:hAnsi="Arial" w:cs="Arial"/>
        </w:rPr>
        <w:t>some time</w:t>
      </w:r>
      <w:proofErr w:type="spellEnd"/>
      <w:r w:rsidRPr="00223346">
        <w:rPr>
          <w:rFonts w:ascii="Arial" w:hAnsi="Arial" w:cs="Arial"/>
        </w:rPr>
        <w:t xml:space="preserve"> after it has occurred, therefore the apprehension of offenders may only be possible after collating evidence and 'targeting' specific areas. </w:t>
      </w:r>
      <w:proofErr w:type="gramStart"/>
      <w:r w:rsidRPr="00223346">
        <w:rPr>
          <w:rFonts w:ascii="Arial" w:hAnsi="Arial" w:cs="Arial"/>
        </w:rPr>
        <w:t>Therefore</w:t>
      </w:r>
      <w:proofErr w:type="gramEnd"/>
      <w:r w:rsidRPr="00223346">
        <w:rPr>
          <w:rFonts w:ascii="Arial" w:hAnsi="Arial" w:cs="Arial"/>
        </w:rPr>
        <w:t xml:space="preserve"> it is important that all incidents are properly documented and recorded.</w:t>
      </w:r>
    </w:p>
    <w:p w14:paraId="52FAD138" w14:textId="77777777" w:rsidR="00223346" w:rsidRPr="00223346" w:rsidRDefault="00223346" w:rsidP="00223346">
      <w:pPr>
        <w:rPr>
          <w:rFonts w:ascii="Arial" w:hAnsi="Arial" w:cs="Arial"/>
        </w:rPr>
      </w:pPr>
      <w:r w:rsidRPr="00223346">
        <w:rPr>
          <w:rFonts w:ascii="Arial" w:hAnsi="Arial" w:cs="Arial"/>
        </w:rPr>
        <w:t>Whilst carrying out patrols, both internal and external, security officers should, amongst other things, take notice of any damage which may have been caused other than by accidental means.</w:t>
      </w:r>
    </w:p>
    <w:p w14:paraId="7B3932AC" w14:textId="77777777" w:rsidR="00223346" w:rsidRPr="00223346" w:rsidRDefault="00223346" w:rsidP="00223346">
      <w:pPr>
        <w:rPr>
          <w:rFonts w:ascii="Arial" w:hAnsi="Arial" w:cs="Arial"/>
        </w:rPr>
      </w:pPr>
      <w:r w:rsidRPr="00223346">
        <w:rPr>
          <w:rFonts w:ascii="Arial" w:hAnsi="Arial" w:cs="Arial"/>
        </w:rPr>
        <w:t xml:space="preserve">If it is suspected that reportable or criminal damage has </w:t>
      </w:r>
      <w:proofErr w:type="gramStart"/>
      <w:r w:rsidRPr="00223346">
        <w:rPr>
          <w:rFonts w:ascii="Arial" w:hAnsi="Arial" w:cs="Arial"/>
        </w:rPr>
        <w:t>occurred</w:t>
      </w:r>
      <w:proofErr w:type="gramEnd"/>
      <w:r w:rsidRPr="00223346">
        <w:rPr>
          <w:rFonts w:ascii="Arial" w:hAnsi="Arial" w:cs="Arial"/>
        </w:rPr>
        <w:t xml:space="preserve"> it should be reported on an incident form.</w:t>
      </w:r>
    </w:p>
    <w:p w14:paraId="5C59EED0" w14:textId="77777777" w:rsidR="00223346" w:rsidRPr="00223346" w:rsidRDefault="00223346" w:rsidP="00223346">
      <w:pPr>
        <w:rPr>
          <w:rFonts w:ascii="Arial" w:hAnsi="Arial" w:cs="Arial"/>
        </w:rPr>
      </w:pPr>
      <w:r w:rsidRPr="00223346">
        <w:rPr>
          <w:rFonts w:ascii="Arial" w:hAnsi="Arial" w:cs="Arial"/>
        </w:rPr>
        <w:t xml:space="preserve">A common place for damage to occur is in toilets, where seats are often broken off and soap dispensers removed from walls. Occasionally taps are left running with the intention of causing flood damage. </w:t>
      </w:r>
    </w:p>
    <w:p w14:paraId="012B84FF" w14:textId="77777777" w:rsidR="00223346" w:rsidRPr="00223346" w:rsidRDefault="00223346" w:rsidP="00223346">
      <w:pPr>
        <w:rPr>
          <w:rFonts w:ascii="Arial" w:hAnsi="Arial" w:cs="Arial"/>
          <w:b/>
        </w:rPr>
      </w:pPr>
      <w:r w:rsidRPr="00223346">
        <w:rPr>
          <w:rFonts w:ascii="Arial" w:hAnsi="Arial" w:cs="Arial"/>
        </w:rPr>
        <w:t>In circumstances whereby doors are damaged one should always go a step further to ascertain whether it is a case of simple damage, or whether a forced entry has been made into the area?</w:t>
      </w:r>
    </w:p>
    <w:p w14:paraId="7D99DF88" w14:textId="77777777" w:rsidR="00223346" w:rsidRPr="00223346" w:rsidRDefault="00223346" w:rsidP="00223346">
      <w:pPr>
        <w:rPr>
          <w:rFonts w:ascii="Arial" w:hAnsi="Arial" w:cs="Arial"/>
        </w:rPr>
      </w:pPr>
      <w:r w:rsidRPr="00223346">
        <w:rPr>
          <w:rFonts w:ascii="Arial" w:hAnsi="Arial" w:cs="Arial"/>
        </w:rPr>
        <w:t>Wilful damage is a criminal offence, and persons caught in the act causing damage should be apprehended.</w:t>
      </w:r>
    </w:p>
    <w:p w14:paraId="13216DC1" w14:textId="77777777" w:rsidR="00223346" w:rsidRDefault="00223346" w:rsidP="00223346">
      <w:pPr>
        <w:rPr>
          <w:rFonts w:ascii="Arial" w:hAnsi="Arial" w:cs="Arial"/>
        </w:rPr>
      </w:pPr>
    </w:p>
    <w:p w14:paraId="047C422F" w14:textId="77777777" w:rsidR="009D42C0" w:rsidRPr="00223346" w:rsidRDefault="009D42C0" w:rsidP="00223346">
      <w:pPr>
        <w:rPr>
          <w:rFonts w:ascii="Arial" w:hAnsi="Arial" w:cs="Arial"/>
        </w:rPr>
      </w:pPr>
    </w:p>
    <w:p w14:paraId="2E03B9FA" w14:textId="77777777" w:rsidR="00223346" w:rsidRDefault="00223346" w:rsidP="00223346">
      <w:pPr>
        <w:pStyle w:val="BodyText"/>
        <w:rPr>
          <w:rFonts w:cs="Arial"/>
          <w:b/>
        </w:rPr>
      </w:pPr>
      <w:proofErr w:type="gramStart"/>
      <w:r w:rsidRPr="00223346">
        <w:rPr>
          <w:rFonts w:cs="Arial"/>
          <w:b/>
        </w:rPr>
        <w:t>In an effort to</w:t>
      </w:r>
      <w:proofErr w:type="gramEnd"/>
      <w:r w:rsidRPr="00223346">
        <w:rPr>
          <w:rFonts w:cs="Arial"/>
          <w:b/>
        </w:rPr>
        <w:t xml:space="preserve"> combat damage security officers should always be prepared to question the authority of persons found in remote areas of the site outside of normal working hours.</w:t>
      </w:r>
    </w:p>
    <w:p w14:paraId="60026870" w14:textId="77777777" w:rsidR="00C712D4" w:rsidRDefault="00C712D4" w:rsidP="00223346">
      <w:pPr>
        <w:pStyle w:val="BodyText"/>
        <w:rPr>
          <w:rFonts w:cs="Arial"/>
          <w:b/>
        </w:rPr>
      </w:pPr>
    </w:p>
    <w:p w14:paraId="576D6881" w14:textId="77777777" w:rsidR="00C712D4" w:rsidRDefault="00C712D4" w:rsidP="00223346">
      <w:pPr>
        <w:pStyle w:val="BodyText"/>
        <w:rPr>
          <w:rFonts w:cs="Arial"/>
          <w:b/>
        </w:rPr>
      </w:pPr>
    </w:p>
    <w:p w14:paraId="1B4EF236" w14:textId="77777777" w:rsidR="00C712D4" w:rsidRDefault="00C712D4" w:rsidP="00223346">
      <w:pPr>
        <w:pStyle w:val="BodyText"/>
        <w:rPr>
          <w:rFonts w:cs="Arial"/>
          <w:b/>
        </w:rPr>
      </w:pPr>
    </w:p>
    <w:p w14:paraId="3EAEB0D3" w14:textId="77777777" w:rsidR="00C712D4" w:rsidRDefault="00C712D4" w:rsidP="00223346">
      <w:pPr>
        <w:pStyle w:val="BodyText"/>
        <w:rPr>
          <w:rFonts w:cs="Arial"/>
          <w:b/>
        </w:rPr>
      </w:pPr>
    </w:p>
    <w:p w14:paraId="4EC252C3" w14:textId="77777777" w:rsidR="00C712D4" w:rsidRDefault="00C712D4" w:rsidP="00223346">
      <w:pPr>
        <w:pStyle w:val="BodyText"/>
        <w:rPr>
          <w:rFonts w:cs="Arial"/>
          <w:b/>
        </w:rPr>
      </w:pPr>
    </w:p>
    <w:p w14:paraId="0FEDE0F4" w14:textId="77777777" w:rsidR="00C712D4" w:rsidRDefault="00C712D4" w:rsidP="00223346">
      <w:pPr>
        <w:pStyle w:val="BodyText"/>
        <w:rPr>
          <w:rFonts w:cs="Arial"/>
          <w:b/>
        </w:rPr>
      </w:pPr>
    </w:p>
    <w:p w14:paraId="33DBA983" w14:textId="77777777" w:rsidR="00C712D4" w:rsidRDefault="00C712D4" w:rsidP="00223346">
      <w:pPr>
        <w:pStyle w:val="BodyText"/>
        <w:rPr>
          <w:rFonts w:cs="Arial"/>
          <w:b/>
        </w:rPr>
      </w:pPr>
    </w:p>
    <w:p w14:paraId="0D02DB43" w14:textId="77777777" w:rsidR="00C712D4" w:rsidRDefault="00C712D4" w:rsidP="00223346">
      <w:pPr>
        <w:pStyle w:val="BodyText"/>
        <w:rPr>
          <w:rFonts w:cs="Arial"/>
          <w:b/>
        </w:rPr>
      </w:pPr>
    </w:p>
    <w:p w14:paraId="41A2568E" w14:textId="77777777" w:rsidR="00C712D4" w:rsidRDefault="00C712D4" w:rsidP="00223346">
      <w:pPr>
        <w:pStyle w:val="BodyText"/>
        <w:rPr>
          <w:rFonts w:cs="Arial"/>
          <w:b/>
        </w:rPr>
      </w:pPr>
    </w:p>
    <w:p w14:paraId="0BDF6ECA" w14:textId="77777777" w:rsidR="00C712D4" w:rsidRDefault="00C712D4" w:rsidP="00223346">
      <w:pPr>
        <w:pStyle w:val="BodyText"/>
        <w:rPr>
          <w:rFonts w:cs="Arial"/>
          <w:b/>
        </w:rPr>
      </w:pPr>
    </w:p>
    <w:p w14:paraId="15A9EFC3" w14:textId="77777777" w:rsidR="00C712D4" w:rsidRDefault="00C712D4" w:rsidP="00223346">
      <w:pPr>
        <w:pStyle w:val="BodyText"/>
        <w:rPr>
          <w:rFonts w:cs="Arial"/>
          <w:b/>
        </w:rPr>
      </w:pPr>
    </w:p>
    <w:p w14:paraId="335FBE0B" w14:textId="77777777" w:rsidR="00C712D4" w:rsidRDefault="00C712D4" w:rsidP="00223346">
      <w:pPr>
        <w:pStyle w:val="BodyText"/>
        <w:rPr>
          <w:rFonts w:cs="Arial"/>
          <w:b/>
        </w:rPr>
      </w:pPr>
    </w:p>
    <w:p w14:paraId="7B0A7A4B" w14:textId="77777777" w:rsidR="00C712D4" w:rsidRDefault="00C712D4" w:rsidP="00223346">
      <w:pPr>
        <w:pStyle w:val="BodyText"/>
        <w:rPr>
          <w:rFonts w:cs="Arial"/>
          <w:b/>
        </w:rPr>
      </w:pPr>
    </w:p>
    <w:p w14:paraId="5C028854" w14:textId="77777777" w:rsidR="00C712D4" w:rsidRDefault="00C712D4" w:rsidP="00223346">
      <w:pPr>
        <w:pStyle w:val="BodyText"/>
        <w:rPr>
          <w:rFonts w:cs="Arial"/>
          <w:b/>
        </w:rPr>
      </w:pPr>
    </w:p>
    <w:p w14:paraId="613711E2" w14:textId="77777777" w:rsidR="002F1B5A" w:rsidRDefault="002F1B5A" w:rsidP="00223346">
      <w:pPr>
        <w:pStyle w:val="BodyText"/>
        <w:rPr>
          <w:rFonts w:cs="Arial"/>
          <w:b/>
        </w:rPr>
        <w:sectPr w:rsidR="002F1B5A" w:rsidSect="002F1B5A">
          <w:footerReference w:type="default" r:id="rId12"/>
          <w:type w:val="continuous"/>
          <w:pgSz w:w="11906" w:h="16838"/>
          <w:pgMar w:top="1440" w:right="1440" w:bottom="1440" w:left="1440" w:header="708" w:footer="907" w:gutter="0"/>
          <w:cols w:space="708"/>
          <w:docGrid w:linePitch="360"/>
        </w:sectPr>
      </w:pPr>
    </w:p>
    <w:p w14:paraId="6834ECBC" w14:textId="3B4500A8" w:rsidR="00C712D4" w:rsidRPr="00223346" w:rsidRDefault="00C712D4" w:rsidP="00223346">
      <w:pPr>
        <w:pStyle w:val="BodyText"/>
        <w:rPr>
          <w:rFonts w:cs="Arial"/>
          <w:b/>
        </w:rPr>
      </w:pPr>
    </w:p>
    <w:p w14:paraId="516AC98E" w14:textId="77777777" w:rsidR="007E0371" w:rsidRPr="00223346" w:rsidRDefault="007E0371" w:rsidP="00223346">
      <w:pPr>
        <w:rPr>
          <w:rFonts w:ascii="Arial" w:hAnsi="Arial" w:cs="Arial"/>
          <w:b/>
        </w:rPr>
      </w:pPr>
    </w:p>
    <w:tbl>
      <w:tblPr>
        <w:tblW w:w="0" w:type="auto"/>
        <w:tblInd w:w="-482"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88"/>
      </w:tblGrid>
      <w:tr w:rsidR="00EA46A3" w14:paraId="4052C488" w14:textId="77777777" w:rsidTr="009D42C0">
        <w:trPr>
          <w:trHeight w:val="305"/>
        </w:trPr>
        <w:tc>
          <w:tcPr>
            <w:tcW w:w="9724" w:type="dxa"/>
            <w:tcBorders>
              <w:top w:val="single" w:sz="8" w:space="0" w:color="000000"/>
              <w:left w:val="single" w:sz="8" w:space="0" w:color="000000"/>
              <w:bottom w:val="single" w:sz="8" w:space="0" w:color="000000"/>
              <w:right w:val="single" w:sz="8" w:space="0" w:color="000000"/>
            </w:tcBorders>
            <w:hideMark/>
          </w:tcPr>
          <w:p w14:paraId="08C31D96" w14:textId="77777777" w:rsidR="00EA46A3" w:rsidRDefault="00EA46A3">
            <w:pPr>
              <w:pStyle w:val="Heading1"/>
              <w:spacing w:line="256" w:lineRule="auto"/>
              <w:jc w:val="center"/>
              <w:rPr>
                <w:rFonts w:ascii="Arial" w:eastAsiaTheme="minorEastAsia" w:hAnsi="Arial" w:cs="Arial"/>
                <w:color w:val="000000"/>
                <w:szCs w:val="22"/>
                <w:lang w:eastAsia="en-US"/>
              </w:rPr>
            </w:pPr>
            <w:r>
              <w:rPr>
                <w:rFonts w:ascii="Arial" w:eastAsiaTheme="minorEastAsia" w:hAnsi="Arial" w:cs="Arial"/>
                <w:bCs w:val="0"/>
                <w:color w:val="000000"/>
                <w:szCs w:val="22"/>
              </w:rPr>
              <w:lastRenderedPageBreak/>
              <w:t xml:space="preserve">SPECIFIC INSTRUCTIONS </w:t>
            </w:r>
            <w:proofErr w:type="gramStart"/>
            <w:r>
              <w:rPr>
                <w:rFonts w:ascii="Arial" w:eastAsiaTheme="minorEastAsia" w:hAnsi="Arial" w:cs="Arial"/>
                <w:bCs w:val="0"/>
                <w:color w:val="000000"/>
                <w:szCs w:val="22"/>
              </w:rPr>
              <w:t>RELATING  SOP</w:t>
            </w:r>
            <w:proofErr w:type="gramEnd"/>
            <w:r>
              <w:rPr>
                <w:rFonts w:ascii="Arial" w:eastAsiaTheme="minorEastAsia" w:hAnsi="Arial" w:cs="Arial"/>
                <w:bCs w:val="0"/>
                <w:color w:val="000000"/>
                <w:szCs w:val="22"/>
              </w:rPr>
              <w:t>17</w:t>
            </w:r>
          </w:p>
        </w:tc>
      </w:tr>
      <w:tr w:rsidR="00EA46A3" w14:paraId="3AAC2BCE" w14:textId="77777777" w:rsidTr="009D42C0">
        <w:trPr>
          <w:trHeight w:val="546"/>
        </w:trPr>
        <w:tc>
          <w:tcPr>
            <w:tcW w:w="9724" w:type="dxa"/>
            <w:tcBorders>
              <w:top w:val="single" w:sz="8" w:space="0" w:color="000000"/>
              <w:left w:val="single" w:sz="8" w:space="0" w:color="000000"/>
              <w:bottom w:val="single" w:sz="8" w:space="0" w:color="000000"/>
              <w:right w:val="single" w:sz="8" w:space="0" w:color="000000"/>
            </w:tcBorders>
            <w:hideMark/>
          </w:tcPr>
          <w:p w14:paraId="424A625C" w14:textId="77777777" w:rsidR="00EA46A3" w:rsidRDefault="00EA46A3">
            <w:pPr>
              <w:pStyle w:val="Default"/>
              <w:spacing w:line="256" w:lineRule="auto"/>
              <w:rPr>
                <w:sz w:val="22"/>
                <w:szCs w:val="22"/>
              </w:rPr>
            </w:pPr>
            <w:r>
              <w:rPr>
                <w:sz w:val="22"/>
                <w:szCs w:val="22"/>
              </w:rPr>
              <w:t xml:space="preserve">On the dates below I certify that I have received and fully understand the training in the correct use of the instructions specific to contract as specified by this procedure. </w:t>
            </w:r>
          </w:p>
        </w:tc>
      </w:tr>
    </w:tbl>
    <w:p w14:paraId="7A194324" w14:textId="77777777" w:rsidR="00EA46A3" w:rsidRDefault="00EA46A3" w:rsidP="00EA46A3">
      <w:pPr>
        <w:pStyle w:val="Default"/>
        <w:rPr>
          <w:color w:val="auto"/>
        </w:rPr>
      </w:pPr>
    </w:p>
    <w:tbl>
      <w:tblPr>
        <w:tblStyle w:val="TableGrid"/>
        <w:tblW w:w="0" w:type="auto"/>
        <w:tblInd w:w="-432" w:type="dxa"/>
        <w:tblLook w:val="01E0" w:firstRow="1" w:lastRow="1" w:firstColumn="1" w:lastColumn="1" w:noHBand="0" w:noVBand="0"/>
      </w:tblPr>
      <w:tblGrid>
        <w:gridCol w:w="1659"/>
        <w:gridCol w:w="1383"/>
        <w:gridCol w:w="1524"/>
        <w:gridCol w:w="1564"/>
        <w:gridCol w:w="1659"/>
        <w:gridCol w:w="1659"/>
      </w:tblGrid>
      <w:tr w:rsidR="00EA46A3" w14:paraId="64CBACAA" w14:textId="77777777" w:rsidTr="00EA46A3">
        <w:tc>
          <w:tcPr>
            <w:tcW w:w="2058" w:type="dxa"/>
            <w:tcBorders>
              <w:top w:val="single" w:sz="4" w:space="0" w:color="auto"/>
              <w:left w:val="single" w:sz="4" w:space="0" w:color="auto"/>
              <w:bottom w:val="single" w:sz="4" w:space="0" w:color="auto"/>
              <w:right w:val="single" w:sz="4" w:space="0" w:color="auto"/>
            </w:tcBorders>
            <w:hideMark/>
          </w:tcPr>
          <w:p w14:paraId="3631BCF5"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OFFICERS NAME</w:t>
            </w:r>
          </w:p>
        </w:tc>
        <w:tc>
          <w:tcPr>
            <w:tcW w:w="1626" w:type="dxa"/>
            <w:tcBorders>
              <w:top w:val="single" w:sz="4" w:space="0" w:color="auto"/>
              <w:left w:val="single" w:sz="4" w:space="0" w:color="auto"/>
              <w:bottom w:val="single" w:sz="4" w:space="0" w:color="auto"/>
              <w:right w:val="single" w:sz="4" w:space="0" w:color="auto"/>
            </w:tcBorders>
            <w:hideMark/>
          </w:tcPr>
          <w:p w14:paraId="2D2AC6AA"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PIN NUMBER</w:t>
            </w:r>
          </w:p>
        </w:tc>
        <w:tc>
          <w:tcPr>
            <w:tcW w:w="1626" w:type="dxa"/>
            <w:tcBorders>
              <w:top w:val="single" w:sz="4" w:space="0" w:color="auto"/>
              <w:left w:val="single" w:sz="4" w:space="0" w:color="auto"/>
              <w:bottom w:val="single" w:sz="4" w:space="0" w:color="auto"/>
              <w:right w:val="single" w:sz="4" w:space="0" w:color="auto"/>
            </w:tcBorders>
            <w:hideMark/>
          </w:tcPr>
          <w:p w14:paraId="5D14426B"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DATE TRAINING COMPLETE</w:t>
            </w:r>
          </w:p>
        </w:tc>
        <w:tc>
          <w:tcPr>
            <w:tcW w:w="1626" w:type="dxa"/>
            <w:tcBorders>
              <w:top w:val="single" w:sz="4" w:space="0" w:color="auto"/>
              <w:left w:val="single" w:sz="4" w:space="0" w:color="auto"/>
              <w:bottom w:val="single" w:sz="4" w:space="0" w:color="auto"/>
              <w:right w:val="single" w:sz="4" w:space="0" w:color="auto"/>
            </w:tcBorders>
            <w:hideMark/>
          </w:tcPr>
          <w:p w14:paraId="6D44FAD4"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OFFICER SIGNATURE</w:t>
            </w:r>
          </w:p>
        </w:tc>
        <w:tc>
          <w:tcPr>
            <w:tcW w:w="1626" w:type="dxa"/>
            <w:tcBorders>
              <w:top w:val="single" w:sz="4" w:space="0" w:color="auto"/>
              <w:left w:val="single" w:sz="4" w:space="0" w:color="auto"/>
              <w:bottom w:val="single" w:sz="4" w:space="0" w:color="auto"/>
              <w:right w:val="single" w:sz="4" w:space="0" w:color="auto"/>
            </w:tcBorders>
            <w:hideMark/>
          </w:tcPr>
          <w:p w14:paraId="0A578FCE"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 xml:space="preserve">MANAGER SUPERVISOR NAME </w:t>
            </w:r>
          </w:p>
        </w:tc>
        <w:tc>
          <w:tcPr>
            <w:tcW w:w="1626" w:type="dxa"/>
            <w:tcBorders>
              <w:top w:val="single" w:sz="4" w:space="0" w:color="auto"/>
              <w:left w:val="single" w:sz="4" w:space="0" w:color="auto"/>
              <w:bottom w:val="single" w:sz="4" w:space="0" w:color="auto"/>
              <w:right w:val="single" w:sz="4" w:space="0" w:color="auto"/>
            </w:tcBorders>
            <w:hideMark/>
          </w:tcPr>
          <w:p w14:paraId="5C347DD1" w14:textId="77777777" w:rsidR="00EA46A3" w:rsidRDefault="00EA46A3">
            <w:pPr>
              <w:pStyle w:val="Heading31"/>
              <w:tabs>
                <w:tab w:val="left" w:pos="5660"/>
              </w:tabs>
              <w:spacing w:after="240" w:line="240" w:lineRule="atLeast"/>
              <w:rPr>
                <w:rFonts w:ascii="Arial" w:hAnsi="Arial" w:cs="Arial"/>
                <w:sz w:val="22"/>
              </w:rPr>
            </w:pPr>
            <w:r>
              <w:rPr>
                <w:rFonts w:ascii="Arial" w:hAnsi="Arial" w:cs="Arial"/>
                <w:sz w:val="22"/>
              </w:rPr>
              <w:t>MANAGER SUPERVISOR SIGNATURE</w:t>
            </w:r>
          </w:p>
        </w:tc>
      </w:tr>
      <w:tr w:rsidR="00EA46A3" w14:paraId="7E855462" w14:textId="77777777" w:rsidTr="00EA46A3">
        <w:tc>
          <w:tcPr>
            <w:tcW w:w="2058" w:type="dxa"/>
            <w:tcBorders>
              <w:top w:val="single" w:sz="4" w:space="0" w:color="auto"/>
              <w:left w:val="single" w:sz="4" w:space="0" w:color="auto"/>
              <w:bottom w:val="single" w:sz="4" w:space="0" w:color="auto"/>
              <w:right w:val="single" w:sz="4" w:space="0" w:color="auto"/>
            </w:tcBorders>
          </w:tcPr>
          <w:p w14:paraId="74ABEB9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27B01E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404341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04FFD6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7BA149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8B5B8F4" w14:textId="77777777" w:rsidR="00EA46A3" w:rsidRDefault="00EA46A3">
            <w:pPr>
              <w:pStyle w:val="Heading31"/>
              <w:tabs>
                <w:tab w:val="left" w:pos="5660"/>
              </w:tabs>
              <w:spacing w:after="240" w:line="240" w:lineRule="atLeast"/>
              <w:rPr>
                <w:rFonts w:ascii="Arial" w:hAnsi="Arial" w:cs="Arial"/>
                <w:sz w:val="22"/>
              </w:rPr>
            </w:pPr>
          </w:p>
        </w:tc>
      </w:tr>
      <w:tr w:rsidR="00EA46A3" w14:paraId="655C4675" w14:textId="77777777" w:rsidTr="00EA46A3">
        <w:tc>
          <w:tcPr>
            <w:tcW w:w="2058" w:type="dxa"/>
            <w:tcBorders>
              <w:top w:val="single" w:sz="4" w:space="0" w:color="auto"/>
              <w:left w:val="single" w:sz="4" w:space="0" w:color="auto"/>
              <w:bottom w:val="single" w:sz="4" w:space="0" w:color="auto"/>
              <w:right w:val="single" w:sz="4" w:space="0" w:color="auto"/>
            </w:tcBorders>
          </w:tcPr>
          <w:p w14:paraId="5C033B7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30C6A6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E5A605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2E8D3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0EBB2B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D342AD7" w14:textId="77777777" w:rsidR="00EA46A3" w:rsidRDefault="00EA46A3">
            <w:pPr>
              <w:pStyle w:val="Heading31"/>
              <w:tabs>
                <w:tab w:val="left" w:pos="5660"/>
              </w:tabs>
              <w:spacing w:after="240" w:line="240" w:lineRule="atLeast"/>
              <w:rPr>
                <w:rFonts w:ascii="Arial" w:hAnsi="Arial" w:cs="Arial"/>
                <w:sz w:val="22"/>
              </w:rPr>
            </w:pPr>
          </w:p>
        </w:tc>
      </w:tr>
      <w:tr w:rsidR="00EA46A3" w14:paraId="1C65281A" w14:textId="77777777" w:rsidTr="00EA46A3">
        <w:tc>
          <w:tcPr>
            <w:tcW w:w="2058" w:type="dxa"/>
            <w:tcBorders>
              <w:top w:val="single" w:sz="4" w:space="0" w:color="auto"/>
              <w:left w:val="single" w:sz="4" w:space="0" w:color="auto"/>
              <w:bottom w:val="single" w:sz="4" w:space="0" w:color="auto"/>
              <w:right w:val="single" w:sz="4" w:space="0" w:color="auto"/>
            </w:tcBorders>
          </w:tcPr>
          <w:p w14:paraId="2007D3D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757AB8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95D8AD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4A3C6D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A1058E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02EBF15" w14:textId="77777777" w:rsidR="00EA46A3" w:rsidRDefault="00EA46A3">
            <w:pPr>
              <w:pStyle w:val="Heading31"/>
              <w:tabs>
                <w:tab w:val="left" w:pos="5660"/>
              </w:tabs>
              <w:spacing w:after="240" w:line="240" w:lineRule="atLeast"/>
              <w:rPr>
                <w:rFonts w:ascii="Arial" w:hAnsi="Arial" w:cs="Arial"/>
                <w:sz w:val="22"/>
              </w:rPr>
            </w:pPr>
          </w:p>
        </w:tc>
      </w:tr>
      <w:tr w:rsidR="00EA46A3" w14:paraId="5CE7D2CC" w14:textId="77777777" w:rsidTr="00EA46A3">
        <w:tc>
          <w:tcPr>
            <w:tcW w:w="2058" w:type="dxa"/>
            <w:tcBorders>
              <w:top w:val="single" w:sz="4" w:space="0" w:color="auto"/>
              <w:left w:val="single" w:sz="4" w:space="0" w:color="auto"/>
              <w:bottom w:val="single" w:sz="4" w:space="0" w:color="auto"/>
              <w:right w:val="single" w:sz="4" w:space="0" w:color="auto"/>
            </w:tcBorders>
          </w:tcPr>
          <w:p w14:paraId="6FC02C0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A654AA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AEDC14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E1DC8F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7B3A0B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12894F9" w14:textId="77777777" w:rsidR="00EA46A3" w:rsidRDefault="00EA46A3">
            <w:pPr>
              <w:pStyle w:val="Heading31"/>
              <w:tabs>
                <w:tab w:val="left" w:pos="5660"/>
              </w:tabs>
              <w:spacing w:after="240" w:line="240" w:lineRule="atLeast"/>
              <w:rPr>
                <w:rFonts w:ascii="Arial" w:hAnsi="Arial" w:cs="Arial"/>
                <w:sz w:val="22"/>
              </w:rPr>
            </w:pPr>
          </w:p>
        </w:tc>
      </w:tr>
      <w:tr w:rsidR="00EA46A3" w14:paraId="420746DD" w14:textId="77777777" w:rsidTr="00EA46A3">
        <w:tc>
          <w:tcPr>
            <w:tcW w:w="2058" w:type="dxa"/>
            <w:tcBorders>
              <w:top w:val="single" w:sz="4" w:space="0" w:color="auto"/>
              <w:left w:val="single" w:sz="4" w:space="0" w:color="auto"/>
              <w:bottom w:val="single" w:sz="4" w:space="0" w:color="auto"/>
              <w:right w:val="single" w:sz="4" w:space="0" w:color="auto"/>
            </w:tcBorders>
          </w:tcPr>
          <w:p w14:paraId="448EBAB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29EF4A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1D48A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979AE5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C2176B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AD394FC" w14:textId="77777777" w:rsidR="00EA46A3" w:rsidRDefault="00EA46A3">
            <w:pPr>
              <w:pStyle w:val="Heading31"/>
              <w:tabs>
                <w:tab w:val="left" w:pos="5660"/>
              </w:tabs>
              <w:spacing w:after="240" w:line="240" w:lineRule="atLeast"/>
              <w:rPr>
                <w:rFonts w:ascii="Arial" w:hAnsi="Arial" w:cs="Arial"/>
                <w:sz w:val="22"/>
              </w:rPr>
            </w:pPr>
          </w:p>
        </w:tc>
      </w:tr>
      <w:tr w:rsidR="00EA46A3" w14:paraId="4C6B98BF" w14:textId="77777777" w:rsidTr="00EA46A3">
        <w:tc>
          <w:tcPr>
            <w:tcW w:w="2058" w:type="dxa"/>
            <w:tcBorders>
              <w:top w:val="single" w:sz="4" w:space="0" w:color="auto"/>
              <w:left w:val="single" w:sz="4" w:space="0" w:color="auto"/>
              <w:bottom w:val="single" w:sz="4" w:space="0" w:color="auto"/>
              <w:right w:val="single" w:sz="4" w:space="0" w:color="auto"/>
            </w:tcBorders>
          </w:tcPr>
          <w:p w14:paraId="2C36526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04AD4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D7992C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BFFD4E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0974CC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769443C" w14:textId="77777777" w:rsidR="00EA46A3" w:rsidRDefault="00EA46A3">
            <w:pPr>
              <w:pStyle w:val="Heading31"/>
              <w:tabs>
                <w:tab w:val="left" w:pos="5660"/>
              </w:tabs>
              <w:spacing w:after="240" w:line="240" w:lineRule="atLeast"/>
              <w:rPr>
                <w:rFonts w:ascii="Arial" w:hAnsi="Arial" w:cs="Arial"/>
                <w:sz w:val="22"/>
              </w:rPr>
            </w:pPr>
          </w:p>
        </w:tc>
      </w:tr>
      <w:tr w:rsidR="00EA46A3" w14:paraId="0E5D7487" w14:textId="77777777" w:rsidTr="00EA46A3">
        <w:tc>
          <w:tcPr>
            <w:tcW w:w="2058" w:type="dxa"/>
            <w:tcBorders>
              <w:top w:val="single" w:sz="4" w:space="0" w:color="auto"/>
              <w:left w:val="single" w:sz="4" w:space="0" w:color="auto"/>
              <w:bottom w:val="single" w:sz="4" w:space="0" w:color="auto"/>
              <w:right w:val="single" w:sz="4" w:space="0" w:color="auto"/>
            </w:tcBorders>
          </w:tcPr>
          <w:p w14:paraId="56CFC74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1BE9B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5E2214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F231D6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12C8B6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4ECE017" w14:textId="77777777" w:rsidR="00EA46A3" w:rsidRDefault="00EA46A3">
            <w:pPr>
              <w:pStyle w:val="Heading31"/>
              <w:tabs>
                <w:tab w:val="left" w:pos="5660"/>
              </w:tabs>
              <w:spacing w:after="240" w:line="240" w:lineRule="atLeast"/>
              <w:rPr>
                <w:rFonts w:ascii="Arial" w:hAnsi="Arial" w:cs="Arial"/>
                <w:sz w:val="22"/>
              </w:rPr>
            </w:pPr>
          </w:p>
        </w:tc>
      </w:tr>
      <w:tr w:rsidR="00EA46A3" w14:paraId="3043D9A5" w14:textId="77777777" w:rsidTr="00EA46A3">
        <w:tc>
          <w:tcPr>
            <w:tcW w:w="2058" w:type="dxa"/>
            <w:tcBorders>
              <w:top w:val="single" w:sz="4" w:space="0" w:color="auto"/>
              <w:left w:val="single" w:sz="4" w:space="0" w:color="auto"/>
              <w:bottom w:val="single" w:sz="4" w:space="0" w:color="auto"/>
              <w:right w:val="single" w:sz="4" w:space="0" w:color="auto"/>
            </w:tcBorders>
          </w:tcPr>
          <w:p w14:paraId="324C0BE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A72555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F41E1E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D84EE5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FB8E7D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3A1C65E" w14:textId="77777777" w:rsidR="00EA46A3" w:rsidRDefault="00EA46A3">
            <w:pPr>
              <w:pStyle w:val="Heading31"/>
              <w:tabs>
                <w:tab w:val="left" w:pos="5660"/>
              </w:tabs>
              <w:spacing w:after="240" w:line="240" w:lineRule="atLeast"/>
              <w:rPr>
                <w:rFonts w:ascii="Arial" w:hAnsi="Arial" w:cs="Arial"/>
                <w:sz w:val="22"/>
              </w:rPr>
            </w:pPr>
          </w:p>
        </w:tc>
      </w:tr>
      <w:tr w:rsidR="00EA46A3" w14:paraId="498DE906" w14:textId="77777777" w:rsidTr="00EA46A3">
        <w:tc>
          <w:tcPr>
            <w:tcW w:w="2058" w:type="dxa"/>
            <w:tcBorders>
              <w:top w:val="single" w:sz="4" w:space="0" w:color="auto"/>
              <w:left w:val="single" w:sz="4" w:space="0" w:color="auto"/>
              <w:bottom w:val="single" w:sz="4" w:space="0" w:color="auto"/>
              <w:right w:val="single" w:sz="4" w:space="0" w:color="auto"/>
            </w:tcBorders>
          </w:tcPr>
          <w:p w14:paraId="36014C1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AD0A3D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12B0DC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BBC89F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B06DB6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11B90C6" w14:textId="77777777" w:rsidR="00EA46A3" w:rsidRDefault="00EA46A3">
            <w:pPr>
              <w:pStyle w:val="Heading31"/>
              <w:tabs>
                <w:tab w:val="left" w:pos="5660"/>
              </w:tabs>
              <w:spacing w:after="240" w:line="240" w:lineRule="atLeast"/>
              <w:rPr>
                <w:rFonts w:ascii="Arial" w:hAnsi="Arial" w:cs="Arial"/>
                <w:sz w:val="22"/>
              </w:rPr>
            </w:pPr>
          </w:p>
        </w:tc>
      </w:tr>
      <w:tr w:rsidR="00EA46A3" w14:paraId="71C9FAAC" w14:textId="77777777" w:rsidTr="00EA46A3">
        <w:tc>
          <w:tcPr>
            <w:tcW w:w="2058" w:type="dxa"/>
            <w:tcBorders>
              <w:top w:val="single" w:sz="4" w:space="0" w:color="auto"/>
              <w:left w:val="single" w:sz="4" w:space="0" w:color="auto"/>
              <w:bottom w:val="single" w:sz="4" w:space="0" w:color="auto"/>
              <w:right w:val="single" w:sz="4" w:space="0" w:color="auto"/>
            </w:tcBorders>
          </w:tcPr>
          <w:p w14:paraId="6431770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8AF237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1EFD48F"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8BA4D5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E36B35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38AE041" w14:textId="77777777" w:rsidR="00EA46A3" w:rsidRDefault="00EA46A3">
            <w:pPr>
              <w:pStyle w:val="Heading31"/>
              <w:tabs>
                <w:tab w:val="left" w:pos="5660"/>
              </w:tabs>
              <w:spacing w:after="240" w:line="240" w:lineRule="atLeast"/>
              <w:rPr>
                <w:rFonts w:ascii="Arial" w:hAnsi="Arial" w:cs="Arial"/>
                <w:sz w:val="22"/>
              </w:rPr>
            </w:pPr>
          </w:p>
        </w:tc>
      </w:tr>
      <w:tr w:rsidR="00EA46A3" w14:paraId="3B876BE4" w14:textId="77777777" w:rsidTr="00EA46A3">
        <w:tc>
          <w:tcPr>
            <w:tcW w:w="2058" w:type="dxa"/>
            <w:tcBorders>
              <w:top w:val="single" w:sz="4" w:space="0" w:color="auto"/>
              <w:left w:val="single" w:sz="4" w:space="0" w:color="auto"/>
              <w:bottom w:val="single" w:sz="4" w:space="0" w:color="auto"/>
              <w:right w:val="single" w:sz="4" w:space="0" w:color="auto"/>
            </w:tcBorders>
          </w:tcPr>
          <w:p w14:paraId="6CA2894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278445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E2098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C94770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6A7327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747E0CA" w14:textId="77777777" w:rsidR="00EA46A3" w:rsidRDefault="00EA46A3">
            <w:pPr>
              <w:pStyle w:val="Heading31"/>
              <w:tabs>
                <w:tab w:val="left" w:pos="5660"/>
              </w:tabs>
              <w:spacing w:after="240" w:line="240" w:lineRule="atLeast"/>
              <w:rPr>
                <w:rFonts w:ascii="Arial" w:hAnsi="Arial" w:cs="Arial"/>
                <w:sz w:val="22"/>
              </w:rPr>
            </w:pPr>
          </w:p>
        </w:tc>
      </w:tr>
      <w:tr w:rsidR="00EA46A3" w14:paraId="6277CA4C" w14:textId="77777777" w:rsidTr="00EA46A3">
        <w:tc>
          <w:tcPr>
            <w:tcW w:w="2058" w:type="dxa"/>
            <w:tcBorders>
              <w:top w:val="single" w:sz="4" w:space="0" w:color="auto"/>
              <w:left w:val="single" w:sz="4" w:space="0" w:color="auto"/>
              <w:bottom w:val="single" w:sz="4" w:space="0" w:color="auto"/>
              <w:right w:val="single" w:sz="4" w:space="0" w:color="auto"/>
            </w:tcBorders>
          </w:tcPr>
          <w:p w14:paraId="5542E0B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1B4CDD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0496B6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BAA0E0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5E941E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0929556" w14:textId="77777777" w:rsidR="00EA46A3" w:rsidRDefault="00EA46A3">
            <w:pPr>
              <w:pStyle w:val="Heading31"/>
              <w:tabs>
                <w:tab w:val="left" w:pos="5660"/>
              </w:tabs>
              <w:spacing w:after="240" w:line="240" w:lineRule="atLeast"/>
              <w:rPr>
                <w:rFonts w:ascii="Arial" w:hAnsi="Arial" w:cs="Arial"/>
                <w:sz w:val="22"/>
              </w:rPr>
            </w:pPr>
          </w:p>
        </w:tc>
      </w:tr>
      <w:tr w:rsidR="00EA46A3" w14:paraId="6AA38C6D" w14:textId="77777777" w:rsidTr="00EA46A3">
        <w:tc>
          <w:tcPr>
            <w:tcW w:w="2058" w:type="dxa"/>
            <w:tcBorders>
              <w:top w:val="single" w:sz="4" w:space="0" w:color="auto"/>
              <w:left w:val="single" w:sz="4" w:space="0" w:color="auto"/>
              <w:bottom w:val="single" w:sz="4" w:space="0" w:color="auto"/>
              <w:right w:val="single" w:sz="4" w:space="0" w:color="auto"/>
            </w:tcBorders>
          </w:tcPr>
          <w:p w14:paraId="2898BF7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6F5393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8A1447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DCCF76E"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B3CFB2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D7B9F85" w14:textId="77777777" w:rsidR="00EA46A3" w:rsidRDefault="00EA46A3">
            <w:pPr>
              <w:pStyle w:val="Heading31"/>
              <w:tabs>
                <w:tab w:val="left" w:pos="5660"/>
              </w:tabs>
              <w:spacing w:after="240" w:line="240" w:lineRule="atLeast"/>
              <w:rPr>
                <w:rFonts w:ascii="Arial" w:hAnsi="Arial" w:cs="Arial"/>
                <w:sz w:val="22"/>
              </w:rPr>
            </w:pPr>
          </w:p>
        </w:tc>
      </w:tr>
      <w:tr w:rsidR="00EA46A3" w14:paraId="09566B62" w14:textId="77777777" w:rsidTr="00EA46A3">
        <w:tc>
          <w:tcPr>
            <w:tcW w:w="2058" w:type="dxa"/>
            <w:tcBorders>
              <w:top w:val="single" w:sz="4" w:space="0" w:color="auto"/>
              <w:left w:val="single" w:sz="4" w:space="0" w:color="auto"/>
              <w:bottom w:val="single" w:sz="4" w:space="0" w:color="auto"/>
              <w:right w:val="single" w:sz="4" w:space="0" w:color="auto"/>
            </w:tcBorders>
          </w:tcPr>
          <w:p w14:paraId="1F4F2D0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B7E5F6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A1F86D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6844FA1"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CEF9A7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F04E1C7" w14:textId="77777777" w:rsidR="00EA46A3" w:rsidRDefault="00EA46A3">
            <w:pPr>
              <w:pStyle w:val="Heading31"/>
              <w:tabs>
                <w:tab w:val="left" w:pos="5660"/>
              </w:tabs>
              <w:spacing w:after="240" w:line="240" w:lineRule="atLeast"/>
              <w:rPr>
                <w:rFonts w:ascii="Arial" w:hAnsi="Arial" w:cs="Arial"/>
                <w:sz w:val="22"/>
              </w:rPr>
            </w:pPr>
          </w:p>
        </w:tc>
      </w:tr>
      <w:tr w:rsidR="00EA46A3" w14:paraId="1DE72F4C" w14:textId="77777777" w:rsidTr="00EA46A3">
        <w:tc>
          <w:tcPr>
            <w:tcW w:w="2058" w:type="dxa"/>
            <w:tcBorders>
              <w:top w:val="single" w:sz="4" w:space="0" w:color="auto"/>
              <w:left w:val="single" w:sz="4" w:space="0" w:color="auto"/>
              <w:bottom w:val="single" w:sz="4" w:space="0" w:color="auto"/>
              <w:right w:val="single" w:sz="4" w:space="0" w:color="auto"/>
            </w:tcBorders>
          </w:tcPr>
          <w:p w14:paraId="53624B2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E99B49"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8F73F59"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0460EA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AADD86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A5444FB" w14:textId="77777777" w:rsidR="00EA46A3" w:rsidRDefault="00EA46A3">
            <w:pPr>
              <w:pStyle w:val="Heading31"/>
              <w:tabs>
                <w:tab w:val="left" w:pos="5660"/>
              </w:tabs>
              <w:spacing w:after="240" w:line="240" w:lineRule="atLeast"/>
              <w:rPr>
                <w:rFonts w:ascii="Arial" w:hAnsi="Arial" w:cs="Arial"/>
                <w:sz w:val="22"/>
              </w:rPr>
            </w:pPr>
          </w:p>
        </w:tc>
      </w:tr>
      <w:tr w:rsidR="00EA46A3" w14:paraId="53ADEF62" w14:textId="77777777" w:rsidTr="00EA46A3">
        <w:tc>
          <w:tcPr>
            <w:tcW w:w="2058" w:type="dxa"/>
            <w:tcBorders>
              <w:top w:val="single" w:sz="4" w:space="0" w:color="auto"/>
              <w:left w:val="single" w:sz="4" w:space="0" w:color="auto"/>
              <w:bottom w:val="single" w:sz="4" w:space="0" w:color="auto"/>
              <w:right w:val="single" w:sz="4" w:space="0" w:color="auto"/>
            </w:tcBorders>
          </w:tcPr>
          <w:p w14:paraId="490E2F7B"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040565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F3D9E4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9EDCCA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2D0173A"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417E4B5" w14:textId="77777777" w:rsidR="00EA46A3" w:rsidRDefault="00EA46A3">
            <w:pPr>
              <w:pStyle w:val="Heading31"/>
              <w:tabs>
                <w:tab w:val="left" w:pos="5660"/>
              </w:tabs>
              <w:spacing w:after="240" w:line="240" w:lineRule="atLeast"/>
              <w:rPr>
                <w:rFonts w:ascii="Arial" w:hAnsi="Arial" w:cs="Arial"/>
                <w:sz w:val="22"/>
              </w:rPr>
            </w:pPr>
          </w:p>
        </w:tc>
      </w:tr>
      <w:tr w:rsidR="00EA46A3" w14:paraId="356F33EC" w14:textId="77777777" w:rsidTr="00EA46A3">
        <w:tc>
          <w:tcPr>
            <w:tcW w:w="2058" w:type="dxa"/>
            <w:tcBorders>
              <w:top w:val="single" w:sz="4" w:space="0" w:color="auto"/>
              <w:left w:val="single" w:sz="4" w:space="0" w:color="auto"/>
              <w:bottom w:val="single" w:sz="4" w:space="0" w:color="auto"/>
              <w:right w:val="single" w:sz="4" w:space="0" w:color="auto"/>
            </w:tcBorders>
          </w:tcPr>
          <w:p w14:paraId="52C577B7"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8E7DA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1771ECD"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1E55BB0"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66FB582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3711CEB" w14:textId="77777777" w:rsidR="00EA46A3" w:rsidRDefault="00EA46A3">
            <w:pPr>
              <w:pStyle w:val="Heading31"/>
              <w:tabs>
                <w:tab w:val="left" w:pos="5660"/>
              </w:tabs>
              <w:spacing w:after="240" w:line="240" w:lineRule="atLeast"/>
              <w:rPr>
                <w:rFonts w:ascii="Arial" w:hAnsi="Arial" w:cs="Arial"/>
                <w:sz w:val="22"/>
              </w:rPr>
            </w:pPr>
          </w:p>
        </w:tc>
      </w:tr>
      <w:tr w:rsidR="00EA46A3" w14:paraId="755C1A5E" w14:textId="77777777" w:rsidTr="00EA46A3">
        <w:tc>
          <w:tcPr>
            <w:tcW w:w="2058" w:type="dxa"/>
            <w:tcBorders>
              <w:top w:val="single" w:sz="4" w:space="0" w:color="auto"/>
              <w:left w:val="single" w:sz="4" w:space="0" w:color="auto"/>
              <w:bottom w:val="single" w:sz="4" w:space="0" w:color="auto"/>
              <w:right w:val="single" w:sz="4" w:space="0" w:color="auto"/>
            </w:tcBorders>
          </w:tcPr>
          <w:p w14:paraId="0627A25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398B2FD5"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BB6C483"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1D9DB00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4576DF99"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7C6CCF5D" w14:textId="77777777" w:rsidR="00EA46A3" w:rsidRDefault="00EA46A3">
            <w:pPr>
              <w:pStyle w:val="Heading31"/>
              <w:tabs>
                <w:tab w:val="left" w:pos="5660"/>
              </w:tabs>
              <w:spacing w:after="240" w:line="240" w:lineRule="atLeast"/>
              <w:rPr>
                <w:rFonts w:ascii="Arial" w:hAnsi="Arial" w:cs="Arial"/>
                <w:sz w:val="22"/>
              </w:rPr>
            </w:pPr>
          </w:p>
        </w:tc>
      </w:tr>
      <w:tr w:rsidR="00EA46A3" w14:paraId="3B97B058" w14:textId="77777777" w:rsidTr="00EA46A3">
        <w:tc>
          <w:tcPr>
            <w:tcW w:w="2058" w:type="dxa"/>
            <w:tcBorders>
              <w:top w:val="single" w:sz="4" w:space="0" w:color="auto"/>
              <w:left w:val="single" w:sz="4" w:space="0" w:color="auto"/>
              <w:bottom w:val="single" w:sz="4" w:space="0" w:color="auto"/>
              <w:right w:val="single" w:sz="4" w:space="0" w:color="auto"/>
            </w:tcBorders>
          </w:tcPr>
          <w:p w14:paraId="696C8474"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3223D2C"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53916B18"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CC654B6"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2FAC7E32" w14:textId="77777777" w:rsidR="00EA46A3" w:rsidRDefault="00EA46A3">
            <w:pPr>
              <w:pStyle w:val="Heading31"/>
              <w:tabs>
                <w:tab w:val="left" w:pos="5660"/>
              </w:tabs>
              <w:spacing w:after="240" w:line="240" w:lineRule="atLeast"/>
              <w:rPr>
                <w:rFonts w:ascii="Arial" w:hAnsi="Arial" w:cs="Arial"/>
                <w:sz w:val="22"/>
              </w:rPr>
            </w:pPr>
          </w:p>
        </w:tc>
        <w:tc>
          <w:tcPr>
            <w:tcW w:w="1626" w:type="dxa"/>
            <w:tcBorders>
              <w:top w:val="single" w:sz="4" w:space="0" w:color="auto"/>
              <w:left w:val="single" w:sz="4" w:space="0" w:color="auto"/>
              <w:bottom w:val="single" w:sz="4" w:space="0" w:color="auto"/>
              <w:right w:val="single" w:sz="4" w:space="0" w:color="auto"/>
            </w:tcBorders>
          </w:tcPr>
          <w:p w14:paraId="077200DC" w14:textId="77777777" w:rsidR="00EA46A3" w:rsidRDefault="00EA46A3">
            <w:pPr>
              <w:pStyle w:val="Heading31"/>
              <w:tabs>
                <w:tab w:val="left" w:pos="5660"/>
              </w:tabs>
              <w:spacing w:after="240" w:line="240" w:lineRule="atLeast"/>
              <w:rPr>
                <w:rFonts w:ascii="Arial" w:hAnsi="Arial" w:cs="Arial"/>
                <w:sz w:val="22"/>
              </w:rPr>
            </w:pPr>
          </w:p>
        </w:tc>
      </w:tr>
    </w:tbl>
    <w:p w14:paraId="4554F131" w14:textId="77777777" w:rsidR="00EA46A3" w:rsidRDefault="00EA46A3" w:rsidP="00EA46A3">
      <w:pPr>
        <w:rPr>
          <w:rFonts w:ascii="Arial" w:hAnsi="Arial" w:cs="Arial"/>
        </w:rPr>
      </w:pPr>
    </w:p>
    <w:p w14:paraId="66B5BABE" w14:textId="77777777" w:rsidR="00EA46A3" w:rsidRPr="00223346" w:rsidRDefault="00EA46A3" w:rsidP="006F1EDC">
      <w:pPr>
        <w:rPr>
          <w:rFonts w:ascii="Arial" w:hAnsi="Arial" w:cs="Arial"/>
        </w:rPr>
      </w:pPr>
    </w:p>
    <w:sectPr w:rsidR="00EA46A3" w:rsidRPr="00223346" w:rsidSect="002F1B5A">
      <w:footerReference w:type="default" r:id="rId13"/>
      <w:type w:val="continuous"/>
      <w:pgSz w:w="11906" w:h="16838"/>
      <w:pgMar w:top="1440" w:right="1440" w:bottom="1440" w:left="144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BA63" w14:textId="77777777" w:rsidR="00E84C34" w:rsidRDefault="00E84C34" w:rsidP="00CB7C4E">
      <w:r>
        <w:separator/>
      </w:r>
    </w:p>
  </w:endnote>
  <w:endnote w:type="continuationSeparator" w:id="0">
    <w:p w14:paraId="69730B2D" w14:textId="77777777" w:rsidR="00E84C34" w:rsidRDefault="00E84C34" w:rsidP="00CB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61" w:type="dxa"/>
      <w:jc w:val="center"/>
      <w:tblCellMar>
        <w:left w:w="0" w:type="dxa"/>
        <w:right w:w="0" w:type="dxa"/>
      </w:tblCellMar>
      <w:tblLook w:val="04A0" w:firstRow="1" w:lastRow="0" w:firstColumn="1" w:lastColumn="0" w:noHBand="0" w:noVBand="1"/>
    </w:tblPr>
    <w:tblGrid>
      <w:gridCol w:w="1980"/>
      <w:gridCol w:w="2546"/>
      <w:gridCol w:w="1418"/>
      <w:gridCol w:w="1417"/>
    </w:tblGrid>
    <w:tr w:rsidR="00CE0580" w14:paraId="622E0C39" w14:textId="77777777" w:rsidTr="00CE0580">
      <w:trPr>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EF6EB" w14:textId="77777777" w:rsidR="00CE0580" w:rsidRDefault="00CE0580" w:rsidP="00CE0580">
          <w:pPr>
            <w:pStyle w:val="Footer"/>
            <w:spacing w:line="256" w:lineRule="auto"/>
            <w:rPr>
              <w:rFonts w:ascii="Century Gothic" w:hAnsi="Century Gothic"/>
              <w:sz w:val="16"/>
              <w:szCs w:val="16"/>
            </w:rPr>
          </w:pPr>
          <w:r>
            <w:rPr>
              <w:sz w:val="16"/>
              <w:szCs w:val="16"/>
            </w:rPr>
            <w:t>Document Name</w:t>
          </w:r>
        </w:p>
      </w:tc>
      <w:tc>
        <w:tcPr>
          <w:tcW w:w="2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35357" w14:textId="7EC1A992" w:rsidR="00CE0580" w:rsidRDefault="00CE0580" w:rsidP="00CE0580">
          <w:pPr>
            <w:pStyle w:val="Footer"/>
            <w:spacing w:line="256" w:lineRule="auto"/>
            <w:rPr>
              <w:b/>
              <w:bCs/>
              <w:sz w:val="16"/>
              <w:szCs w:val="16"/>
            </w:rPr>
          </w:pPr>
          <w:r>
            <w:rPr>
              <w:b/>
              <w:bCs/>
              <w:sz w:val="16"/>
              <w:szCs w:val="16"/>
            </w:rPr>
            <w:t>SOP</w:t>
          </w:r>
          <w:r w:rsidR="002F1B5A">
            <w:rPr>
              <w:b/>
              <w:bCs/>
              <w:sz w:val="16"/>
              <w:szCs w:val="16"/>
            </w:rPr>
            <w:t xml:space="preserve"> 16 Patrol Duties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0EC66" w14:textId="77777777" w:rsidR="00CE0580" w:rsidRDefault="00CE0580" w:rsidP="00CE0580">
          <w:pPr>
            <w:pStyle w:val="Footer"/>
            <w:spacing w:line="256" w:lineRule="auto"/>
            <w:jc w:val="right"/>
            <w:rPr>
              <w:sz w:val="16"/>
              <w:szCs w:val="16"/>
            </w:rPr>
          </w:pPr>
          <w:r>
            <w:rPr>
              <w:sz w:val="16"/>
              <w:szCs w:val="16"/>
            </w:rPr>
            <w:t>Document 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C9DCF2" w14:textId="244A9ED5" w:rsidR="00CE0580" w:rsidRDefault="002F1B5A" w:rsidP="00CE0580">
          <w:pPr>
            <w:pStyle w:val="Footer"/>
            <w:spacing w:line="256" w:lineRule="auto"/>
            <w:rPr>
              <w:b/>
              <w:bCs/>
              <w:sz w:val="16"/>
              <w:szCs w:val="16"/>
            </w:rPr>
          </w:pPr>
          <w:r>
            <w:rPr>
              <w:b/>
              <w:bCs/>
              <w:sz w:val="16"/>
              <w:szCs w:val="16"/>
            </w:rPr>
            <w:t>SEC\R\P\019\0</w:t>
          </w:r>
          <w:r w:rsidR="00183DEF">
            <w:rPr>
              <w:b/>
              <w:bCs/>
              <w:sz w:val="16"/>
              <w:szCs w:val="16"/>
            </w:rPr>
            <w:t>3</w:t>
          </w:r>
        </w:p>
      </w:tc>
    </w:tr>
    <w:tr w:rsidR="00CE0580" w14:paraId="08815899" w14:textId="77777777" w:rsidTr="00CE058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7DE85" w14:textId="77777777" w:rsidR="00CE0580" w:rsidRDefault="00CE0580" w:rsidP="00CE0580">
          <w:pPr>
            <w:pStyle w:val="Footer"/>
            <w:spacing w:line="256" w:lineRule="auto"/>
            <w:rPr>
              <w:sz w:val="16"/>
              <w:szCs w:val="16"/>
            </w:rPr>
          </w:pPr>
          <w:r>
            <w:rPr>
              <w:sz w:val="16"/>
              <w:szCs w:val="16"/>
            </w:rPr>
            <w:t>Document Owner</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C4058CD" w14:textId="2CF9E75E" w:rsidR="00CE0580" w:rsidRDefault="002F1B5A" w:rsidP="00CE0580">
          <w:pPr>
            <w:pStyle w:val="Footer"/>
            <w:spacing w:line="256" w:lineRule="auto"/>
            <w:rPr>
              <w:b/>
              <w:bCs/>
              <w:sz w:val="16"/>
              <w:szCs w:val="16"/>
            </w:rPr>
          </w:pPr>
          <w:r>
            <w:rPr>
              <w:b/>
              <w:bCs/>
              <w:sz w:val="16"/>
              <w:szCs w:val="16"/>
            </w:rPr>
            <w:t>Resilience Department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B9B8B10" w14:textId="77777777" w:rsidR="00CE0580" w:rsidRDefault="00CE0580" w:rsidP="00CE0580">
          <w:pPr>
            <w:pStyle w:val="Footer"/>
            <w:spacing w:line="256" w:lineRule="auto"/>
            <w:jc w:val="right"/>
            <w:rPr>
              <w:sz w:val="16"/>
              <w:szCs w:val="16"/>
            </w:rPr>
          </w:pPr>
          <w:r>
            <w:rPr>
              <w:sz w:val="16"/>
              <w:szCs w:val="16"/>
            </w:rPr>
            <w:t>Date of Issue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932AF71" w14:textId="1994969A" w:rsidR="00CE0580" w:rsidRPr="002F1B5A" w:rsidRDefault="001D0DC4" w:rsidP="00CE0580">
          <w:pPr>
            <w:rPr>
              <w:b/>
              <w:sz w:val="16"/>
              <w:szCs w:val="16"/>
            </w:rPr>
          </w:pPr>
          <w:r>
            <w:rPr>
              <w:b/>
              <w:bCs/>
              <w:sz w:val="16"/>
              <w:szCs w:val="16"/>
            </w:rPr>
            <w:t>31 Jan 2021</w:t>
          </w:r>
        </w:p>
      </w:tc>
    </w:tr>
    <w:tr w:rsidR="00CE0580" w14:paraId="23FDF747" w14:textId="77777777" w:rsidTr="00CE058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09130" w14:textId="77777777" w:rsidR="00CE0580" w:rsidRDefault="00CE0580" w:rsidP="00CE0580">
          <w:pPr>
            <w:pStyle w:val="Footer"/>
            <w:spacing w:line="256" w:lineRule="auto"/>
            <w:rPr>
              <w:sz w:val="16"/>
              <w:szCs w:val="16"/>
            </w:rPr>
          </w:pPr>
          <w:r>
            <w:rPr>
              <w:sz w:val="16"/>
              <w:szCs w:val="16"/>
            </w:rPr>
            <w:t>Classification</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33ED3B4" w14:textId="77777777" w:rsidR="00CE0580" w:rsidRDefault="00CE0580" w:rsidP="00CE0580">
          <w:pPr>
            <w:pStyle w:val="Footer"/>
            <w:spacing w:line="256" w:lineRule="auto"/>
            <w:rPr>
              <w:b/>
              <w:bCs/>
              <w:sz w:val="16"/>
              <w:szCs w:val="16"/>
            </w:rPr>
          </w:pPr>
          <w:r>
            <w:rPr>
              <w:b/>
              <w:bCs/>
              <w:sz w:val="16"/>
              <w:szCs w:val="16"/>
            </w:rPr>
            <w:t>Internal Use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4C5E21" w14:textId="77777777" w:rsidR="00CE0580" w:rsidRDefault="00CE0580" w:rsidP="00CE0580">
          <w:pPr>
            <w:pStyle w:val="Footer"/>
            <w:spacing w:line="256" w:lineRule="auto"/>
            <w:jc w:val="right"/>
            <w:rPr>
              <w:sz w:val="16"/>
              <w:szCs w:val="16"/>
            </w:rPr>
          </w:pPr>
          <w:r>
            <w:rPr>
              <w:sz w:val="16"/>
              <w:szCs w:val="16"/>
            </w:rPr>
            <w:t>Page no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8C40B9A" w14:textId="0C0D11E5" w:rsidR="00CE0580" w:rsidRDefault="002F1B5A" w:rsidP="00CE0580">
          <w:pPr>
            <w:pStyle w:val="Header"/>
            <w:spacing w:after="60" w:line="256" w:lineRule="auto"/>
            <w:ind w:right="-95"/>
            <w:rPr>
              <w:sz w:val="16"/>
              <w:szCs w:val="16"/>
            </w:rPr>
          </w:pPr>
          <w:r>
            <w:rPr>
              <w:b/>
              <w:bCs/>
              <w:sz w:val="16"/>
              <w:szCs w:val="16"/>
            </w:rPr>
            <w:t xml:space="preserve">1 </w:t>
          </w:r>
          <w:r w:rsidRPr="002F1B5A">
            <w:rPr>
              <w:bCs/>
              <w:sz w:val="16"/>
              <w:szCs w:val="16"/>
            </w:rPr>
            <w:t>of 3</w:t>
          </w:r>
        </w:p>
      </w:tc>
    </w:tr>
  </w:tbl>
  <w:p w14:paraId="6CBE0FCD" w14:textId="77777777" w:rsidR="00CB7C4E" w:rsidRDefault="00CB7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2F1B5A" w:rsidRPr="00531E25" w14:paraId="456B9ACE" w14:textId="77777777" w:rsidTr="002F1B5A">
      <w:tc>
        <w:tcPr>
          <w:tcW w:w="2717" w:type="dxa"/>
        </w:tcPr>
        <w:p w14:paraId="6A5F7CAF" w14:textId="57D6BA75" w:rsidR="002F1B5A" w:rsidRPr="00B66B81" w:rsidRDefault="002F1B5A" w:rsidP="002F1B5A">
          <w:pPr>
            <w:pStyle w:val="AndyNormal1"/>
            <w:numPr>
              <w:ilvl w:val="0"/>
              <w:numId w:val="0"/>
            </w:numPr>
            <w:rPr>
              <w:bCs/>
              <w:iCs/>
              <w:color w:val="000000"/>
              <w:sz w:val="20"/>
              <w:szCs w:val="20"/>
            </w:rPr>
          </w:pPr>
          <w:r>
            <w:rPr>
              <w:b/>
              <w:sz w:val="20"/>
              <w:szCs w:val="20"/>
            </w:rPr>
            <w:t>SEC\R\P\019\02</w:t>
          </w:r>
        </w:p>
      </w:tc>
      <w:tc>
        <w:tcPr>
          <w:tcW w:w="2717" w:type="dxa"/>
        </w:tcPr>
        <w:p w14:paraId="6C3F434D" w14:textId="448C4A46" w:rsidR="002F1B5A" w:rsidRPr="002F1B5A" w:rsidRDefault="001D0DC4" w:rsidP="002F1B5A">
          <w:pPr>
            <w:pStyle w:val="AndyNormal1"/>
            <w:numPr>
              <w:ilvl w:val="0"/>
              <w:numId w:val="0"/>
            </w:numPr>
            <w:jc w:val="center"/>
            <w:rPr>
              <w:rFonts w:ascii="Arial" w:hAnsi="Arial"/>
              <w:b/>
              <w:bCs/>
              <w:iCs/>
              <w:color w:val="000000"/>
              <w:sz w:val="20"/>
              <w:szCs w:val="20"/>
            </w:rPr>
          </w:pPr>
          <w:r>
            <w:rPr>
              <w:b/>
              <w:bCs/>
              <w:sz w:val="16"/>
              <w:szCs w:val="16"/>
            </w:rPr>
            <w:t>31 Jan 2021</w:t>
          </w:r>
        </w:p>
      </w:tc>
      <w:tc>
        <w:tcPr>
          <w:tcW w:w="2717" w:type="dxa"/>
        </w:tcPr>
        <w:p w14:paraId="5205D93B" w14:textId="59E181FF" w:rsidR="002F1B5A" w:rsidRPr="00B66B81" w:rsidRDefault="002F1B5A" w:rsidP="002F1B5A">
          <w:pPr>
            <w:pStyle w:val="AndyNormal1"/>
            <w:numPr>
              <w:ilvl w:val="0"/>
              <w:numId w:val="0"/>
            </w:numPr>
            <w:jc w:val="center"/>
            <w:rPr>
              <w:rFonts w:ascii="Arial" w:hAnsi="Arial"/>
              <w:bCs/>
              <w:iCs/>
              <w:color w:val="000000"/>
              <w:sz w:val="20"/>
              <w:szCs w:val="20"/>
            </w:rPr>
          </w:pPr>
          <w:r w:rsidRPr="002F1B5A">
            <w:rPr>
              <w:b/>
              <w:bCs/>
              <w:iCs/>
              <w:color w:val="000000"/>
              <w:sz w:val="20"/>
              <w:szCs w:val="20"/>
            </w:rPr>
            <w:t>2</w:t>
          </w:r>
          <w:r>
            <w:rPr>
              <w:bCs/>
              <w:iCs/>
              <w:color w:val="000000"/>
              <w:sz w:val="20"/>
              <w:szCs w:val="20"/>
            </w:rPr>
            <w:t xml:space="preserve"> of 3</w:t>
          </w:r>
        </w:p>
      </w:tc>
    </w:tr>
  </w:tbl>
  <w:p w14:paraId="30B849D2" w14:textId="77777777" w:rsidR="002F1B5A" w:rsidRDefault="002F1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2F1B5A" w:rsidRPr="00531E25" w14:paraId="54DEBB9A" w14:textId="77777777" w:rsidTr="002F1B5A">
      <w:tc>
        <w:tcPr>
          <w:tcW w:w="2717" w:type="dxa"/>
        </w:tcPr>
        <w:p w14:paraId="3015FF5A" w14:textId="77777777" w:rsidR="002F1B5A" w:rsidRPr="00B66B81" w:rsidRDefault="002F1B5A" w:rsidP="002F1B5A">
          <w:pPr>
            <w:pStyle w:val="AndyNormal1"/>
            <w:numPr>
              <w:ilvl w:val="0"/>
              <w:numId w:val="0"/>
            </w:numPr>
            <w:rPr>
              <w:bCs/>
              <w:iCs/>
              <w:color w:val="000000"/>
              <w:sz w:val="20"/>
              <w:szCs w:val="20"/>
            </w:rPr>
          </w:pPr>
          <w:r>
            <w:rPr>
              <w:b/>
              <w:sz w:val="20"/>
              <w:szCs w:val="20"/>
            </w:rPr>
            <w:t>SEC\R\P\019\02</w:t>
          </w:r>
        </w:p>
      </w:tc>
      <w:tc>
        <w:tcPr>
          <w:tcW w:w="2717" w:type="dxa"/>
        </w:tcPr>
        <w:p w14:paraId="56F1E42E" w14:textId="13615AD8" w:rsidR="002F1B5A" w:rsidRPr="002F1B5A" w:rsidRDefault="001D0DC4" w:rsidP="002F1B5A">
          <w:pPr>
            <w:pStyle w:val="AndyNormal1"/>
            <w:numPr>
              <w:ilvl w:val="0"/>
              <w:numId w:val="0"/>
            </w:numPr>
            <w:jc w:val="center"/>
            <w:rPr>
              <w:rFonts w:ascii="Arial" w:hAnsi="Arial"/>
              <w:b/>
              <w:bCs/>
              <w:iCs/>
              <w:color w:val="000000"/>
              <w:sz w:val="20"/>
              <w:szCs w:val="20"/>
            </w:rPr>
          </w:pPr>
          <w:r>
            <w:rPr>
              <w:b/>
              <w:bCs/>
              <w:sz w:val="16"/>
              <w:szCs w:val="16"/>
            </w:rPr>
            <w:t>31 Jan 2021</w:t>
          </w:r>
        </w:p>
      </w:tc>
      <w:tc>
        <w:tcPr>
          <w:tcW w:w="2717" w:type="dxa"/>
        </w:tcPr>
        <w:p w14:paraId="18CB934D" w14:textId="58E618A6" w:rsidR="002F1B5A" w:rsidRPr="00B66B81" w:rsidRDefault="002F1B5A" w:rsidP="002F1B5A">
          <w:pPr>
            <w:pStyle w:val="AndyNormal1"/>
            <w:numPr>
              <w:ilvl w:val="0"/>
              <w:numId w:val="0"/>
            </w:numPr>
            <w:jc w:val="center"/>
            <w:rPr>
              <w:rFonts w:ascii="Arial" w:hAnsi="Arial"/>
              <w:bCs/>
              <w:iCs/>
              <w:color w:val="000000"/>
              <w:sz w:val="20"/>
              <w:szCs w:val="20"/>
            </w:rPr>
          </w:pPr>
          <w:r>
            <w:rPr>
              <w:b/>
              <w:bCs/>
              <w:iCs/>
              <w:color w:val="000000"/>
              <w:sz w:val="20"/>
              <w:szCs w:val="20"/>
            </w:rPr>
            <w:t>3</w:t>
          </w:r>
          <w:r>
            <w:rPr>
              <w:bCs/>
              <w:iCs/>
              <w:color w:val="000000"/>
              <w:sz w:val="20"/>
              <w:szCs w:val="20"/>
            </w:rPr>
            <w:t xml:space="preserve"> of 3</w:t>
          </w:r>
        </w:p>
      </w:tc>
    </w:tr>
  </w:tbl>
  <w:p w14:paraId="7FCFD97C" w14:textId="77777777" w:rsidR="002F1B5A" w:rsidRDefault="002F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91D61" w14:textId="77777777" w:rsidR="00E84C34" w:rsidRDefault="00E84C34" w:rsidP="00CB7C4E">
      <w:r>
        <w:separator/>
      </w:r>
    </w:p>
  </w:footnote>
  <w:footnote w:type="continuationSeparator" w:id="0">
    <w:p w14:paraId="2FE1DFD2" w14:textId="77777777" w:rsidR="00E84C34" w:rsidRDefault="00E84C34" w:rsidP="00CB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3774" w14:textId="77777777" w:rsidR="00CB7C4E" w:rsidRDefault="00CB7C4E">
    <w:pPr>
      <w:pStyle w:val="Header"/>
    </w:pPr>
    <w:r w:rsidRPr="00CB7C4E">
      <w:rPr>
        <w:noProof/>
        <w:lang w:eastAsia="en-GB"/>
      </w:rPr>
      <w:drawing>
        <wp:inline distT="0" distB="0" distL="0" distR="0" wp14:anchorId="09C25E7D" wp14:editId="00AF8BE6">
          <wp:extent cx="1190625" cy="742950"/>
          <wp:effectExtent l="19050" t="0" r="0" b="0"/>
          <wp:docPr id="1" name="Picture 3" descr="Smal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pic:cNvPicPr>
                    <a:picLocks noChangeAspect="1" noChangeArrowheads="1"/>
                  </pic:cNvPicPr>
                </pic:nvPicPr>
                <pic:blipFill>
                  <a:blip r:embed="rId2" r:link="rId3"/>
                  <a:srcRect/>
                  <a:stretch>
                    <a:fillRect/>
                  </a:stretch>
                </pic:blipFill>
                <pic:spPr bwMode="auto">
                  <a:xfrm>
                    <a:off x="0" y="0"/>
                    <a:ext cx="1190625" cy="742950"/>
                  </a:xfrm>
                  <a:prstGeom prst="rect">
                    <a:avLst/>
                  </a:prstGeom>
                  <a:noFill/>
                  <a:ln w="9525">
                    <a:noFill/>
                    <a:miter lim="800000"/>
                    <a:headEnd/>
                    <a:tailEnd/>
                  </a:ln>
                </pic:spPr>
              </pic:pic>
            </a:graphicData>
          </a:graphic>
        </wp:inline>
      </w:drawing>
    </w:r>
    <w:r>
      <w:t xml:space="preserve">              </w:t>
    </w:r>
    <w:r w:rsidR="00C712D4">
      <w:t xml:space="preserve">                               </w:t>
    </w:r>
    <w:r w:rsidR="0075302A">
      <w:rPr>
        <w:noProof/>
        <w:lang w:eastAsia="en-GB"/>
      </w:rPr>
      <w:t>Customer logo</w:t>
    </w:r>
  </w:p>
  <w:p w14:paraId="7554078C" w14:textId="77777777" w:rsidR="00CB7C4E" w:rsidRDefault="00CB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029"/>
    <w:multiLevelType w:val="hybridMultilevel"/>
    <w:tmpl w:val="D9869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97A36"/>
    <w:multiLevelType w:val="hybridMultilevel"/>
    <w:tmpl w:val="3EE2E67A"/>
    <w:lvl w:ilvl="0" w:tplc="AD02CBB2">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226F73"/>
    <w:multiLevelType w:val="hybridMultilevel"/>
    <w:tmpl w:val="C8921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0222B"/>
    <w:multiLevelType w:val="singleLevel"/>
    <w:tmpl w:val="2B46734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5E830BE1"/>
    <w:multiLevelType w:val="hybridMultilevel"/>
    <w:tmpl w:val="579EC31E"/>
    <w:lvl w:ilvl="0" w:tplc="AD02CBB2">
      <w:start w:val="1"/>
      <w:numFmt w:val="bullet"/>
      <w:lvlText w:val=""/>
      <w:lvlJc w:val="left"/>
      <w:pPr>
        <w:tabs>
          <w:tab w:val="num" w:pos="540"/>
        </w:tabs>
        <w:ind w:left="5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F142987"/>
    <w:multiLevelType w:val="hybridMultilevel"/>
    <w:tmpl w:val="8FF05D0C"/>
    <w:lvl w:ilvl="0" w:tplc="0809000B">
      <w:start w:val="1"/>
      <w:numFmt w:val="bullet"/>
      <w:lvlText w:val=""/>
      <w:lvlJc w:val="left"/>
      <w:pPr>
        <w:ind w:left="765"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4E"/>
    <w:rsid w:val="000234D4"/>
    <w:rsid w:val="001209F0"/>
    <w:rsid w:val="001512C7"/>
    <w:rsid w:val="0017434B"/>
    <w:rsid w:val="00183DEF"/>
    <w:rsid w:val="001B5C4B"/>
    <w:rsid w:val="001D0DC4"/>
    <w:rsid w:val="002136CC"/>
    <w:rsid w:val="00223346"/>
    <w:rsid w:val="002B01BA"/>
    <w:rsid w:val="002F1B5A"/>
    <w:rsid w:val="003A3E22"/>
    <w:rsid w:val="0048134A"/>
    <w:rsid w:val="005B74EF"/>
    <w:rsid w:val="005C0DF7"/>
    <w:rsid w:val="006F1EDC"/>
    <w:rsid w:val="00727456"/>
    <w:rsid w:val="0075302A"/>
    <w:rsid w:val="007E0371"/>
    <w:rsid w:val="00842401"/>
    <w:rsid w:val="00882417"/>
    <w:rsid w:val="008C5FBB"/>
    <w:rsid w:val="00900C57"/>
    <w:rsid w:val="0092123C"/>
    <w:rsid w:val="0096003B"/>
    <w:rsid w:val="00992D0C"/>
    <w:rsid w:val="009D3E48"/>
    <w:rsid w:val="009D42C0"/>
    <w:rsid w:val="009F62CF"/>
    <w:rsid w:val="00A15E19"/>
    <w:rsid w:val="00B25534"/>
    <w:rsid w:val="00BF60D4"/>
    <w:rsid w:val="00C030A5"/>
    <w:rsid w:val="00C712D4"/>
    <w:rsid w:val="00CB7C4E"/>
    <w:rsid w:val="00CC5465"/>
    <w:rsid w:val="00CE0580"/>
    <w:rsid w:val="00D44198"/>
    <w:rsid w:val="00D92BED"/>
    <w:rsid w:val="00E15943"/>
    <w:rsid w:val="00E40DC9"/>
    <w:rsid w:val="00E84C34"/>
    <w:rsid w:val="00EA46A3"/>
    <w:rsid w:val="00EA7562"/>
    <w:rsid w:val="00EE0B66"/>
    <w:rsid w:val="00EF124F"/>
    <w:rsid w:val="00F36836"/>
    <w:rsid w:val="00F65117"/>
    <w:rsid w:val="00FD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F7673A"/>
  <w15:docId w15:val="{34A265E2-FD89-4B4F-B357-AC6DE634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C4E"/>
    <w:pPr>
      <w:spacing w:after="0" w:line="240" w:lineRule="auto"/>
    </w:pPr>
    <w:rPr>
      <w:rFonts w:ascii="Times New Roman" w:eastAsia="Times New Roman" w:hAnsi="Times New Roman"/>
      <w:lang w:eastAsia="en-GB"/>
    </w:rPr>
  </w:style>
  <w:style w:type="paragraph" w:styleId="Heading1">
    <w:name w:val="heading 1"/>
    <w:basedOn w:val="Normal"/>
    <w:next w:val="Normal"/>
    <w:link w:val="Heading1Char"/>
    <w:uiPriority w:val="9"/>
    <w:qFormat/>
    <w:rsid w:val="00EA46A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1C52"/>
    <w:pPr>
      <w:keepNext/>
      <w:spacing w:before="240" w:after="60"/>
      <w:outlineLvl w:val="1"/>
    </w:pPr>
    <w:rPr>
      <w:rFonts w:ascii="Arial" w:hAnsi="Arial" w:cs="Arial"/>
      <w:b/>
      <w:bCs/>
      <w:i/>
      <w:iCs/>
      <w:sz w:val="28"/>
      <w:szCs w:val="28"/>
      <w:lang w:eastAsia="en-US"/>
    </w:rPr>
  </w:style>
  <w:style w:type="paragraph" w:styleId="Heading4">
    <w:name w:val="heading 4"/>
    <w:basedOn w:val="Normal"/>
    <w:next w:val="Normal"/>
    <w:link w:val="Heading4Char"/>
    <w:uiPriority w:val="9"/>
    <w:semiHidden/>
    <w:unhideWhenUsed/>
    <w:qFormat/>
    <w:rsid w:val="0022334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4E"/>
    <w:pPr>
      <w:tabs>
        <w:tab w:val="center" w:pos="4513"/>
        <w:tab w:val="right" w:pos="9026"/>
      </w:tabs>
    </w:pPr>
    <w:rPr>
      <w:rFonts w:ascii="Arial" w:eastAsiaTheme="minorHAnsi" w:hAnsi="Arial" w:cs="Arial"/>
      <w:lang w:eastAsia="en-US"/>
    </w:rPr>
  </w:style>
  <w:style w:type="character" w:customStyle="1" w:styleId="HeaderChar">
    <w:name w:val="Header Char"/>
    <w:basedOn w:val="DefaultParagraphFont"/>
    <w:link w:val="Header"/>
    <w:uiPriority w:val="99"/>
    <w:rsid w:val="00CB7C4E"/>
  </w:style>
  <w:style w:type="paragraph" w:styleId="Footer">
    <w:name w:val="footer"/>
    <w:basedOn w:val="Normal"/>
    <w:link w:val="FooterChar"/>
    <w:uiPriority w:val="99"/>
    <w:unhideWhenUsed/>
    <w:rsid w:val="00CB7C4E"/>
    <w:pPr>
      <w:tabs>
        <w:tab w:val="center" w:pos="4513"/>
        <w:tab w:val="right" w:pos="9026"/>
      </w:tabs>
    </w:pPr>
    <w:rPr>
      <w:rFonts w:ascii="Arial" w:eastAsiaTheme="minorHAnsi" w:hAnsi="Arial" w:cs="Arial"/>
      <w:lang w:eastAsia="en-US"/>
    </w:rPr>
  </w:style>
  <w:style w:type="character" w:customStyle="1" w:styleId="FooterChar">
    <w:name w:val="Footer Char"/>
    <w:basedOn w:val="DefaultParagraphFont"/>
    <w:link w:val="Footer"/>
    <w:uiPriority w:val="99"/>
    <w:rsid w:val="00CB7C4E"/>
  </w:style>
  <w:style w:type="paragraph" w:styleId="BalloonText">
    <w:name w:val="Balloon Text"/>
    <w:basedOn w:val="Normal"/>
    <w:link w:val="BalloonTextChar"/>
    <w:uiPriority w:val="99"/>
    <w:semiHidden/>
    <w:unhideWhenUsed/>
    <w:rsid w:val="00CB7C4E"/>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B7C4E"/>
    <w:rPr>
      <w:rFonts w:ascii="Tahoma" w:hAnsi="Tahoma" w:cs="Tahoma"/>
      <w:sz w:val="16"/>
      <w:szCs w:val="16"/>
    </w:rPr>
  </w:style>
  <w:style w:type="table" w:styleId="TableGrid">
    <w:name w:val="Table Grid"/>
    <w:basedOn w:val="TableNormal"/>
    <w:rsid w:val="00CB7C4E"/>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FD1C52"/>
    <w:rPr>
      <w:rFonts w:eastAsia="Times New Roman" w:cs="Arial"/>
      <w:b/>
      <w:bCs/>
      <w:i/>
      <w:iCs/>
      <w:sz w:val="28"/>
      <w:szCs w:val="28"/>
    </w:rPr>
  </w:style>
  <w:style w:type="paragraph" w:customStyle="1" w:styleId="Heading31">
    <w:name w:val="Heading 31"/>
    <w:basedOn w:val="Normal"/>
    <w:rsid w:val="00FD1C52"/>
    <w:rPr>
      <w:rFonts w:ascii="Helvetica" w:hAnsi="Helvetica"/>
      <w:b/>
      <w:szCs w:val="20"/>
      <w:lang w:eastAsia="en-US"/>
    </w:rPr>
  </w:style>
  <w:style w:type="paragraph" w:customStyle="1" w:styleId="Helvetica">
    <w:name w:val="Helvetica"/>
    <w:basedOn w:val="Normal"/>
    <w:rsid w:val="006F1EDC"/>
    <w:rPr>
      <w:rFonts w:ascii="Helvetica" w:hAnsi="Helvetica"/>
      <w:szCs w:val="20"/>
      <w:lang w:eastAsia="en-US"/>
    </w:rPr>
  </w:style>
  <w:style w:type="character" w:customStyle="1" w:styleId="Heading4Char">
    <w:name w:val="Heading 4 Char"/>
    <w:basedOn w:val="DefaultParagraphFont"/>
    <w:link w:val="Heading4"/>
    <w:uiPriority w:val="9"/>
    <w:semiHidden/>
    <w:rsid w:val="00223346"/>
    <w:rPr>
      <w:rFonts w:asciiTheme="majorHAnsi" w:eastAsiaTheme="majorEastAsia" w:hAnsiTheme="majorHAnsi" w:cstheme="majorBidi"/>
      <w:b/>
      <w:bCs/>
      <w:i/>
      <w:iCs/>
      <w:color w:val="5B9BD5" w:themeColor="accent1"/>
      <w:lang w:eastAsia="en-GB"/>
    </w:rPr>
  </w:style>
  <w:style w:type="paragraph" w:styleId="BodyText">
    <w:name w:val="Body Text"/>
    <w:basedOn w:val="Normal"/>
    <w:link w:val="BodyTextChar"/>
    <w:rsid w:val="00223346"/>
    <w:pPr>
      <w:jc w:val="center"/>
    </w:pPr>
    <w:rPr>
      <w:rFonts w:ascii="Arial" w:hAnsi="Arial"/>
      <w:lang w:eastAsia="en-US"/>
    </w:rPr>
  </w:style>
  <w:style w:type="character" w:customStyle="1" w:styleId="BodyTextChar">
    <w:name w:val="Body Text Char"/>
    <w:basedOn w:val="DefaultParagraphFont"/>
    <w:link w:val="BodyText"/>
    <w:rsid w:val="00223346"/>
    <w:rPr>
      <w:rFonts w:eastAsia="Times New Roman"/>
    </w:rPr>
  </w:style>
  <w:style w:type="paragraph" w:styleId="ListBullet">
    <w:name w:val="List Bullet"/>
    <w:basedOn w:val="Normal"/>
    <w:autoRedefine/>
    <w:rsid w:val="00223346"/>
    <w:pPr>
      <w:numPr>
        <w:numId w:val="3"/>
      </w:numPr>
      <w:tabs>
        <w:tab w:val="clear" w:pos="360"/>
        <w:tab w:val="num" w:pos="708"/>
      </w:tabs>
      <w:spacing w:before="80" w:after="80"/>
      <w:ind w:left="708" w:hanging="708"/>
    </w:pPr>
    <w:rPr>
      <w:rFonts w:ascii="Arial" w:hAnsi="Arial"/>
      <w:sz w:val="22"/>
      <w:szCs w:val="20"/>
      <w:lang w:eastAsia="en-US"/>
    </w:rPr>
  </w:style>
  <w:style w:type="character" w:customStyle="1" w:styleId="Heading1Char">
    <w:name w:val="Heading 1 Char"/>
    <w:basedOn w:val="DefaultParagraphFont"/>
    <w:link w:val="Heading1"/>
    <w:uiPriority w:val="9"/>
    <w:rsid w:val="00EA46A3"/>
    <w:rPr>
      <w:rFonts w:asciiTheme="majorHAnsi" w:eastAsiaTheme="majorEastAsia" w:hAnsiTheme="majorHAnsi" w:cstheme="majorBidi"/>
      <w:b/>
      <w:bCs/>
      <w:color w:val="2E74B5" w:themeColor="accent1" w:themeShade="BF"/>
      <w:sz w:val="28"/>
      <w:szCs w:val="28"/>
      <w:lang w:eastAsia="en-GB"/>
    </w:rPr>
  </w:style>
  <w:style w:type="paragraph" w:customStyle="1" w:styleId="Default">
    <w:name w:val="Default"/>
    <w:rsid w:val="00EA46A3"/>
    <w:pPr>
      <w:autoSpaceDE w:val="0"/>
      <w:autoSpaceDN w:val="0"/>
      <w:adjustRightInd w:val="0"/>
      <w:spacing w:after="0" w:line="240" w:lineRule="auto"/>
    </w:pPr>
    <w:rPr>
      <w:rFonts w:eastAsia="Times New Roman" w:cs="Arial"/>
      <w:color w:val="000000"/>
      <w:lang w:eastAsia="en-GB"/>
    </w:rPr>
  </w:style>
  <w:style w:type="paragraph" w:styleId="ListParagraph">
    <w:name w:val="List Paragraph"/>
    <w:basedOn w:val="Normal"/>
    <w:uiPriority w:val="34"/>
    <w:qFormat/>
    <w:rsid w:val="009D42C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C712D4"/>
    <w:rPr>
      <w:color w:val="0563C1" w:themeColor="hyperlink"/>
      <w:u w:val="single"/>
    </w:rPr>
  </w:style>
  <w:style w:type="paragraph" w:customStyle="1" w:styleId="AndyNormal1">
    <w:name w:val="Andy Normal1"/>
    <w:basedOn w:val="Normal"/>
    <w:link w:val="AndyNormal1Char"/>
    <w:qFormat/>
    <w:rsid w:val="002F1B5A"/>
    <w:pPr>
      <w:numPr>
        <w:numId w:val="7"/>
      </w:numPr>
      <w:spacing w:after="120"/>
      <w:ind w:left="360"/>
    </w:pPr>
    <w:rPr>
      <w:rFonts w:ascii="Century Gothic" w:hAnsi="Century Gothic" w:cs="Arial"/>
      <w:sz w:val="22"/>
      <w:szCs w:val="22"/>
      <w:lang w:eastAsia="en-US"/>
    </w:rPr>
  </w:style>
  <w:style w:type="character" w:customStyle="1" w:styleId="AndyNormal1Char">
    <w:name w:val="Andy Normal1 Char"/>
    <w:link w:val="AndyNormal1"/>
    <w:rsid w:val="002F1B5A"/>
    <w:rPr>
      <w:rFonts w:ascii="Century Gothic" w:eastAsia="Times New Roman" w:hAnsi="Century Gothic"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80599">
      <w:bodyDiv w:val="1"/>
      <w:marLeft w:val="0"/>
      <w:marRight w:val="0"/>
      <w:marTop w:val="0"/>
      <w:marBottom w:val="0"/>
      <w:divBdr>
        <w:top w:val="none" w:sz="0" w:space="0" w:color="auto"/>
        <w:left w:val="none" w:sz="0" w:space="0" w:color="auto"/>
        <w:bottom w:val="none" w:sz="0" w:space="0" w:color="auto"/>
        <w:right w:val="none" w:sz="0" w:space="0" w:color="auto"/>
      </w:divBdr>
    </w:div>
    <w:div w:id="861554565">
      <w:bodyDiv w:val="1"/>
      <w:marLeft w:val="0"/>
      <w:marRight w:val="0"/>
      <w:marTop w:val="0"/>
      <w:marBottom w:val="0"/>
      <w:divBdr>
        <w:top w:val="none" w:sz="0" w:space="0" w:color="auto"/>
        <w:left w:val="none" w:sz="0" w:space="0" w:color="auto"/>
        <w:bottom w:val="none" w:sz="0" w:space="0" w:color="auto"/>
        <w:right w:val="none" w:sz="0" w:space="0" w:color="auto"/>
      </w:divBdr>
    </w:div>
    <w:div w:id="1040933825">
      <w:bodyDiv w:val="1"/>
      <w:marLeft w:val="0"/>
      <w:marRight w:val="0"/>
      <w:marTop w:val="0"/>
      <w:marBottom w:val="0"/>
      <w:divBdr>
        <w:top w:val="none" w:sz="0" w:space="0" w:color="auto"/>
        <w:left w:val="none" w:sz="0" w:space="0" w:color="auto"/>
        <w:bottom w:val="none" w:sz="0" w:space="0" w:color="auto"/>
        <w:right w:val="none" w:sz="0" w:space="0" w:color="auto"/>
      </w:divBdr>
    </w:div>
    <w:div w:id="1052919569">
      <w:bodyDiv w:val="1"/>
      <w:marLeft w:val="0"/>
      <w:marRight w:val="0"/>
      <w:marTop w:val="0"/>
      <w:marBottom w:val="0"/>
      <w:divBdr>
        <w:top w:val="none" w:sz="0" w:space="0" w:color="auto"/>
        <w:left w:val="none" w:sz="0" w:space="0" w:color="auto"/>
        <w:bottom w:val="none" w:sz="0" w:space="0" w:color="auto"/>
        <w:right w:val="none" w:sz="0" w:space="0" w:color="auto"/>
      </w:divBdr>
    </w:div>
    <w:div w:id="19974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CEAA35.9C6841F0" TargetMode="External"/><Relationship Id="rId2" Type="http://schemas.openxmlformats.org/officeDocument/2006/relationships/image" Target="media/image1.png"/><Relationship Id="rId1" Type="http://schemas.openxmlformats.org/officeDocument/2006/relationships/hyperlink" Target="http://www.14fo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a061f08fe6620f3066c2a9689f3549c0">
  <xsd:schema xmlns:xsd="http://www.w3.org/2001/XMLSchema" xmlns:xs="http://www.w3.org/2001/XMLSchema" xmlns:p="http://schemas.microsoft.com/office/2006/metadata/properties" xmlns:ns2="505494de-7f70-4b10-aa1d-981be3329ecb" targetNamespace="http://schemas.microsoft.com/office/2006/metadata/properties" ma:root="true" ma:fieldsID="3ed6e097dbe31a52993dd1417bcb113c"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E952F-12F9-4171-B3B8-32012FCDA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EC815-43C7-41EE-8A4E-1326F196F7AE}">
  <ds:schemaRefs>
    <ds:schemaRef ds:uri="http://schemas.microsoft.com/sharepoint/v3/contenttype/forms"/>
  </ds:schemaRefs>
</ds:datastoreItem>
</file>

<file path=customXml/itemProps3.xml><?xml version="1.0" encoding="utf-8"?>
<ds:datastoreItem xmlns:ds="http://schemas.openxmlformats.org/officeDocument/2006/customXml" ds:itemID="{064C1665-CCC5-4DA5-9BE1-E5AFD6591915}">
  <ds:schemaRefs>
    <ds:schemaRef ds:uri="http://schemas.microsoft.com/office/2006/documentManagement/types"/>
    <ds:schemaRef ds:uri="http://purl.org/dc/terms/"/>
    <ds:schemaRef ds:uri="http://purl.org/dc/dcmitype/"/>
    <ds:schemaRef ds:uri="505494de-7f70-4b10-aa1d-981be3329ec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bldadmin</dc:creator>
  <cp:lastModifiedBy>Nicola Clason</cp:lastModifiedBy>
  <cp:revision>2</cp:revision>
  <cp:lastPrinted>2014-05-02T14:33:00Z</cp:lastPrinted>
  <dcterms:created xsi:type="dcterms:W3CDTF">2021-03-09T10:35:00Z</dcterms:created>
  <dcterms:modified xsi:type="dcterms:W3CDTF">2021-03-09T10:35:00Z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