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71C1B5DB" w:rsidR="00437F40" w:rsidRPr="00437F40" w:rsidRDefault="004E3818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CAT </w:t>
            </w:r>
            <w:r w:rsidR="000E13A3">
              <w:rPr>
                <w:rFonts w:ascii="Arial" w:hAnsi="Arial" w:cs="Arial"/>
                <w:b/>
                <w:sz w:val="28"/>
              </w:rPr>
              <w:t>31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293D7967" w:rsidR="00437F40" w:rsidRPr="008C0514" w:rsidRDefault="004E3818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4E3818">
              <w:rPr>
                <w:rFonts w:ascii="Arial" w:hAnsi="Arial" w:cs="Arial"/>
                <w:b/>
                <w:sz w:val="28"/>
              </w:rPr>
              <w:t xml:space="preserve">Use and Cleaning of </w:t>
            </w:r>
            <w:r w:rsidR="000E13A3">
              <w:rPr>
                <w:rFonts w:ascii="Arial" w:hAnsi="Arial" w:cs="Arial"/>
                <w:b/>
                <w:sz w:val="28"/>
              </w:rPr>
              <w:t>Temperature probe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E24249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1AC8179B" w14:textId="77777777" w:rsidR="00E24249" w:rsidRPr="00917E06" w:rsidRDefault="00E24249" w:rsidP="00E24249">
            <w:pPr>
              <w:rPr>
                <w:rFonts w:ascii="Arial" w:hAnsi="Arial" w:cs="Arial"/>
                <w:bCs/>
              </w:rPr>
            </w:pPr>
            <w:r w:rsidRPr="00917E06">
              <w:rPr>
                <w:rFonts w:ascii="Arial" w:hAnsi="Arial" w:cs="Arial"/>
                <w:bCs/>
              </w:rPr>
              <w:t>Sharp</w:t>
            </w:r>
            <w:r>
              <w:rPr>
                <w:rFonts w:ascii="Arial" w:hAnsi="Arial" w:cs="Arial"/>
                <w:bCs/>
              </w:rPr>
              <w:t xml:space="preserve"> end </w:t>
            </w:r>
          </w:p>
          <w:p w14:paraId="398BA9E0" w14:textId="77777777" w:rsidR="00E24249" w:rsidRPr="00917E06" w:rsidRDefault="00E24249" w:rsidP="00E24249">
            <w:pPr>
              <w:rPr>
                <w:rFonts w:ascii="Arial" w:hAnsi="Arial" w:cs="Arial"/>
                <w:bCs/>
              </w:rPr>
            </w:pPr>
            <w:r w:rsidRPr="00917E06">
              <w:rPr>
                <w:rFonts w:ascii="Arial" w:hAnsi="Arial" w:cs="Arial"/>
                <w:bCs/>
              </w:rPr>
              <w:t xml:space="preserve">Incorrect </w:t>
            </w:r>
            <w:r>
              <w:rPr>
                <w:rFonts w:ascii="Arial" w:hAnsi="Arial" w:cs="Arial"/>
                <w:bCs/>
              </w:rPr>
              <w:t xml:space="preserve">pressure </w:t>
            </w:r>
            <w:r w:rsidRPr="00917E06">
              <w:rPr>
                <w:rFonts w:ascii="Arial" w:hAnsi="Arial" w:cs="Arial"/>
                <w:bCs/>
              </w:rPr>
              <w:t>for task</w:t>
            </w:r>
          </w:p>
          <w:p w14:paraId="40D618ED" w14:textId="77777777" w:rsidR="00E24249" w:rsidRPr="00917E06" w:rsidRDefault="00E24249" w:rsidP="00E24249">
            <w:pPr>
              <w:rPr>
                <w:rFonts w:ascii="Arial" w:hAnsi="Arial" w:cs="Arial"/>
                <w:bCs/>
              </w:rPr>
            </w:pPr>
            <w:r w:rsidRPr="00917E06">
              <w:rPr>
                <w:rFonts w:ascii="Arial" w:hAnsi="Arial" w:cs="Arial"/>
                <w:bCs/>
              </w:rPr>
              <w:t>Cold and numb hands or fingers.</w:t>
            </w:r>
          </w:p>
          <w:p w14:paraId="0BB18F39" w14:textId="77777777" w:rsidR="00E24249" w:rsidRDefault="00E24249" w:rsidP="00E24249">
            <w:pPr>
              <w:rPr>
                <w:rFonts w:ascii="Arial" w:hAnsi="Arial" w:cs="Arial"/>
                <w:bCs/>
              </w:rPr>
            </w:pPr>
            <w:r w:rsidRPr="00917E06">
              <w:rPr>
                <w:rFonts w:ascii="Arial" w:hAnsi="Arial" w:cs="Arial"/>
                <w:bCs/>
              </w:rPr>
              <w:t>Poor lighting.</w:t>
            </w:r>
          </w:p>
          <w:p w14:paraId="63CA7C6A" w14:textId="0E2CB310" w:rsidR="00E24249" w:rsidRPr="00926374" w:rsidRDefault="00E24249" w:rsidP="00E24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Battery power 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4DC7EF33" w14:textId="77777777" w:rsidR="004E7A0F" w:rsidRPr="00917E06" w:rsidRDefault="004E7A0F" w:rsidP="004E7A0F">
            <w:pPr>
              <w:rPr>
                <w:rFonts w:ascii="Arial" w:hAnsi="Arial" w:cs="Arial"/>
                <w:bCs/>
              </w:rPr>
            </w:pPr>
            <w:r w:rsidRPr="00917E06">
              <w:rPr>
                <w:rFonts w:ascii="Arial" w:hAnsi="Arial" w:cs="Arial"/>
                <w:bCs/>
              </w:rPr>
              <w:t>Cuts and lacerations</w:t>
            </w:r>
          </w:p>
          <w:p w14:paraId="7CDBFBBA" w14:textId="77777777" w:rsidR="004E7A0F" w:rsidRDefault="004E7A0F" w:rsidP="004E7A0F">
            <w:pPr>
              <w:rPr>
                <w:rFonts w:ascii="Arial" w:hAnsi="Arial" w:cs="Arial"/>
                <w:bCs/>
              </w:rPr>
            </w:pPr>
            <w:r w:rsidRPr="00917E06">
              <w:rPr>
                <w:rFonts w:ascii="Arial" w:hAnsi="Arial" w:cs="Arial"/>
                <w:bCs/>
              </w:rPr>
              <w:t>Puncture wounds</w:t>
            </w:r>
          </w:p>
          <w:p w14:paraId="058FA83B" w14:textId="77777777" w:rsidR="004E7A0F" w:rsidRPr="00917E06" w:rsidRDefault="004E7A0F" w:rsidP="004E7A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Small shock </w:t>
            </w:r>
          </w:p>
          <w:p w14:paraId="733593F5" w14:textId="77777777" w:rsidR="004E7A0F" w:rsidRPr="00917E06" w:rsidRDefault="004E7A0F" w:rsidP="004E7A0F">
            <w:pPr>
              <w:rPr>
                <w:rFonts w:ascii="Arial" w:hAnsi="Arial" w:cs="Arial"/>
                <w:bCs/>
              </w:rPr>
            </w:pPr>
          </w:p>
          <w:p w14:paraId="14614B5A" w14:textId="6A49AC9D" w:rsidR="00E24249" w:rsidRPr="00921F14" w:rsidRDefault="00E24249" w:rsidP="00E24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5A3CC207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BB029C">
              <w:rPr>
                <w:rFonts w:ascii="Arial" w:hAnsi="Arial" w:cs="Arial"/>
              </w:rPr>
              <w:t>Probe to be used by trained personnel to take temperature of simulant and food substances.</w:t>
            </w:r>
          </w:p>
          <w:p w14:paraId="67EC74AF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BB029C">
              <w:rPr>
                <w:rFonts w:ascii="Arial" w:hAnsi="Arial" w:cs="Arial"/>
                <w:bCs/>
              </w:rPr>
              <w:t>The condition of probe to be checked before use. Damaged probe must not be used and reported to a responsible person for repair or replacement, this includes the casing to prevent any contact with the battery.</w:t>
            </w:r>
          </w:p>
          <w:p w14:paraId="75455E39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BB029C">
              <w:rPr>
                <w:rFonts w:ascii="Arial" w:hAnsi="Arial" w:cs="Arial"/>
                <w:bCs/>
              </w:rPr>
              <w:t>Worn and damaged probes to be disposed of safely to prevent contact with exposed metal tip.</w:t>
            </w:r>
          </w:p>
          <w:p w14:paraId="013CAC31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BB029C">
              <w:rPr>
                <w:rFonts w:ascii="Arial" w:hAnsi="Arial" w:cs="Arial"/>
                <w:bCs/>
              </w:rPr>
              <w:t>Only carry probe with the tip end pointing downwards or folded back into closed position in the case of pen probes.</w:t>
            </w:r>
          </w:p>
          <w:p w14:paraId="0FA69478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BB029C">
              <w:rPr>
                <w:rFonts w:ascii="Arial" w:hAnsi="Arial" w:cs="Arial"/>
                <w:bCs/>
              </w:rPr>
              <w:t xml:space="preserve">When using a probe, hold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Pr="00BB029C">
              <w:rPr>
                <w:rFonts w:ascii="Arial" w:hAnsi="Arial" w:cs="Arial"/>
                <w:bCs/>
              </w:rPr>
              <w:t>handle at top of metal probe and gently insert into the food or simulant being checked.</w:t>
            </w:r>
          </w:p>
          <w:p w14:paraId="049A69B5" w14:textId="77777777" w:rsidR="006B61B0" w:rsidRPr="00F16B06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color w:val="FF0000"/>
              </w:rPr>
            </w:pPr>
            <w:r w:rsidRPr="00F16B06">
              <w:rPr>
                <w:rFonts w:ascii="Arial" w:hAnsi="Arial" w:cs="Arial"/>
                <w:bCs/>
                <w:color w:val="FF0000"/>
              </w:rPr>
              <w:t>User must not use excessive force to get the probe to enter the food source.</w:t>
            </w:r>
          </w:p>
          <w:p w14:paraId="32D606E1" w14:textId="77777777" w:rsidR="006B61B0" w:rsidRPr="00F16B06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color w:val="FF0000"/>
              </w:rPr>
            </w:pPr>
            <w:r w:rsidRPr="00F16B06">
              <w:rPr>
                <w:rFonts w:ascii="Arial" w:hAnsi="Arial" w:cs="Arial"/>
                <w:bCs/>
                <w:color w:val="FF0000"/>
              </w:rPr>
              <w:t xml:space="preserve">All items to be probed must be on a stable surface. MUST not be </w:t>
            </w:r>
            <w:r>
              <w:rPr>
                <w:rFonts w:ascii="Arial" w:hAnsi="Arial" w:cs="Arial"/>
                <w:bCs/>
                <w:color w:val="FF0000"/>
              </w:rPr>
              <w:t xml:space="preserve">held in the </w:t>
            </w:r>
            <w:r w:rsidRPr="00F16B06">
              <w:rPr>
                <w:rFonts w:ascii="Arial" w:hAnsi="Arial" w:cs="Arial"/>
                <w:bCs/>
                <w:color w:val="FF0000"/>
              </w:rPr>
              <w:t xml:space="preserve">hand. </w:t>
            </w:r>
          </w:p>
          <w:p w14:paraId="57D2B7D2" w14:textId="77777777" w:rsidR="006B61B0" w:rsidRPr="00F16B06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color w:val="FF0000"/>
              </w:rPr>
            </w:pPr>
            <w:r w:rsidRPr="00F16B06">
              <w:rPr>
                <w:rFonts w:ascii="Arial" w:hAnsi="Arial" w:cs="Arial"/>
                <w:bCs/>
                <w:color w:val="FF0000"/>
              </w:rPr>
              <w:t>Do not attempt to probe frozen food items directly place probe between packs if in freezer.</w:t>
            </w:r>
          </w:p>
          <w:p w14:paraId="49E2DFD3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B029C">
              <w:rPr>
                <w:rFonts w:ascii="Arial" w:hAnsi="Arial" w:cs="Arial"/>
                <w:bCs/>
              </w:rPr>
              <w:t>Good lighting and adequate workspace to be provided in areas where probes are used.</w:t>
            </w:r>
          </w:p>
          <w:p w14:paraId="1FB16C6F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B029C">
              <w:rPr>
                <w:rFonts w:ascii="Arial" w:hAnsi="Arial" w:cs="Arial"/>
                <w:bCs/>
              </w:rPr>
              <w:t>After use probes to be wiped with suitable disinfectant from handle to tip to avoid sharp tip of probe, before being used again checking any food residue has been removed.</w:t>
            </w:r>
          </w:p>
          <w:p w14:paraId="74999C70" w14:textId="77777777" w:rsidR="006B61B0" w:rsidRPr="00BB029C" w:rsidRDefault="006B61B0" w:rsidP="006B61B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41364C8" wp14:editId="370E1C4E">
                  <wp:simplePos x="0" y="0"/>
                  <wp:positionH relativeFrom="column">
                    <wp:posOffset>3739992</wp:posOffset>
                  </wp:positionH>
                  <wp:positionV relativeFrom="paragraph">
                    <wp:posOffset>328453</wp:posOffset>
                  </wp:positionV>
                  <wp:extent cx="1531938" cy="137874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SQ4X2EBH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938" cy="137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29C">
              <w:rPr>
                <w:rFonts w:ascii="Arial" w:hAnsi="Arial" w:cs="Arial"/>
                <w:bCs/>
              </w:rPr>
              <w:t>Probes to be stored with the metal tip stowed (as in pen probes) or safely to prevent accidental contact with the tip.</w:t>
            </w:r>
          </w:p>
          <w:p w14:paraId="364C6B33" w14:textId="15FEEEDF" w:rsidR="0042360F" w:rsidRDefault="0042360F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0E5A4" w14:textId="041285CF" w:rsidR="006B61B0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90DCA" w14:textId="17AECFB9" w:rsidR="006B61B0" w:rsidRDefault="00DA62C8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CCD2C2E" wp14:editId="2F58A1C3">
                  <wp:simplePos x="0" y="0"/>
                  <wp:positionH relativeFrom="margin">
                    <wp:posOffset>714375</wp:posOffset>
                  </wp:positionH>
                  <wp:positionV relativeFrom="margin">
                    <wp:posOffset>3869690</wp:posOffset>
                  </wp:positionV>
                  <wp:extent cx="1391285" cy="5334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CHSB6UY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F38F7" w14:textId="3C3EC981" w:rsidR="006B61B0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567B3" w14:textId="77777777" w:rsidR="006B61B0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565F1" w14:textId="2E7B30DF" w:rsidR="006B61B0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0C03E" w14:textId="77777777" w:rsidR="006B61B0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15E91" w14:textId="5E353489" w:rsidR="006B61B0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BCD4E" w14:textId="6D290B2A" w:rsidR="006B61B0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B4ADD" w14:textId="56EB3075" w:rsidR="006B61B0" w:rsidRPr="005E2D77" w:rsidRDefault="006B61B0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3F0BF251" w14:textId="77777777" w:rsidR="006E6143" w:rsidRDefault="00AA29B5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 of machine used </w:t>
            </w:r>
            <w:r w:rsidR="00006ADB">
              <w:rPr>
                <w:rFonts w:ascii="Arial" w:hAnsi="Arial" w:cs="Arial"/>
                <w:sz w:val="18"/>
              </w:rPr>
              <w:t>on site:</w:t>
            </w:r>
          </w:p>
          <w:p w14:paraId="5E5A5F0A" w14:textId="1AAECD70" w:rsidR="00B11681" w:rsidRPr="00B11681" w:rsidRDefault="00B11681" w:rsidP="00B11681">
            <w:bookmarkStart w:id="0" w:name="_GoBack"/>
            <w:bookmarkEnd w:id="0"/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19C41E5B" w14:textId="7BAB3F46" w:rsidR="003366C9" w:rsidRDefault="003366C9">
      <w:pPr>
        <w:rPr>
          <w:rFonts w:ascii="Arial" w:hAnsi="Arial" w:cs="Arial"/>
        </w:rPr>
      </w:pPr>
    </w:p>
    <w:p w14:paraId="73A74CFF" w14:textId="7441DA7B" w:rsidR="00B11681" w:rsidRDefault="00B11681">
      <w:pPr>
        <w:rPr>
          <w:rFonts w:ascii="Arial" w:hAnsi="Arial" w:cs="Arial"/>
        </w:rPr>
      </w:pPr>
    </w:p>
    <w:p w14:paraId="1D6786AA" w14:textId="27A5E37A" w:rsidR="00B11681" w:rsidRDefault="00B11681">
      <w:pPr>
        <w:rPr>
          <w:rFonts w:ascii="Arial" w:hAnsi="Arial" w:cs="Arial"/>
        </w:rPr>
      </w:pPr>
    </w:p>
    <w:p w14:paraId="2214903F" w14:textId="09EE7AF6" w:rsidR="00B11681" w:rsidRDefault="00B11681">
      <w:pPr>
        <w:rPr>
          <w:rFonts w:ascii="Arial" w:hAnsi="Arial" w:cs="Arial"/>
        </w:rPr>
      </w:pPr>
    </w:p>
    <w:p w14:paraId="1CEFDA14" w14:textId="388DF946" w:rsidR="00B11681" w:rsidRDefault="00B11681">
      <w:pPr>
        <w:rPr>
          <w:rFonts w:ascii="Arial" w:hAnsi="Arial" w:cs="Arial"/>
        </w:rPr>
      </w:pPr>
    </w:p>
    <w:p w14:paraId="39A0BB43" w14:textId="663CC218" w:rsidR="00B11681" w:rsidRDefault="00B11681">
      <w:pPr>
        <w:rPr>
          <w:rFonts w:ascii="Arial" w:hAnsi="Arial" w:cs="Arial"/>
        </w:rPr>
      </w:pPr>
    </w:p>
    <w:p w14:paraId="43EEFADF" w14:textId="421B02EC" w:rsidR="00B11681" w:rsidRDefault="00B11681">
      <w:pPr>
        <w:rPr>
          <w:rFonts w:ascii="Arial" w:hAnsi="Arial" w:cs="Arial"/>
        </w:rPr>
      </w:pPr>
    </w:p>
    <w:p w14:paraId="214BDD45" w14:textId="7674691E" w:rsidR="00B11681" w:rsidRDefault="00B11681">
      <w:pPr>
        <w:rPr>
          <w:rFonts w:ascii="Arial" w:hAnsi="Arial" w:cs="Arial"/>
        </w:rPr>
      </w:pPr>
    </w:p>
    <w:p w14:paraId="6AF1A7EB" w14:textId="53C3E4AC" w:rsidR="00B11681" w:rsidRDefault="00B11681">
      <w:pPr>
        <w:rPr>
          <w:rFonts w:ascii="Arial" w:hAnsi="Arial" w:cs="Arial"/>
        </w:rPr>
      </w:pPr>
    </w:p>
    <w:p w14:paraId="1D286F88" w14:textId="334B6E1A" w:rsidR="00B11681" w:rsidRDefault="00B11681">
      <w:pPr>
        <w:rPr>
          <w:rFonts w:ascii="Arial" w:hAnsi="Arial" w:cs="Arial"/>
        </w:rPr>
      </w:pPr>
    </w:p>
    <w:p w14:paraId="6FCBB009" w14:textId="742D4C3E" w:rsidR="00B11681" w:rsidRDefault="00B11681">
      <w:pPr>
        <w:rPr>
          <w:rFonts w:ascii="Arial" w:hAnsi="Arial" w:cs="Arial"/>
        </w:rPr>
      </w:pPr>
    </w:p>
    <w:p w14:paraId="08D2D3D9" w14:textId="1B15DFE9" w:rsidR="00B11681" w:rsidRDefault="00B11681">
      <w:pPr>
        <w:rPr>
          <w:rFonts w:ascii="Arial" w:hAnsi="Arial" w:cs="Arial"/>
        </w:rPr>
      </w:pPr>
    </w:p>
    <w:p w14:paraId="313BAA56" w14:textId="59028406" w:rsidR="00B11681" w:rsidRDefault="00B11681">
      <w:pPr>
        <w:rPr>
          <w:rFonts w:ascii="Arial" w:hAnsi="Arial" w:cs="Arial"/>
        </w:rPr>
      </w:pPr>
    </w:p>
    <w:p w14:paraId="508FD1C4" w14:textId="386F2226" w:rsidR="00B11681" w:rsidRDefault="00B11681">
      <w:pPr>
        <w:rPr>
          <w:rFonts w:ascii="Arial" w:hAnsi="Arial" w:cs="Arial"/>
        </w:rPr>
      </w:pPr>
    </w:p>
    <w:p w14:paraId="1A7DCC65" w14:textId="67170832" w:rsidR="00B11681" w:rsidRDefault="00B11681">
      <w:pPr>
        <w:rPr>
          <w:rFonts w:ascii="Arial" w:hAnsi="Arial" w:cs="Arial"/>
        </w:rPr>
      </w:pPr>
    </w:p>
    <w:p w14:paraId="79A24745" w14:textId="61950B7D" w:rsidR="00B11681" w:rsidRDefault="00B11681">
      <w:pPr>
        <w:rPr>
          <w:rFonts w:ascii="Arial" w:hAnsi="Arial" w:cs="Arial"/>
        </w:rPr>
      </w:pPr>
    </w:p>
    <w:p w14:paraId="2DE6AA21" w14:textId="0519872A" w:rsidR="00B11681" w:rsidRDefault="00B11681">
      <w:pPr>
        <w:rPr>
          <w:rFonts w:ascii="Arial" w:hAnsi="Arial" w:cs="Arial"/>
        </w:rPr>
      </w:pPr>
    </w:p>
    <w:p w14:paraId="3F62FB33" w14:textId="534B9C0F" w:rsidR="00B11681" w:rsidRDefault="00B11681">
      <w:pPr>
        <w:rPr>
          <w:rFonts w:ascii="Arial" w:hAnsi="Arial" w:cs="Arial"/>
        </w:rPr>
      </w:pPr>
    </w:p>
    <w:p w14:paraId="16AEBEB3" w14:textId="48D684EF" w:rsidR="00B11681" w:rsidRDefault="00B11681">
      <w:pPr>
        <w:rPr>
          <w:rFonts w:ascii="Arial" w:hAnsi="Arial" w:cs="Arial"/>
        </w:rPr>
      </w:pPr>
    </w:p>
    <w:p w14:paraId="68B6AF98" w14:textId="437B5434" w:rsidR="00B11681" w:rsidRDefault="00B11681">
      <w:pPr>
        <w:rPr>
          <w:rFonts w:ascii="Arial" w:hAnsi="Arial" w:cs="Arial"/>
        </w:rPr>
      </w:pPr>
    </w:p>
    <w:p w14:paraId="6D5A1DA3" w14:textId="352FF2BF" w:rsidR="00B11681" w:rsidRDefault="00B11681">
      <w:pPr>
        <w:rPr>
          <w:rFonts w:ascii="Arial" w:hAnsi="Arial" w:cs="Arial"/>
        </w:rPr>
      </w:pPr>
    </w:p>
    <w:p w14:paraId="0B805F09" w14:textId="56CA80FC" w:rsidR="00B11681" w:rsidRDefault="00B11681">
      <w:pPr>
        <w:rPr>
          <w:rFonts w:ascii="Arial" w:hAnsi="Arial" w:cs="Arial"/>
        </w:rPr>
      </w:pPr>
    </w:p>
    <w:p w14:paraId="31C31D89" w14:textId="2550F061" w:rsidR="00B11681" w:rsidRDefault="00B11681">
      <w:pPr>
        <w:rPr>
          <w:rFonts w:ascii="Arial" w:hAnsi="Arial" w:cs="Arial"/>
        </w:rPr>
      </w:pPr>
    </w:p>
    <w:p w14:paraId="2D228A63" w14:textId="2123C6F1" w:rsidR="00B11681" w:rsidRDefault="00B11681">
      <w:pPr>
        <w:rPr>
          <w:rFonts w:ascii="Arial" w:hAnsi="Arial" w:cs="Arial"/>
        </w:rPr>
      </w:pPr>
    </w:p>
    <w:p w14:paraId="7493D042" w14:textId="65A96378" w:rsidR="00B11681" w:rsidRDefault="00B11681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006ADB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520415F9" w:rsidR="00006ADB" w:rsidRPr="00437F40" w:rsidRDefault="00006ADB" w:rsidP="00006AD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 retail 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05341267" w:rsidR="00006ADB" w:rsidRPr="008C0514" w:rsidRDefault="00006ADB" w:rsidP="00006ADB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4E3818">
              <w:rPr>
                <w:rFonts w:ascii="Arial" w:hAnsi="Arial" w:cs="Arial"/>
                <w:b/>
                <w:sz w:val="28"/>
              </w:rPr>
              <w:t>Use and Cleaning of Cream pressurised frothing machine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2"/>
      <w:footerReference w:type="default" r:id="rId13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1142" w14:textId="77777777" w:rsidR="007416BF" w:rsidRDefault="007416BF" w:rsidP="00252A88">
      <w:pPr>
        <w:spacing w:after="0" w:line="240" w:lineRule="auto"/>
      </w:pPr>
      <w:r>
        <w:separator/>
      </w:r>
    </w:p>
  </w:endnote>
  <w:endnote w:type="continuationSeparator" w:id="0">
    <w:p w14:paraId="7A69AE47" w14:textId="77777777" w:rsidR="007416BF" w:rsidRDefault="007416BF" w:rsidP="00252A88">
      <w:pPr>
        <w:spacing w:after="0" w:line="240" w:lineRule="auto"/>
      </w:pPr>
      <w:r>
        <w:continuationSeparator/>
      </w:r>
    </w:p>
  </w:endnote>
  <w:endnote w:type="continuationNotice" w:id="1">
    <w:p w14:paraId="65BC07CD" w14:textId="77777777" w:rsidR="007416BF" w:rsidRDefault="00741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0D7E09E" w:rsidR="00544230" w:rsidRPr="009A3DC5" w:rsidRDefault="00006AD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CAT </w:t>
          </w:r>
          <w:r w:rsidR="00B11681">
            <w:rPr>
              <w:b/>
              <w:bCs/>
              <w:sz w:val="16"/>
            </w:rPr>
            <w:t xml:space="preserve">31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887C55D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006ADB">
            <w:rPr>
              <w:b/>
              <w:bCs/>
              <w:sz w:val="16"/>
            </w:rPr>
            <w:t xml:space="preserve">CAT </w:t>
          </w:r>
          <w:r w:rsidR="00B11681">
            <w:rPr>
              <w:b/>
              <w:bCs/>
              <w:sz w:val="16"/>
            </w:rPr>
            <w:t>31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07D6FFBA" w:rsidR="00544230" w:rsidRPr="0056541C" w:rsidRDefault="0056541C" w:rsidP="00544230">
          <w:pPr>
            <w:spacing w:after="0" w:line="240" w:lineRule="auto"/>
            <w:rPr>
              <w:b/>
              <w:bCs/>
              <w:sz w:val="16"/>
            </w:rPr>
          </w:pPr>
          <w:r w:rsidRPr="0056541C"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20FFE3EC" w:rsidR="00544230" w:rsidRPr="007475AE" w:rsidRDefault="0056541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8686" w14:textId="77777777" w:rsidR="007416BF" w:rsidRDefault="007416BF" w:rsidP="00252A88">
      <w:pPr>
        <w:spacing w:after="0" w:line="240" w:lineRule="auto"/>
      </w:pPr>
      <w:r>
        <w:separator/>
      </w:r>
    </w:p>
  </w:footnote>
  <w:footnote w:type="continuationSeparator" w:id="0">
    <w:p w14:paraId="6E420CB0" w14:textId="77777777" w:rsidR="007416BF" w:rsidRDefault="007416BF" w:rsidP="00252A88">
      <w:pPr>
        <w:spacing w:after="0" w:line="240" w:lineRule="auto"/>
      </w:pPr>
      <w:r>
        <w:continuationSeparator/>
      </w:r>
    </w:p>
  </w:footnote>
  <w:footnote w:type="continuationNotice" w:id="1">
    <w:p w14:paraId="194C0358" w14:textId="77777777" w:rsidR="007416BF" w:rsidRDefault="00741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2B6E6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E08D8"/>
    <w:multiLevelType w:val="hybridMultilevel"/>
    <w:tmpl w:val="05EC96AE"/>
    <w:lvl w:ilvl="0" w:tplc="53568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6ADB"/>
    <w:rsid w:val="0002518F"/>
    <w:rsid w:val="00027656"/>
    <w:rsid w:val="00033801"/>
    <w:rsid w:val="00035710"/>
    <w:rsid w:val="000447ED"/>
    <w:rsid w:val="00057CF5"/>
    <w:rsid w:val="00063E85"/>
    <w:rsid w:val="00095F92"/>
    <w:rsid w:val="000B660B"/>
    <w:rsid w:val="000D5060"/>
    <w:rsid w:val="000E13A3"/>
    <w:rsid w:val="001341B1"/>
    <w:rsid w:val="0014152C"/>
    <w:rsid w:val="00143B0F"/>
    <w:rsid w:val="0015139C"/>
    <w:rsid w:val="00166D61"/>
    <w:rsid w:val="0018605A"/>
    <w:rsid w:val="00201921"/>
    <w:rsid w:val="00217C17"/>
    <w:rsid w:val="00234187"/>
    <w:rsid w:val="00252A88"/>
    <w:rsid w:val="002561E3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5BF9"/>
    <w:rsid w:val="003B07DA"/>
    <w:rsid w:val="003C285E"/>
    <w:rsid w:val="003C4518"/>
    <w:rsid w:val="003D089A"/>
    <w:rsid w:val="003E3CC5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4E3818"/>
    <w:rsid w:val="004E7A0F"/>
    <w:rsid w:val="00544230"/>
    <w:rsid w:val="00553841"/>
    <w:rsid w:val="0056421B"/>
    <w:rsid w:val="0056541C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74043"/>
    <w:rsid w:val="00676192"/>
    <w:rsid w:val="006A2295"/>
    <w:rsid w:val="006B0F34"/>
    <w:rsid w:val="006B2AED"/>
    <w:rsid w:val="006B61B0"/>
    <w:rsid w:val="006C1A22"/>
    <w:rsid w:val="006C6952"/>
    <w:rsid w:val="006D7058"/>
    <w:rsid w:val="006E1C80"/>
    <w:rsid w:val="006E2252"/>
    <w:rsid w:val="006E6143"/>
    <w:rsid w:val="00714B57"/>
    <w:rsid w:val="007226AB"/>
    <w:rsid w:val="007416BF"/>
    <w:rsid w:val="007475AE"/>
    <w:rsid w:val="00747B08"/>
    <w:rsid w:val="00747FA0"/>
    <w:rsid w:val="00765033"/>
    <w:rsid w:val="00786787"/>
    <w:rsid w:val="00796FA4"/>
    <w:rsid w:val="007B4392"/>
    <w:rsid w:val="007C78F5"/>
    <w:rsid w:val="007E3C29"/>
    <w:rsid w:val="007F0C8F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D3C65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024A9"/>
    <w:rsid w:val="00A1689A"/>
    <w:rsid w:val="00A274AE"/>
    <w:rsid w:val="00A564DB"/>
    <w:rsid w:val="00A745D6"/>
    <w:rsid w:val="00A82515"/>
    <w:rsid w:val="00A92E7E"/>
    <w:rsid w:val="00AA29B5"/>
    <w:rsid w:val="00AC54D0"/>
    <w:rsid w:val="00AC5B74"/>
    <w:rsid w:val="00AE484D"/>
    <w:rsid w:val="00AF6101"/>
    <w:rsid w:val="00B11681"/>
    <w:rsid w:val="00B53285"/>
    <w:rsid w:val="00B557EB"/>
    <w:rsid w:val="00BA7A2E"/>
    <w:rsid w:val="00BC188A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A6DF1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A62C8"/>
    <w:rsid w:val="00DB7841"/>
    <w:rsid w:val="00DE6AF2"/>
    <w:rsid w:val="00DF0092"/>
    <w:rsid w:val="00DF04DD"/>
    <w:rsid w:val="00E113C1"/>
    <w:rsid w:val="00E24249"/>
    <w:rsid w:val="00E27C49"/>
    <w:rsid w:val="00E3077D"/>
    <w:rsid w:val="00E3596A"/>
    <w:rsid w:val="00E43E31"/>
    <w:rsid w:val="00E46B77"/>
    <w:rsid w:val="00E6472F"/>
    <w:rsid w:val="00E8021B"/>
    <w:rsid w:val="00E83405"/>
    <w:rsid w:val="00EA0553"/>
    <w:rsid w:val="00EB245D"/>
    <w:rsid w:val="00EC3439"/>
    <w:rsid w:val="00EE3DE3"/>
    <w:rsid w:val="00F0473E"/>
    <w:rsid w:val="00F10CF9"/>
    <w:rsid w:val="00F30398"/>
    <w:rsid w:val="00F4544E"/>
    <w:rsid w:val="00F607A3"/>
    <w:rsid w:val="00F62792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AE68-991A-4E9F-96B1-59F07B514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2021-09-28T11:06:00Z</dcterms:created>
  <dcterms:modified xsi:type="dcterms:W3CDTF">2021-09-28T11:06:00Z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