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48885" w14:textId="77777777" w:rsidR="00DD1A53" w:rsidRDefault="00DD1A53" w:rsidP="00196E90">
      <w:pPr>
        <w:pStyle w:val="Header"/>
        <w:rPr>
          <w:rFonts w:ascii="Arial" w:hAnsi="Arial" w:cs="Arial"/>
          <w:b/>
          <w:color w:val="FF0000"/>
        </w:rPr>
      </w:pPr>
    </w:p>
    <w:p w14:paraId="561F8C26" w14:textId="3BE8D9DC" w:rsidR="00196E90" w:rsidRPr="00135D59" w:rsidRDefault="00196E90" w:rsidP="00196E90">
      <w:pPr>
        <w:pStyle w:val="Header"/>
        <w:rPr>
          <w:rFonts w:ascii="Arial" w:hAnsi="Arial" w:cs="Arial"/>
          <w:b/>
          <w:color w:val="000000" w:themeColor="text1"/>
        </w:rPr>
      </w:pPr>
      <w:r w:rsidRPr="00135D59">
        <w:rPr>
          <w:rFonts w:ascii="Arial" w:hAnsi="Arial" w:cs="Arial"/>
          <w:b/>
          <w:color w:val="000000" w:themeColor="text1"/>
        </w:rPr>
        <w:t>Unit Name:________________________________________________     Unit No:______________________     Dept</w:t>
      </w:r>
      <w:r w:rsidR="00734D9D" w:rsidRPr="00135D59">
        <w:rPr>
          <w:rFonts w:ascii="Arial" w:hAnsi="Arial" w:cs="Arial"/>
          <w:b/>
          <w:color w:val="000000" w:themeColor="text1"/>
        </w:rPr>
        <w:t>:</w:t>
      </w:r>
      <w:r w:rsidRPr="00135D59">
        <w:rPr>
          <w:rFonts w:ascii="Arial" w:hAnsi="Arial" w:cs="Arial"/>
          <w:b/>
          <w:color w:val="000000" w:themeColor="text1"/>
        </w:rPr>
        <w:t>__________________</w:t>
      </w:r>
    </w:p>
    <w:p w14:paraId="23EE0F1E" w14:textId="77777777" w:rsidR="000C0B46" w:rsidRPr="00135D59" w:rsidRDefault="000C0B46">
      <w:pPr>
        <w:rPr>
          <w:color w:val="000000" w:themeColor="text1"/>
        </w:rPr>
      </w:pPr>
    </w:p>
    <w:p w14:paraId="3563EBD7" w14:textId="7D7E4378" w:rsidR="00196E90" w:rsidRPr="00135D59" w:rsidRDefault="00196E90" w:rsidP="00DF44DA">
      <w:pPr>
        <w:pStyle w:val="Footer"/>
        <w:spacing w:after="80"/>
        <w:jc w:val="both"/>
        <w:rPr>
          <w:rFonts w:ascii="Arial" w:hAnsi="Arial" w:cs="Arial"/>
          <w:b/>
          <w:color w:val="000000" w:themeColor="text1"/>
          <w:sz w:val="20"/>
        </w:rPr>
      </w:pPr>
      <w:r w:rsidRPr="00135D59">
        <w:rPr>
          <w:rFonts w:ascii="Arial" w:hAnsi="Arial" w:cs="Arial"/>
          <w:b/>
          <w:color w:val="000000" w:themeColor="text1"/>
          <w:sz w:val="20"/>
        </w:rPr>
        <w:t xml:space="preserve"> SAFETY PRECAUTIONS</w:t>
      </w:r>
    </w:p>
    <w:p w14:paraId="555B63D5" w14:textId="77777777" w:rsidR="00196E90" w:rsidRPr="00135D59" w:rsidRDefault="00196E90" w:rsidP="00DF44DA">
      <w:pPr>
        <w:pStyle w:val="Footer"/>
        <w:numPr>
          <w:ilvl w:val="0"/>
          <w:numId w:val="1"/>
        </w:numPr>
        <w:spacing w:after="80"/>
        <w:jc w:val="both"/>
        <w:rPr>
          <w:rFonts w:ascii="Arial" w:hAnsi="Arial" w:cs="Arial"/>
          <w:b/>
          <w:color w:val="000000" w:themeColor="text1"/>
          <w:sz w:val="20"/>
        </w:rPr>
      </w:pPr>
      <w:r w:rsidRPr="00135D59">
        <w:rPr>
          <w:rFonts w:ascii="Arial" w:hAnsi="Arial" w:cs="Arial"/>
          <w:b/>
          <w:color w:val="000000" w:themeColor="text1"/>
          <w:sz w:val="20"/>
        </w:rPr>
        <w:t>Before cleaning electrical machinery ensure it is switched off and isolated from the mains.</w:t>
      </w:r>
    </w:p>
    <w:p w14:paraId="4ED4D36A" w14:textId="77777777" w:rsidR="00412237" w:rsidRPr="00135D59" w:rsidRDefault="00196E90" w:rsidP="00DF44DA">
      <w:pPr>
        <w:pStyle w:val="Footer"/>
        <w:numPr>
          <w:ilvl w:val="0"/>
          <w:numId w:val="1"/>
        </w:numPr>
        <w:spacing w:after="80"/>
        <w:rPr>
          <w:rFonts w:ascii="Arial" w:hAnsi="Arial" w:cs="Arial"/>
          <w:b/>
          <w:color w:val="000000" w:themeColor="text1"/>
          <w:sz w:val="20"/>
        </w:rPr>
      </w:pPr>
      <w:r w:rsidRPr="00135D59">
        <w:rPr>
          <w:rFonts w:ascii="Arial" w:hAnsi="Arial" w:cs="Arial"/>
          <w:b/>
          <w:color w:val="000000" w:themeColor="text1"/>
          <w:sz w:val="20"/>
        </w:rPr>
        <w:t xml:space="preserve">Before cleaning gas appliances ensure they are turned off. </w:t>
      </w:r>
    </w:p>
    <w:p w14:paraId="2E11BC38" w14:textId="25D7473E" w:rsidR="00196E90" w:rsidRPr="00135D59" w:rsidRDefault="00196E90" w:rsidP="00DF44DA">
      <w:pPr>
        <w:pStyle w:val="Footer"/>
        <w:numPr>
          <w:ilvl w:val="0"/>
          <w:numId w:val="1"/>
        </w:numPr>
        <w:spacing w:after="80"/>
        <w:rPr>
          <w:rFonts w:ascii="Arial" w:hAnsi="Arial" w:cs="Arial"/>
          <w:b/>
          <w:color w:val="000000" w:themeColor="text1"/>
          <w:sz w:val="20"/>
        </w:rPr>
      </w:pPr>
      <w:r w:rsidRPr="00135D59">
        <w:rPr>
          <w:rFonts w:ascii="Arial" w:hAnsi="Arial" w:cs="Arial"/>
          <w:b/>
          <w:color w:val="000000" w:themeColor="text1"/>
          <w:sz w:val="20"/>
        </w:rPr>
        <w:t>Take care when cleaning hot items.</w:t>
      </w:r>
    </w:p>
    <w:p w14:paraId="796E8203" w14:textId="3B881006" w:rsidR="00196E90" w:rsidRPr="00135D59" w:rsidRDefault="00196E90" w:rsidP="00DF44DA">
      <w:pPr>
        <w:pStyle w:val="Footer"/>
        <w:numPr>
          <w:ilvl w:val="0"/>
          <w:numId w:val="1"/>
        </w:numPr>
        <w:spacing w:after="80"/>
        <w:rPr>
          <w:rFonts w:ascii="Arial" w:hAnsi="Arial" w:cs="Arial"/>
          <w:b/>
          <w:color w:val="000000" w:themeColor="text1"/>
          <w:sz w:val="16"/>
        </w:rPr>
      </w:pPr>
      <w:r w:rsidRPr="00135D59">
        <w:rPr>
          <w:rFonts w:ascii="Arial" w:hAnsi="Arial" w:cs="Arial"/>
          <w:b/>
          <w:color w:val="000000" w:themeColor="text1"/>
          <w:sz w:val="20"/>
        </w:rPr>
        <w:t>Follow all safety precautions shown in COSHH Product Task Cards for the cleaning product being used for each task.</w:t>
      </w:r>
    </w:p>
    <w:p w14:paraId="1F7EACD8" w14:textId="77777777" w:rsidR="00196E90" w:rsidRPr="00135D59" w:rsidRDefault="00196E90" w:rsidP="00DF44DA">
      <w:pPr>
        <w:pStyle w:val="Footer"/>
        <w:numPr>
          <w:ilvl w:val="0"/>
          <w:numId w:val="1"/>
        </w:numPr>
        <w:spacing w:after="80"/>
        <w:rPr>
          <w:rFonts w:ascii="Arial" w:hAnsi="Arial" w:cs="Arial"/>
          <w:b/>
          <w:color w:val="000000" w:themeColor="text1"/>
          <w:sz w:val="16"/>
        </w:rPr>
      </w:pPr>
      <w:r w:rsidRPr="00135D59">
        <w:rPr>
          <w:rFonts w:ascii="Arial" w:hAnsi="Arial" w:cs="Arial"/>
          <w:b/>
          <w:color w:val="000000" w:themeColor="text1"/>
          <w:sz w:val="20"/>
        </w:rPr>
        <w:t>All hand protection to be Latex Free gloves or gauntlets.</w:t>
      </w:r>
    </w:p>
    <w:p w14:paraId="210E1C64" w14:textId="07DB6D78" w:rsidR="00196E90" w:rsidRPr="00DF44DA" w:rsidRDefault="00196E90" w:rsidP="00DF44DA">
      <w:pPr>
        <w:spacing w:after="0"/>
        <w:rPr>
          <w:sz w:val="20"/>
          <w:szCs w:val="20"/>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1598"/>
        <w:gridCol w:w="1661"/>
        <w:gridCol w:w="1428"/>
        <w:gridCol w:w="1536"/>
        <w:gridCol w:w="5049"/>
      </w:tblGrid>
      <w:tr w:rsidR="00196E90" w:rsidRPr="00CA6A38" w14:paraId="2A6C7AF4" w14:textId="77777777" w:rsidTr="007C2FDB">
        <w:trPr>
          <w:trHeight w:val="514"/>
          <w:tblHeader/>
        </w:trPr>
        <w:tc>
          <w:tcPr>
            <w:tcW w:w="2903" w:type="dxa"/>
            <w:shd w:val="clear" w:color="auto" w:fill="D9D9D9"/>
            <w:vAlign w:val="center"/>
          </w:tcPr>
          <w:p w14:paraId="043E3A6C" w14:textId="77777777" w:rsidR="00196E90" w:rsidRPr="00CA6A38" w:rsidRDefault="00196E90" w:rsidP="00DD1A53">
            <w:pPr>
              <w:tabs>
                <w:tab w:val="right" w:leader="dot" w:pos="7434"/>
                <w:tab w:val="left" w:pos="10332"/>
                <w:tab w:val="left" w:pos="11232"/>
                <w:tab w:val="right" w:leader="dot" w:pos="14832"/>
              </w:tabs>
              <w:suppressAutoHyphens/>
              <w:spacing w:after="0" w:line="20" w:lineRule="atLeast"/>
              <w:jc w:val="center"/>
              <w:rPr>
                <w:rFonts w:ascii="Arial" w:hAnsi="Arial" w:cs="Arial"/>
                <w:b/>
              </w:rPr>
            </w:pPr>
            <w:r w:rsidRPr="00CA6A38">
              <w:rPr>
                <w:rFonts w:ascii="Arial" w:hAnsi="Arial" w:cs="Arial"/>
                <w:b/>
              </w:rPr>
              <w:t>ITEM</w:t>
            </w:r>
          </w:p>
        </w:tc>
        <w:tc>
          <w:tcPr>
            <w:tcW w:w="1598" w:type="dxa"/>
            <w:shd w:val="clear" w:color="auto" w:fill="D9D9D9"/>
            <w:vAlign w:val="center"/>
          </w:tcPr>
          <w:p w14:paraId="6253FAED" w14:textId="77777777" w:rsidR="00196E90" w:rsidRPr="00CA6A38" w:rsidRDefault="00196E90" w:rsidP="00DD1A53">
            <w:pPr>
              <w:tabs>
                <w:tab w:val="right" w:leader="dot" w:pos="7434"/>
                <w:tab w:val="left" w:pos="10332"/>
                <w:tab w:val="left" w:pos="11232"/>
                <w:tab w:val="right" w:leader="dot" w:pos="14832"/>
              </w:tabs>
              <w:suppressAutoHyphens/>
              <w:spacing w:after="0" w:line="20" w:lineRule="atLeast"/>
              <w:jc w:val="center"/>
              <w:rPr>
                <w:rFonts w:ascii="Arial" w:hAnsi="Arial" w:cs="Arial"/>
                <w:b/>
              </w:rPr>
            </w:pPr>
            <w:r>
              <w:rPr>
                <w:rFonts w:ascii="Arial" w:hAnsi="Arial" w:cs="Arial"/>
                <w:b/>
              </w:rPr>
              <w:t>FREQUENCY</w:t>
            </w:r>
          </w:p>
        </w:tc>
        <w:tc>
          <w:tcPr>
            <w:tcW w:w="1661" w:type="dxa"/>
            <w:shd w:val="clear" w:color="auto" w:fill="D9D9D9"/>
            <w:vAlign w:val="center"/>
          </w:tcPr>
          <w:p w14:paraId="4ACE510E" w14:textId="77777777" w:rsidR="00196E90" w:rsidRPr="00CA6A38" w:rsidRDefault="00196E90" w:rsidP="00DD1A53">
            <w:pPr>
              <w:tabs>
                <w:tab w:val="right" w:leader="dot" w:pos="7434"/>
                <w:tab w:val="left" w:pos="10332"/>
                <w:tab w:val="left" w:pos="11232"/>
                <w:tab w:val="right" w:leader="dot" w:pos="14832"/>
              </w:tabs>
              <w:suppressAutoHyphens/>
              <w:spacing w:after="0" w:line="20" w:lineRule="atLeast"/>
              <w:jc w:val="center"/>
              <w:rPr>
                <w:rFonts w:ascii="Arial" w:hAnsi="Arial" w:cs="Arial"/>
                <w:b/>
              </w:rPr>
            </w:pPr>
            <w:r w:rsidRPr="00CA6A38">
              <w:rPr>
                <w:rFonts w:ascii="Arial" w:hAnsi="Arial" w:cs="Arial"/>
                <w:b/>
              </w:rPr>
              <w:t>PRODUCT</w:t>
            </w:r>
          </w:p>
        </w:tc>
        <w:tc>
          <w:tcPr>
            <w:tcW w:w="1428" w:type="dxa"/>
            <w:shd w:val="clear" w:color="auto" w:fill="D9D9D9"/>
            <w:vAlign w:val="center"/>
          </w:tcPr>
          <w:p w14:paraId="563A24E9" w14:textId="0B0E3810" w:rsidR="00196E90" w:rsidRPr="00CA6A38" w:rsidRDefault="00196E90" w:rsidP="00DD1A53">
            <w:pPr>
              <w:tabs>
                <w:tab w:val="right" w:leader="dot" w:pos="7434"/>
                <w:tab w:val="left" w:pos="10332"/>
                <w:tab w:val="left" w:pos="11232"/>
                <w:tab w:val="right" w:leader="dot" w:pos="14832"/>
              </w:tabs>
              <w:suppressAutoHyphens/>
              <w:spacing w:after="0" w:line="20" w:lineRule="atLeast"/>
              <w:jc w:val="center"/>
              <w:rPr>
                <w:rFonts w:ascii="Arial" w:hAnsi="Arial" w:cs="Arial"/>
                <w:b/>
              </w:rPr>
            </w:pPr>
            <w:r>
              <w:rPr>
                <w:rFonts w:ascii="Arial" w:hAnsi="Arial" w:cs="Arial"/>
                <w:b/>
              </w:rPr>
              <w:t>DOSE</w:t>
            </w:r>
          </w:p>
        </w:tc>
        <w:tc>
          <w:tcPr>
            <w:tcW w:w="1536" w:type="dxa"/>
            <w:shd w:val="clear" w:color="auto" w:fill="D9D9D9"/>
            <w:vAlign w:val="center"/>
          </w:tcPr>
          <w:p w14:paraId="0FA6DABC" w14:textId="17F5609C" w:rsidR="00196E90" w:rsidRPr="00CA6A38" w:rsidRDefault="00196E90" w:rsidP="00DD1A53">
            <w:pPr>
              <w:tabs>
                <w:tab w:val="right" w:leader="dot" w:pos="7434"/>
                <w:tab w:val="left" w:pos="10332"/>
                <w:tab w:val="left" w:pos="11232"/>
                <w:tab w:val="right" w:leader="dot" w:pos="14832"/>
              </w:tabs>
              <w:suppressAutoHyphens/>
              <w:spacing w:after="0" w:line="20" w:lineRule="atLeast"/>
              <w:jc w:val="center"/>
              <w:rPr>
                <w:rFonts w:ascii="Arial" w:hAnsi="Arial" w:cs="Arial"/>
                <w:b/>
              </w:rPr>
            </w:pPr>
            <w:r w:rsidRPr="00CA6A38">
              <w:rPr>
                <w:rFonts w:ascii="Arial" w:hAnsi="Arial" w:cs="Arial"/>
                <w:b/>
              </w:rPr>
              <w:t>PPE</w:t>
            </w:r>
          </w:p>
        </w:tc>
        <w:tc>
          <w:tcPr>
            <w:tcW w:w="5049" w:type="dxa"/>
            <w:shd w:val="clear" w:color="auto" w:fill="D9D9D9"/>
            <w:vAlign w:val="center"/>
          </w:tcPr>
          <w:p w14:paraId="0F221AD8" w14:textId="77777777" w:rsidR="00196E90" w:rsidRPr="00CA6A38" w:rsidRDefault="00196E90" w:rsidP="00DD1A53">
            <w:pPr>
              <w:tabs>
                <w:tab w:val="right" w:leader="dot" w:pos="7434"/>
                <w:tab w:val="left" w:pos="10332"/>
                <w:tab w:val="left" w:pos="11232"/>
                <w:tab w:val="right" w:leader="dot" w:pos="14832"/>
              </w:tabs>
              <w:suppressAutoHyphens/>
              <w:spacing w:after="0" w:line="20" w:lineRule="atLeast"/>
              <w:jc w:val="center"/>
              <w:rPr>
                <w:rFonts w:ascii="Arial" w:hAnsi="Arial" w:cs="Arial"/>
                <w:b/>
              </w:rPr>
            </w:pPr>
            <w:r w:rsidRPr="00CA6A38">
              <w:rPr>
                <w:rFonts w:ascii="Arial" w:hAnsi="Arial" w:cs="Arial"/>
                <w:b/>
              </w:rPr>
              <w:t>METHOD</w:t>
            </w:r>
            <w:r>
              <w:rPr>
                <w:rFonts w:ascii="Arial" w:hAnsi="Arial" w:cs="Arial"/>
                <w:b/>
              </w:rPr>
              <w:t xml:space="preserve"> </w:t>
            </w:r>
          </w:p>
        </w:tc>
      </w:tr>
      <w:tr w:rsidR="00196E90" w:rsidRPr="006D747B" w14:paraId="5EC6F1F9" w14:textId="77777777" w:rsidTr="00DD1A53">
        <w:trPr>
          <w:trHeight w:val="1332"/>
        </w:trPr>
        <w:tc>
          <w:tcPr>
            <w:tcW w:w="2903" w:type="dxa"/>
          </w:tcPr>
          <w:p w14:paraId="1EB5BC1B" w14:textId="77777777" w:rsidR="00196E90" w:rsidRPr="00CA6A38" w:rsidRDefault="00196E90" w:rsidP="00DD1A53">
            <w:pPr>
              <w:tabs>
                <w:tab w:val="right" w:leader="dot" w:pos="7434"/>
                <w:tab w:val="left" w:pos="10332"/>
                <w:tab w:val="left" w:pos="11232"/>
                <w:tab w:val="right" w:leader="dot" w:pos="14832"/>
              </w:tabs>
              <w:suppressAutoHyphens/>
              <w:spacing w:after="0" w:line="20" w:lineRule="atLeast"/>
              <w:rPr>
                <w:rFonts w:ascii="Arial" w:hAnsi="Arial" w:cs="Arial"/>
                <w:b/>
                <w:sz w:val="20"/>
                <w:szCs w:val="20"/>
              </w:rPr>
            </w:pPr>
            <w:r w:rsidRPr="00CA6A38">
              <w:rPr>
                <w:rFonts w:ascii="Arial" w:hAnsi="Arial" w:cs="Arial"/>
                <w:b/>
                <w:sz w:val="20"/>
                <w:szCs w:val="20"/>
              </w:rPr>
              <w:t>Floors</w:t>
            </w:r>
          </w:p>
        </w:tc>
        <w:tc>
          <w:tcPr>
            <w:tcW w:w="1598" w:type="dxa"/>
          </w:tcPr>
          <w:p w14:paraId="3CFE2D01" w14:textId="77777777" w:rsidR="00196E90" w:rsidRPr="006D747B" w:rsidRDefault="00196E90" w:rsidP="00DD1A53">
            <w:pPr>
              <w:tabs>
                <w:tab w:val="left" w:pos="455"/>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7E1146FE" w14:textId="77777777" w:rsidR="00196E90" w:rsidRPr="006D747B" w:rsidRDefault="00196E90" w:rsidP="00DD1A53">
            <w:pPr>
              <w:tabs>
                <w:tab w:val="left" w:pos="455"/>
                <w:tab w:val="right" w:leader="dot" w:pos="7434"/>
                <w:tab w:val="left" w:pos="10332"/>
                <w:tab w:val="left" w:pos="11232"/>
                <w:tab w:val="right" w:leader="dot" w:pos="14832"/>
              </w:tabs>
              <w:suppressAutoHyphens/>
              <w:spacing w:after="0" w:line="20" w:lineRule="atLeast"/>
              <w:rPr>
                <w:rFonts w:ascii="Arial" w:hAnsi="Arial" w:cs="Arial"/>
                <w:b/>
                <w:i/>
                <w:sz w:val="20"/>
                <w:szCs w:val="20"/>
              </w:rPr>
            </w:pPr>
            <w:r w:rsidRPr="006D747B">
              <w:rPr>
                <w:rFonts w:ascii="Arial" w:hAnsi="Arial" w:cs="Arial"/>
                <w:b/>
                <w:i/>
                <w:sz w:val="20"/>
                <w:szCs w:val="20"/>
              </w:rPr>
              <w:t>Wash and Walk</w:t>
            </w:r>
          </w:p>
        </w:tc>
        <w:tc>
          <w:tcPr>
            <w:tcW w:w="1428" w:type="dxa"/>
          </w:tcPr>
          <w:p w14:paraId="77DD70FC" w14:textId="77777777" w:rsidR="00196E90" w:rsidRPr="006D747B" w:rsidRDefault="00196E90" w:rsidP="00DD1A53">
            <w:pPr>
              <w:spacing w:after="0" w:line="20" w:lineRule="atLeast"/>
              <w:jc w:val="center"/>
              <w:rPr>
                <w:rFonts w:ascii="Arial" w:hAnsi="Arial" w:cs="Arial"/>
                <w:sz w:val="20"/>
                <w:szCs w:val="20"/>
              </w:rPr>
            </w:pPr>
            <w:r w:rsidRPr="006D747B">
              <w:rPr>
                <w:rFonts w:ascii="Arial" w:hAnsi="Arial" w:cs="Arial"/>
                <w:sz w:val="20"/>
                <w:szCs w:val="20"/>
              </w:rPr>
              <w:t>2 x 20ML Pumps per 5l of warm water</w:t>
            </w:r>
          </w:p>
        </w:tc>
        <w:tc>
          <w:tcPr>
            <w:tcW w:w="1536" w:type="dxa"/>
            <w:vAlign w:val="center"/>
          </w:tcPr>
          <w:p w14:paraId="2EA3584A" w14:textId="31A7BB74" w:rsidR="00196E90" w:rsidRPr="00DF44DA" w:rsidRDefault="00196E90" w:rsidP="00DD1A53">
            <w:pPr>
              <w:spacing w:after="0" w:line="20" w:lineRule="atLeast"/>
              <w:jc w:val="center"/>
              <w:rPr>
                <w:rFonts w:ascii="Arial" w:hAnsi="Arial" w:cs="Arial"/>
                <w:sz w:val="20"/>
                <w:szCs w:val="20"/>
              </w:rPr>
            </w:pPr>
            <w:r w:rsidRPr="006D747B">
              <w:rPr>
                <w:rFonts w:ascii="Arial" w:hAnsi="Arial" w:cs="Arial"/>
                <w:sz w:val="20"/>
                <w:szCs w:val="20"/>
              </w:rPr>
              <w:t>Nitrile/Latex-free Gloves EN374</w:t>
            </w:r>
          </w:p>
        </w:tc>
        <w:tc>
          <w:tcPr>
            <w:tcW w:w="5049" w:type="dxa"/>
            <w:vAlign w:val="center"/>
          </w:tcPr>
          <w:p w14:paraId="4B7EE93F" w14:textId="77777777" w:rsidR="00196E90" w:rsidRPr="006D747B" w:rsidRDefault="00196E90" w:rsidP="00DD1A53">
            <w:pPr>
              <w:spacing w:after="0" w:line="20" w:lineRule="atLeast"/>
              <w:rPr>
                <w:rFonts w:ascii="Arial" w:hAnsi="Arial" w:cs="Arial"/>
                <w:sz w:val="20"/>
                <w:szCs w:val="20"/>
              </w:rPr>
            </w:pPr>
            <w:r w:rsidRPr="006D747B">
              <w:rPr>
                <w:rFonts w:ascii="Arial" w:hAnsi="Arial" w:cs="Arial"/>
                <w:sz w:val="20"/>
                <w:szCs w:val="20"/>
              </w:rPr>
              <w:t>Sweep up debris.  Apply hot solution using clean mop or long handle scrubber, paying attention to floor/wall joint, around equipment and under and rear of equipment.  Rinse and mop over with fresh clean water.  Allow to air dry.</w:t>
            </w:r>
          </w:p>
        </w:tc>
      </w:tr>
      <w:tr w:rsidR="00196E90" w:rsidRPr="006D747B" w14:paraId="1BF96657" w14:textId="77777777" w:rsidTr="007C2FDB">
        <w:trPr>
          <w:trHeight w:val="696"/>
        </w:trPr>
        <w:tc>
          <w:tcPr>
            <w:tcW w:w="2903" w:type="dxa"/>
          </w:tcPr>
          <w:p w14:paraId="113DC05E" w14:textId="77777777" w:rsidR="00196E90" w:rsidRPr="00CA6A38" w:rsidRDefault="00196E90" w:rsidP="00DD1A53">
            <w:pPr>
              <w:tabs>
                <w:tab w:val="right" w:leader="dot" w:pos="7434"/>
                <w:tab w:val="left" w:pos="10332"/>
                <w:tab w:val="left" w:pos="11232"/>
                <w:tab w:val="right" w:leader="dot" w:pos="14832"/>
              </w:tabs>
              <w:suppressAutoHyphens/>
              <w:spacing w:after="0" w:line="20" w:lineRule="atLeast"/>
              <w:rPr>
                <w:rFonts w:ascii="Arial" w:hAnsi="Arial" w:cs="Arial"/>
                <w:b/>
                <w:sz w:val="20"/>
                <w:szCs w:val="20"/>
              </w:rPr>
            </w:pPr>
            <w:r w:rsidRPr="00CA6A38">
              <w:rPr>
                <w:rFonts w:ascii="Arial" w:hAnsi="Arial" w:cs="Arial"/>
                <w:b/>
                <w:sz w:val="20"/>
                <w:szCs w:val="20"/>
              </w:rPr>
              <w:t>Walls, Doors and Paintwork</w:t>
            </w:r>
          </w:p>
        </w:tc>
        <w:tc>
          <w:tcPr>
            <w:tcW w:w="1598" w:type="dxa"/>
          </w:tcPr>
          <w:p w14:paraId="090980A3" w14:textId="77777777" w:rsidR="00196E90" w:rsidRPr="006D747B" w:rsidRDefault="00196E90" w:rsidP="00DD1A53">
            <w:pPr>
              <w:tabs>
                <w:tab w:val="left" w:pos="455"/>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4C98A051" w14:textId="77777777" w:rsidR="00196E90" w:rsidRPr="006D747B" w:rsidRDefault="00196E90" w:rsidP="00DD1A53">
            <w:pPr>
              <w:tabs>
                <w:tab w:val="left" w:pos="455"/>
                <w:tab w:val="right" w:leader="dot" w:pos="7434"/>
                <w:tab w:val="left" w:pos="10332"/>
                <w:tab w:val="left" w:pos="11232"/>
                <w:tab w:val="right" w:leader="dot" w:pos="14832"/>
              </w:tabs>
              <w:suppressAutoHyphens/>
              <w:spacing w:after="0" w:line="20" w:lineRule="atLeast"/>
              <w:rPr>
                <w:rFonts w:ascii="Arial" w:hAnsi="Arial" w:cs="Arial"/>
                <w:b/>
                <w:i/>
                <w:sz w:val="20"/>
                <w:szCs w:val="20"/>
              </w:rPr>
            </w:pPr>
            <w:r w:rsidRPr="006D747B">
              <w:rPr>
                <w:rFonts w:ascii="Arial" w:hAnsi="Arial" w:cs="Arial"/>
                <w:b/>
                <w:i/>
                <w:sz w:val="20"/>
                <w:szCs w:val="20"/>
              </w:rPr>
              <w:t>Multi EL10</w:t>
            </w:r>
          </w:p>
        </w:tc>
        <w:tc>
          <w:tcPr>
            <w:tcW w:w="1428" w:type="dxa"/>
          </w:tcPr>
          <w:p w14:paraId="164B189F" w14:textId="77777777" w:rsidR="00196E90" w:rsidRPr="006D747B" w:rsidRDefault="00196E90" w:rsidP="00DD1A53">
            <w:pPr>
              <w:spacing w:after="0" w:line="20" w:lineRule="atLeast"/>
              <w:jc w:val="center"/>
              <w:rPr>
                <w:rFonts w:ascii="Arial" w:hAnsi="Arial" w:cs="Arial"/>
                <w:sz w:val="20"/>
                <w:szCs w:val="20"/>
              </w:rPr>
            </w:pPr>
            <w:r w:rsidRPr="006D747B">
              <w:rPr>
                <w:rFonts w:ascii="Arial" w:hAnsi="Arial" w:cs="Arial"/>
                <w:sz w:val="20"/>
                <w:szCs w:val="20"/>
              </w:rPr>
              <w:t>2 x 20ML Pumps per 5l of warm water</w:t>
            </w:r>
          </w:p>
        </w:tc>
        <w:tc>
          <w:tcPr>
            <w:tcW w:w="1536" w:type="dxa"/>
            <w:vAlign w:val="center"/>
          </w:tcPr>
          <w:p w14:paraId="4018160B" w14:textId="331035EA" w:rsidR="00196E90" w:rsidRPr="00DF44DA" w:rsidRDefault="00196E90" w:rsidP="00DD1A53">
            <w:pPr>
              <w:spacing w:after="0" w:line="20" w:lineRule="atLeast"/>
              <w:jc w:val="center"/>
              <w:rPr>
                <w:rFonts w:ascii="Arial" w:hAnsi="Arial" w:cs="Arial"/>
                <w:sz w:val="20"/>
                <w:szCs w:val="20"/>
              </w:rPr>
            </w:pPr>
            <w:r w:rsidRPr="006D747B">
              <w:rPr>
                <w:rFonts w:ascii="Arial" w:hAnsi="Arial" w:cs="Arial"/>
                <w:sz w:val="20"/>
                <w:szCs w:val="20"/>
              </w:rPr>
              <w:t>Nitrile/Latex-free Gloves EN374</w:t>
            </w:r>
          </w:p>
        </w:tc>
        <w:tc>
          <w:tcPr>
            <w:tcW w:w="5049" w:type="dxa"/>
            <w:vAlign w:val="center"/>
          </w:tcPr>
          <w:p w14:paraId="7712815B" w14:textId="77777777" w:rsidR="00196E90" w:rsidRPr="006D747B" w:rsidRDefault="00196E90" w:rsidP="00DD1A53">
            <w:pPr>
              <w:spacing w:after="0" w:line="20" w:lineRule="atLeast"/>
              <w:rPr>
                <w:rFonts w:ascii="Arial" w:hAnsi="Arial" w:cs="Arial"/>
                <w:sz w:val="20"/>
                <w:szCs w:val="20"/>
              </w:rPr>
            </w:pPr>
            <w:r w:rsidRPr="006D747B">
              <w:rPr>
                <w:rFonts w:ascii="Arial" w:hAnsi="Arial" w:cs="Arial"/>
                <w:sz w:val="20"/>
                <w:szCs w:val="20"/>
              </w:rPr>
              <w:t>Apply solution with sponge, cloth or hand sprayer.   Work down from higher areas.  Rinse with clean water.  Allow to air dry.</w:t>
            </w:r>
          </w:p>
        </w:tc>
      </w:tr>
      <w:tr w:rsidR="00196E90" w:rsidRPr="006D747B" w14:paraId="04EBA09A" w14:textId="77777777" w:rsidTr="00DD1A53">
        <w:trPr>
          <w:trHeight w:val="1033"/>
        </w:trPr>
        <w:tc>
          <w:tcPr>
            <w:tcW w:w="2903" w:type="dxa"/>
          </w:tcPr>
          <w:p w14:paraId="49D7C8D5" w14:textId="77777777" w:rsidR="00196E90" w:rsidRPr="00CA6A38" w:rsidRDefault="00196E90" w:rsidP="00DD1A53">
            <w:pPr>
              <w:tabs>
                <w:tab w:val="right" w:leader="dot" w:pos="7434"/>
                <w:tab w:val="left" w:pos="10332"/>
                <w:tab w:val="left" w:pos="11232"/>
                <w:tab w:val="right" w:leader="dot" w:pos="14832"/>
              </w:tabs>
              <w:suppressAutoHyphens/>
              <w:spacing w:after="0" w:line="20" w:lineRule="atLeast"/>
              <w:rPr>
                <w:rFonts w:ascii="Arial" w:hAnsi="Arial" w:cs="Arial"/>
                <w:b/>
                <w:sz w:val="20"/>
                <w:szCs w:val="20"/>
              </w:rPr>
            </w:pPr>
            <w:r w:rsidRPr="00CA6A38">
              <w:rPr>
                <w:rFonts w:ascii="Arial" w:hAnsi="Arial" w:cs="Arial"/>
                <w:b/>
                <w:sz w:val="20"/>
                <w:szCs w:val="20"/>
              </w:rPr>
              <w:t>Work Surfaces</w:t>
            </w:r>
          </w:p>
        </w:tc>
        <w:tc>
          <w:tcPr>
            <w:tcW w:w="1598" w:type="dxa"/>
          </w:tcPr>
          <w:p w14:paraId="76407A2D" w14:textId="77777777" w:rsidR="00196E90" w:rsidRPr="006D747B" w:rsidRDefault="00196E9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229C18A5" w14:textId="77777777" w:rsidR="00196E90" w:rsidRPr="006D747B" w:rsidRDefault="00196E9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r w:rsidRPr="006D747B">
              <w:rPr>
                <w:rFonts w:ascii="Arial" w:hAnsi="Arial" w:cs="Arial"/>
                <w:b/>
                <w:i/>
                <w:sz w:val="20"/>
                <w:szCs w:val="20"/>
              </w:rPr>
              <w:t>Oasis Pro 20</w:t>
            </w:r>
          </w:p>
          <w:p w14:paraId="596A3500" w14:textId="77777777" w:rsidR="00196E90" w:rsidRPr="006D747B" w:rsidRDefault="00196E9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428" w:type="dxa"/>
          </w:tcPr>
          <w:p w14:paraId="5A8030A4" w14:textId="77777777" w:rsidR="00196E90" w:rsidRPr="006D747B" w:rsidRDefault="00196E90" w:rsidP="00DD1A53">
            <w:pPr>
              <w:spacing w:after="0" w:line="20" w:lineRule="atLeast"/>
              <w:jc w:val="center"/>
              <w:rPr>
                <w:rFonts w:ascii="Arial" w:hAnsi="Arial" w:cs="Arial"/>
                <w:sz w:val="20"/>
                <w:szCs w:val="20"/>
              </w:rPr>
            </w:pPr>
            <w:r w:rsidRPr="006D747B">
              <w:rPr>
                <w:rFonts w:ascii="Arial" w:hAnsi="Arial" w:cs="Arial"/>
                <w:sz w:val="20"/>
                <w:szCs w:val="20"/>
              </w:rPr>
              <w:t>2 x 20ML Pumps per 5l of warm water</w:t>
            </w:r>
          </w:p>
        </w:tc>
        <w:tc>
          <w:tcPr>
            <w:tcW w:w="1536" w:type="dxa"/>
            <w:vAlign w:val="center"/>
          </w:tcPr>
          <w:p w14:paraId="0BADB8DE" w14:textId="0FF12867" w:rsidR="00196E90" w:rsidRPr="00DF44DA" w:rsidRDefault="00196E90" w:rsidP="00DD1A53">
            <w:pPr>
              <w:spacing w:after="0" w:line="20" w:lineRule="atLeast"/>
              <w:jc w:val="center"/>
              <w:rPr>
                <w:rFonts w:ascii="Arial" w:hAnsi="Arial" w:cs="Arial"/>
                <w:sz w:val="20"/>
                <w:szCs w:val="20"/>
              </w:rPr>
            </w:pPr>
            <w:r w:rsidRPr="006D747B">
              <w:rPr>
                <w:rFonts w:ascii="Arial" w:hAnsi="Arial" w:cs="Arial"/>
                <w:sz w:val="20"/>
                <w:szCs w:val="20"/>
              </w:rPr>
              <w:t>Nitrile/Latex-free Gloves EN374</w:t>
            </w:r>
          </w:p>
        </w:tc>
        <w:tc>
          <w:tcPr>
            <w:tcW w:w="5049" w:type="dxa"/>
            <w:vAlign w:val="center"/>
          </w:tcPr>
          <w:p w14:paraId="2299E4CF" w14:textId="77777777" w:rsidR="00196E90" w:rsidRPr="006D747B" w:rsidRDefault="00196E90" w:rsidP="00DD1A53">
            <w:pPr>
              <w:spacing w:after="0" w:line="20" w:lineRule="atLeast"/>
              <w:rPr>
                <w:rFonts w:ascii="Arial" w:hAnsi="Arial" w:cs="Arial"/>
                <w:sz w:val="20"/>
                <w:szCs w:val="20"/>
              </w:rPr>
            </w:pPr>
            <w:r w:rsidRPr="006D747B">
              <w:rPr>
                <w:rFonts w:ascii="Arial" w:hAnsi="Arial" w:cs="Arial"/>
                <w:sz w:val="20"/>
                <w:szCs w:val="20"/>
              </w:rPr>
              <w:t>Remove debris.  Apply solution with a cloth or hand sprayer. Ensure that attention is given to legs and under edges.  Rinse and allow to air dry or dry with paper towels.</w:t>
            </w:r>
          </w:p>
        </w:tc>
      </w:tr>
      <w:tr w:rsidR="00196E90" w:rsidRPr="006D747B" w14:paraId="451168B5" w14:textId="77777777" w:rsidTr="00DD1A53">
        <w:trPr>
          <w:trHeight w:val="1979"/>
        </w:trPr>
        <w:tc>
          <w:tcPr>
            <w:tcW w:w="2903" w:type="dxa"/>
          </w:tcPr>
          <w:p w14:paraId="5E7CDC25" w14:textId="77777777" w:rsidR="00196E90" w:rsidRPr="00CA6A38" w:rsidRDefault="00196E90" w:rsidP="00DD1A53">
            <w:pPr>
              <w:tabs>
                <w:tab w:val="right" w:leader="dot" w:pos="7434"/>
                <w:tab w:val="left" w:pos="10332"/>
                <w:tab w:val="left" w:pos="11232"/>
                <w:tab w:val="right" w:leader="dot" w:pos="14832"/>
              </w:tabs>
              <w:suppressAutoHyphens/>
              <w:spacing w:after="0" w:line="20" w:lineRule="atLeast"/>
              <w:rPr>
                <w:rFonts w:ascii="Arial" w:hAnsi="Arial" w:cs="Arial"/>
                <w:b/>
                <w:sz w:val="20"/>
                <w:szCs w:val="20"/>
              </w:rPr>
            </w:pPr>
            <w:r w:rsidRPr="00CA6A38">
              <w:rPr>
                <w:rFonts w:ascii="Arial" w:hAnsi="Arial" w:cs="Arial"/>
                <w:b/>
                <w:sz w:val="20"/>
                <w:szCs w:val="20"/>
              </w:rPr>
              <w:t>Cutting Boards</w:t>
            </w:r>
          </w:p>
        </w:tc>
        <w:tc>
          <w:tcPr>
            <w:tcW w:w="1598" w:type="dxa"/>
          </w:tcPr>
          <w:p w14:paraId="77164F5E" w14:textId="77777777" w:rsidR="00196E90" w:rsidRPr="006D747B" w:rsidRDefault="00196E9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2DEFBC17" w14:textId="77777777" w:rsidR="00196E90" w:rsidRPr="006D747B" w:rsidRDefault="00196E9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r w:rsidRPr="006D747B">
              <w:rPr>
                <w:rFonts w:ascii="Arial" w:hAnsi="Arial" w:cs="Arial"/>
                <w:b/>
                <w:i/>
                <w:sz w:val="20"/>
                <w:szCs w:val="20"/>
              </w:rPr>
              <w:t>Oasis Pro 20</w:t>
            </w:r>
          </w:p>
        </w:tc>
        <w:tc>
          <w:tcPr>
            <w:tcW w:w="1428" w:type="dxa"/>
          </w:tcPr>
          <w:p w14:paraId="610F8A68" w14:textId="77777777" w:rsidR="00196E90" w:rsidRPr="006D747B" w:rsidRDefault="00196E90" w:rsidP="00DD1A53">
            <w:pPr>
              <w:spacing w:after="0" w:line="20" w:lineRule="atLeast"/>
              <w:jc w:val="center"/>
              <w:rPr>
                <w:rFonts w:ascii="Arial" w:hAnsi="Arial" w:cs="Arial"/>
                <w:sz w:val="20"/>
                <w:szCs w:val="20"/>
              </w:rPr>
            </w:pPr>
            <w:r w:rsidRPr="006D747B">
              <w:rPr>
                <w:rFonts w:ascii="Arial" w:hAnsi="Arial" w:cs="Arial"/>
                <w:sz w:val="20"/>
                <w:szCs w:val="20"/>
              </w:rPr>
              <w:t>20 ml via dispenser per 600 ML trigger spray</w:t>
            </w:r>
          </w:p>
        </w:tc>
        <w:tc>
          <w:tcPr>
            <w:tcW w:w="1536" w:type="dxa"/>
            <w:vAlign w:val="center"/>
          </w:tcPr>
          <w:p w14:paraId="5321DA40" w14:textId="0ACF2849" w:rsidR="00196E90" w:rsidRPr="00DF44DA" w:rsidRDefault="00196E90" w:rsidP="00DD1A53">
            <w:pPr>
              <w:spacing w:after="0" w:line="20" w:lineRule="atLeast"/>
              <w:jc w:val="center"/>
              <w:rPr>
                <w:rFonts w:ascii="Arial" w:hAnsi="Arial" w:cs="Arial"/>
                <w:sz w:val="20"/>
                <w:szCs w:val="20"/>
              </w:rPr>
            </w:pPr>
            <w:r w:rsidRPr="006D747B">
              <w:rPr>
                <w:rFonts w:ascii="Arial" w:hAnsi="Arial" w:cs="Arial"/>
                <w:sz w:val="20"/>
                <w:szCs w:val="20"/>
              </w:rPr>
              <w:t>Nitrile/Latex-free Gloves EN374</w:t>
            </w:r>
          </w:p>
        </w:tc>
        <w:tc>
          <w:tcPr>
            <w:tcW w:w="5049" w:type="dxa"/>
            <w:vAlign w:val="center"/>
          </w:tcPr>
          <w:p w14:paraId="54BE9F44" w14:textId="77777777" w:rsidR="00196E90" w:rsidRPr="006D747B" w:rsidRDefault="00196E90" w:rsidP="00DD1A53">
            <w:pPr>
              <w:tabs>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6D747B">
              <w:rPr>
                <w:rFonts w:ascii="Arial" w:hAnsi="Arial" w:cs="Arial"/>
                <w:sz w:val="20"/>
                <w:szCs w:val="20"/>
              </w:rPr>
              <w:t>Remove debris. Apply sanitiser solution on to moistened board and scrub.  Wipe surface and rinse.  Allow to air dry.</w:t>
            </w:r>
          </w:p>
          <w:p w14:paraId="2FF0E1A0" w14:textId="77777777" w:rsidR="00196E90" w:rsidRPr="006D747B" w:rsidRDefault="00196E90" w:rsidP="00DD1A53">
            <w:pPr>
              <w:tabs>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6D747B">
              <w:rPr>
                <w:rFonts w:ascii="Arial" w:hAnsi="Arial" w:cs="Arial"/>
                <w:sz w:val="20"/>
                <w:szCs w:val="20"/>
              </w:rPr>
              <w:t>Can be routinely washed in dishwasher if suitable, but additional weekly clean with sanitiser solution to reduce surface staining.</w:t>
            </w:r>
          </w:p>
          <w:p w14:paraId="470C7C82" w14:textId="77777777" w:rsidR="00196E90" w:rsidRPr="006D747B" w:rsidRDefault="00196E90" w:rsidP="00DD1A53">
            <w:pPr>
              <w:spacing w:after="0" w:line="20" w:lineRule="atLeast"/>
              <w:rPr>
                <w:rFonts w:ascii="Arial" w:hAnsi="Arial" w:cs="Arial"/>
                <w:sz w:val="20"/>
                <w:szCs w:val="20"/>
              </w:rPr>
            </w:pPr>
            <w:r w:rsidRPr="006D747B">
              <w:rPr>
                <w:rFonts w:ascii="Arial" w:hAnsi="Arial" w:cs="Arial"/>
                <w:sz w:val="20"/>
                <w:szCs w:val="20"/>
              </w:rPr>
              <w:t>Cutting boards should be racked vertically with cutting surfaces separated after cleaning and sanitising.</w:t>
            </w:r>
          </w:p>
        </w:tc>
      </w:tr>
      <w:tr w:rsidR="007C2FDB" w:rsidRPr="006D747B" w14:paraId="18FBA531" w14:textId="77777777" w:rsidTr="00DD1A53">
        <w:trPr>
          <w:trHeight w:val="1081"/>
        </w:trPr>
        <w:tc>
          <w:tcPr>
            <w:tcW w:w="2903" w:type="dxa"/>
            <w:vMerge w:val="restart"/>
          </w:tcPr>
          <w:p w14:paraId="71A02D50" w14:textId="27A79808" w:rsidR="007C2FDB" w:rsidRPr="00CA6A38" w:rsidRDefault="007C2FDB" w:rsidP="00DD1A53">
            <w:pPr>
              <w:tabs>
                <w:tab w:val="right" w:leader="dot" w:pos="7434"/>
                <w:tab w:val="left" w:pos="10332"/>
                <w:tab w:val="left" w:pos="11232"/>
                <w:tab w:val="right" w:leader="dot" w:pos="14832"/>
              </w:tabs>
              <w:suppressAutoHyphens/>
              <w:spacing w:after="0" w:line="20" w:lineRule="atLeast"/>
              <w:rPr>
                <w:rFonts w:ascii="Arial" w:hAnsi="Arial" w:cs="Arial"/>
                <w:b/>
                <w:sz w:val="20"/>
                <w:szCs w:val="20"/>
              </w:rPr>
            </w:pPr>
            <w:r w:rsidRPr="00CA6A38">
              <w:rPr>
                <w:rFonts w:ascii="Arial" w:hAnsi="Arial" w:cs="Arial"/>
                <w:b/>
                <w:sz w:val="20"/>
                <w:szCs w:val="20"/>
              </w:rPr>
              <w:lastRenderedPageBreak/>
              <w:t>Refrigerators / Blast Chillers</w:t>
            </w:r>
          </w:p>
        </w:tc>
        <w:tc>
          <w:tcPr>
            <w:tcW w:w="1598" w:type="dxa"/>
          </w:tcPr>
          <w:p w14:paraId="28F74FF9" w14:textId="77777777" w:rsidR="007C2FDB" w:rsidRPr="006D747B" w:rsidRDefault="007C2FDB"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32C3CB50" w14:textId="29277B11" w:rsidR="007C2FDB" w:rsidRPr="006D747B" w:rsidRDefault="007C2FDB"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r w:rsidRPr="006D747B">
              <w:rPr>
                <w:rFonts w:ascii="Arial" w:hAnsi="Arial" w:cs="Arial"/>
                <w:b/>
                <w:i/>
                <w:sz w:val="20"/>
                <w:szCs w:val="20"/>
              </w:rPr>
              <w:t xml:space="preserve">Oasis Pro 20 </w:t>
            </w:r>
          </w:p>
        </w:tc>
        <w:tc>
          <w:tcPr>
            <w:tcW w:w="1428" w:type="dxa"/>
          </w:tcPr>
          <w:p w14:paraId="1C5B9D52" w14:textId="6AA90E45" w:rsidR="007C2FDB" w:rsidRPr="006D747B" w:rsidRDefault="007C2FDB" w:rsidP="00DD1A53">
            <w:pPr>
              <w:spacing w:after="0" w:line="20" w:lineRule="atLeast"/>
              <w:jc w:val="center"/>
              <w:rPr>
                <w:rFonts w:ascii="Arial" w:hAnsi="Arial" w:cs="Arial"/>
                <w:sz w:val="20"/>
                <w:szCs w:val="20"/>
              </w:rPr>
            </w:pPr>
            <w:r w:rsidRPr="006D747B">
              <w:rPr>
                <w:rFonts w:ascii="Arial" w:hAnsi="Arial" w:cs="Arial"/>
                <w:sz w:val="20"/>
                <w:szCs w:val="20"/>
              </w:rPr>
              <w:t>20 ml via dispenser per 600 ML trigger spray</w:t>
            </w:r>
          </w:p>
        </w:tc>
        <w:tc>
          <w:tcPr>
            <w:tcW w:w="1536" w:type="dxa"/>
          </w:tcPr>
          <w:p w14:paraId="01AF23CA" w14:textId="729557C3" w:rsidR="007C2FDB" w:rsidRPr="006D747B" w:rsidRDefault="007C2FDB" w:rsidP="00DD1A53">
            <w:pPr>
              <w:spacing w:after="0" w:line="20" w:lineRule="atLeast"/>
              <w:jc w:val="center"/>
              <w:rPr>
                <w:rFonts w:ascii="Arial" w:hAnsi="Arial" w:cs="Arial"/>
                <w:sz w:val="20"/>
                <w:szCs w:val="20"/>
              </w:rPr>
            </w:pPr>
            <w:r w:rsidRPr="006D747B">
              <w:rPr>
                <w:rFonts w:ascii="Arial" w:hAnsi="Arial" w:cs="Arial"/>
                <w:sz w:val="20"/>
                <w:szCs w:val="20"/>
              </w:rPr>
              <w:t>Nitrile/Latex-free Gloves EN374</w:t>
            </w:r>
          </w:p>
        </w:tc>
        <w:tc>
          <w:tcPr>
            <w:tcW w:w="5049" w:type="dxa"/>
            <w:vAlign w:val="center"/>
          </w:tcPr>
          <w:p w14:paraId="36FCBD6C" w14:textId="6654C6DA" w:rsidR="007C2FDB" w:rsidRPr="006D747B" w:rsidRDefault="007C2FDB" w:rsidP="00DD1A53">
            <w:pPr>
              <w:tabs>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6D747B">
              <w:rPr>
                <w:rFonts w:ascii="Arial" w:hAnsi="Arial" w:cs="Arial"/>
                <w:sz w:val="20"/>
                <w:szCs w:val="20"/>
              </w:rPr>
              <w:t>Check and organise fridges daily.  Check for spillages and wipe up [spillages should be wiped up immediately].</w:t>
            </w:r>
          </w:p>
        </w:tc>
      </w:tr>
      <w:tr w:rsidR="007C2FDB" w:rsidRPr="006D747B" w14:paraId="77515CBD" w14:textId="77777777" w:rsidTr="00DD1A53">
        <w:trPr>
          <w:trHeight w:val="1427"/>
        </w:trPr>
        <w:tc>
          <w:tcPr>
            <w:tcW w:w="2903" w:type="dxa"/>
            <w:vMerge/>
          </w:tcPr>
          <w:p w14:paraId="55B036E3" w14:textId="77777777" w:rsidR="007C2FDB" w:rsidRPr="00CA6A38" w:rsidRDefault="007C2FDB" w:rsidP="00DD1A53">
            <w:pPr>
              <w:tabs>
                <w:tab w:val="right" w:leader="dot" w:pos="7434"/>
                <w:tab w:val="left" w:pos="10332"/>
                <w:tab w:val="left" w:pos="11232"/>
                <w:tab w:val="right" w:leader="dot" w:pos="14832"/>
              </w:tabs>
              <w:suppressAutoHyphens/>
              <w:spacing w:after="0" w:line="20" w:lineRule="atLeast"/>
              <w:rPr>
                <w:rFonts w:ascii="Arial" w:hAnsi="Arial" w:cs="Arial"/>
                <w:b/>
                <w:sz w:val="20"/>
                <w:szCs w:val="20"/>
              </w:rPr>
            </w:pPr>
          </w:p>
        </w:tc>
        <w:tc>
          <w:tcPr>
            <w:tcW w:w="1598" w:type="dxa"/>
          </w:tcPr>
          <w:p w14:paraId="64367BC7" w14:textId="77777777" w:rsidR="007C2FDB" w:rsidRPr="006D747B" w:rsidRDefault="007C2FDB"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19376EEA" w14:textId="5D5D9281" w:rsidR="007C2FDB" w:rsidRPr="006D747B" w:rsidRDefault="007C2FDB"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r w:rsidRPr="006D747B">
              <w:rPr>
                <w:rFonts w:ascii="Arial" w:hAnsi="Arial" w:cs="Arial"/>
                <w:b/>
                <w:i/>
                <w:sz w:val="20"/>
                <w:szCs w:val="20"/>
              </w:rPr>
              <w:t xml:space="preserve">Oasis Pro 20 </w:t>
            </w:r>
          </w:p>
        </w:tc>
        <w:tc>
          <w:tcPr>
            <w:tcW w:w="1428" w:type="dxa"/>
          </w:tcPr>
          <w:p w14:paraId="7EA6D6E1" w14:textId="69CA3B9F" w:rsidR="007C2FDB" w:rsidRPr="006D747B" w:rsidRDefault="007C2FDB" w:rsidP="00DD1A53">
            <w:pPr>
              <w:spacing w:after="0" w:line="20" w:lineRule="atLeast"/>
              <w:jc w:val="center"/>
              <w:rPr>
                <w:rFonts w:ascii="Arial" w:hAnsi="Arial" w:cs="Arial"/>
                <w:sz w:val="20"/>
                <w:szCs w:val="20"/>
              </w:rPr>
            </w:pPr>
            <w:r w:rsidRPr="006D747B">
              <w:rPr>
                <w:rFonts w:ascii="Arial" w:hAnsi="Arial" w:cs="Arial"/>
                <w:sz w:val="20"/>
                <w:szCs w:val="20"/>
              </w:rPr>
              <w:t>20 ml via dispenser per 600 ML trigger spray</w:t>
            </w:r>
          </w:p>
        </w:tc>
        <w:tc>
          <w:tcPr>
            <w:tcW w:w="1536" w:type="dxa"/>
          </w:tcPr>
          <w:p w14:paraId="618E67B4" w14:textId="0E5E3E06" w:rsidR="007C2FDB" w:rsidRPr="006D747B" w:rsidRDefault="007C2FDB" w:rsidP="00DD1A53">
            <w:pPr>
              <w:spacing w:after="0" w:line="20" w:lineRule="atLeast"/>
              <w:jc w:val="center"/>
              <w:rPr>
                <w:rFonts w:ascii="Arial" w:hAnsi="Arial" w:cs="Arial"/>
                <w:sz w:val="20"/>
                <w:szCs w:val="20"/>
              </w:rPr>
            </w:pPr>
            <w:r w:rsidRPr="006D747B">
              <w:rPr>
                <w:rFonts w:ascii="Arial" w:hAnsi="Arial" w:cs="Arial"/>
                <w:sz w:val="20"/>
                <w:szCs w:val="20"/>
              </w:rPr>
              <w:t>Nitrile/Latex-free Gloves EN374</w:t>
            </w:r>
          </w:p>
        </w:tc>
        <w:tc>
          <w:tcPr>
            <w:tcW w:w="5049" w:type="dxa"/>
            <w:vAlign w:val="center"/>
          </w:tcPr>
          <w:p w14:paraId="507E17F0" w14:textId="77777777" w:rsidR="007C2FDB" w:rsidRPr="006D747B" w:rsidRDefault="007C2FDB" w:rsidP="00DD1A53">
            <w:pPr>
              <w:tabs>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6D747B">
              <w:rPr>
                <w:rFonts w:ascii="Arial" w:hAnsi="Arial" w:cs="Arial"/>
                <w:sz w:val="20"/>
                <w:szCs w:val="20"/>
              </w:rPr>
              <w:t xml:space="preserve">Weekly - Transfer foods to cool place.  Remove shelving and wash in solution.  Wipe interior with solution.  Pay particular attention to base section.  Wipe seals and door handles.  </w:t>
            </w:r>
          </w:p>
          <w:p w14:paraId="2F2D48DF" w14:textId="10692F07" w:rsidR="007C2FDB" w:rsidRPr="006D747B" w:rsidRDefault="007C2FDB" w:rsidP="00DD1A53">
            <w:pPr>
              <w:tabs>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6D747B">
              <w:rPr>
                <w:rFonts w:ascii="Arial" w:hAnsi="Arial" w:cs="Arial"/>
                <w:sz w:val="20"/>
                <w:szCs w:val="20"/>
              </w:rPr>
              <w:t>Rinse with clean water.  Replace shelving and foods.</w:t>
            </w:r>
          </w:p>
        </w:tc>
      </w:tr>
      <w:tr w:rsidR="00674CB0" w:rsidRPr="006D747B" w14:paraId="17BCA94E" w14:textId="77777777" w:rsidTr="00441C90">
        <w:trPr>
          <w:trHeight w:val="1245"/>
        </w:trPr>
        <w:tc>
          <w:tcPr>
            <w:tcW w:w="2903" w:type="dxa"/>
            <w:vMerge w:val="restart"/>
          </w:tcPr>
          <w:p w14:paraId="420D5774" w14:textId="5FC57439" w:rsidR="00674CB0" w:rsidRPr="00CA6A38"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szCs w:val="20"/>
              </w:rPr>
            </w:pPr>
            <w:r w:rsidRPr="00CA6A38">
              <w:rPr>
                <w:rFonts w:ascii="Arial" w:hAnsi="Arial" w:cs="Arial"/>
                <w:b/>
                <w:sz w:val="20"/>
                <w:szCs w:val="20"/>
              </w:rPr>
              <w:t>Deep Freezers</w:t>
            </w:r>
          </w:p>
        </w:tc>
        <w:tc>
          <w:tcPr>
            <w:tcW w:w="1598" w:type="dxa"/>
          </w:tcPr>
          <w:p w14:paraId="14E0DE40"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11BB0050" w14:textId="02074E6D"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r w:rsidRPr="006D747B">
              <w:rPr>
                <w:rFonts w:ascii="Arial" w:hAnsi="Arial" w:cs="Arial"/>
                <w:b/>
                <w:i/>
                <w:sz w:val="20"/>
                <w:szCs w:val="20"/>
              </w:rPr>
              <w:t xml:space="preserve">Oasis Pro 20 </w:t>
            </w:r>
          </w:p>
        </w:tc>
        <w:tc>
          <w:tcPr>
            <w:tcW w:w="1428" w:type="dxa"/>
          </w:tcPr>
          <w:p w14:paraId="4E07C658" w14:textId="6D584B84" w:rsidR="00674CB0" w:rsidRPr="006D747B" w:rsidRDefault="00674CB0" w:rsidP="00DD1A53">
            <w:pPr>
              <w:spacing w:after="0" w:line="20" w:lineRule="atLeast"/>
              <w:jc w:val="center"/>
              <w:rPr>
                <w:rFonts w:ascii="Arial" w:hAnsi="Arial" w:cs="Arial"/>
                <w:sz w:val="20"/>
                <w:szCs w:val="20"/>
              </w:rPr>
            </w:pPr>
            <w:r w:rsidRPr="006D747B">
              <w:rPr>
                <w:rFonts w:ascii="Arial" w:hAnsi="Arial" w:cs="Arial"/>
                <w:sz w:val="20"/>
                <w:szCs w:val="20"/>
              </w:rPr>
              <w:t>20 ml via dispenser per 600 ML trigger spray</w:t>
            </w:r>
          </w:p>
        </w:tc>
        <w:tc>
          <w:tcPr>
            <w:tcW w:w="1536" w:type="dxa"/>
          </w:tcPr>
          <w:p w14:paraId="1B50EA2C" w14:textId="01C67320" w:rsidR="00674CB0" w:rsidRPr="006D747B" w:rsidRDefault="00674CB0" w:rsidP="00DD1A53">
            <w:pPr>
              <w:spacing w:after="0" w:line="20" w:lineRule="atLeast"/>
              <w:rPr>
                <w:rFonts w:ascii="Arial" w:hAnsi="Arial" w:cs="Arial"/>
                <w:sz w:val="20"/>
                <w:szCs w:val="20"/>
              </w:rPr>
            </w:pPr>
            <w:r w:rsidRPr="006D747B">
              <w:rPr>
                <w:rFonts w:ascii="Arial" w:hAnsi="Arial" w:cs="Arial"/>
                <w:sz w:val="20"/>
                <w:szCs w:val="20"/>
              </w:rPr>
              <w:t>Nitrile/Latex-free Gloves EN374</w:t>
            </w:r>
          </w:p>
        </w:tc>
        <w:tc>
          <w:tcPr>
            <w:tcW w:w="5049" w:type="dxa"/>
            <w:vAlign w:val="center"/>
          </w:tcPr>
          <w:p w14:paraId="0A346969" w14:textId="4ECB5B55"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6D747B">
              <w:rPr>
                <w:rFonts w:ascii="Arial" w:hAnsi="Arial" w:cs="Arial"/>
                <w:sz w:val="20"/>
                <w:szCs w:val="20"/>
              </w:rPr>
              <w:t>Check and organise freezers daily.  Wipe down external surfaces and door seals. [Wipe up spillages immediately.  Do not allow to freeze]</w:t>
            </w:r>
          </w:p>
        </w:tc>
      </w:tr>
      <w:tr w:rsidR="00674CB0" w:rsidRPr="006D747B" w14:paraId="48547C21" w14:textId="77777777" w:rsidTr="00DD1A53">
        <w:trPr>
          <w:trHeight w:val="2798"/>
        </w:trPr>
        <w:tc>
          <w:tcPr>
            <w:tcW w:w="2903" w:type="dxa"/>
            <w:vMerge/>
          </w:tcPr>
          <w:p w14:paraId="31ABDE3A" w14:textId="77777777" w:rsidR="00674CB0" w:rsidRPr="00CA6A38"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szCs w:val="20"/>
              </w:rPr>
            </w:pPr>
          </w:p>
        </w:tc>
        <w:tc>
          <w:tcPr>
            <w:tcW w:w="1598" w:type="dxa"/>
          </w:tcPr>
          <w:p w14:paraId="2979249F"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277EC187" w14:textId="6A7BA26B"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r w:rsidRPr="006D747B">
              <w:rPr>
                <w:rFonts w:ascii="Arial" w:hAnsi="Arial" w:cs="Arial"/>
                <w:b/>
                <w:i/>
                <w:sz w:val="20"/>
                <w:szCs w:val="20"/>
              </w:rPr>
              <w:t xml:space="preserve">Oasis Pro 20 </w:t>
            </w:r>
          </w:p>
        </w:tc>
        <w:tc>
          <w:tcPr>
            <w:tcW w:w="1428" w:type="dxa"/>
          </w:tcPr>
          <w:p w14:paraId="44D322BF" w14:textId="2412DB35" w:rsidR="00674CB0" w:rsidRPr="006D747B" w:rsidRDefault="00674CB0" w:rsidP="00DD1A53">
            <w:pPr>
              <w:spacing w:after="0" w:line="20" w:lineRule="atLeast"/>
              <w:jc w:val="center"/>
              <w:rPr>
                <w:rFonts w:ascii="Arial" w:hAnsi="Arial" w:cs="Arial"/>
                <w:sz w:val="20"/>
                <w:szCs w:val="20"/>
              </w:rPr>
            </w:pPr>
            <w:r w:rsidRPr="006D747B">
              <w:rPr>
                <w:rFonts w:ascii="Arial" w:hAnsi="Arial" w:cs="Arial"/>
                <w:sz w:val="20"/>
                <w:szCs w:val="20"/>
              </w:rPr>
              <w:t>20 ml via dispenser per 600 ML trigger spray</w:t>
            </w:r>
          </w:p>
        </w:tc>
        <w:tc>
          <w:tcPr>
            <w:tcW w:w="1536" w:type="dxa"/>
          </w:tcPr>
          <w:p w14:paraId="02704F28" w14:textId="77777777" w:rsidR="00674CB0" w:rsidRPr="006D747B" w:rsidRDefault="00674CB0" w:rsidP="00DD1A53">
            <w:pPr>
              <w:spacing w:after="0" w:line="20" w:lineRule="atLeast"/>
              <w:rPr>
                <w:rFonts w:ascii="Arial" w:hAnsi="Arial" w:cs="Arial"/>
                <w:sz w:val="20"/>
                <w:szCs w:val="20"/>
              </w:rPr>
            </w:pPr>
            <w:r w:rsidRPr="006D747B">
              <w:rPr>
                <w:rFonts w:ascii="Arial" w:hAnsi="Arial" w:cs="Arial"/>
                <w:sz w:val="20"/>
                <w:szCs w:val="20"/>
              </w:rPr>
              <w:t>Nitrile/Latex-free Gloves EN374</w:t>
            </w:r>
          </w:p>
          <w:p w14:paraId="72E8D6E5" w14:textId="77777777" w:rsidR="00674CB0" w:rsidRPr="006D747B" w:rsidRDefault="00674CB0" w:rsidP="00DD1A53">
            <w:pPr>
              <w:spacing w:after="0" w:line="20" w:lineRule="atLeast"/>
              <w:jc w:val="center"/>
              <w:rPr>
                <w:rFonts w:ascii="Arial" w:hAnsi="Arial" w:cs="Arial"/>
                <w:sz w:val="20"/>
                <w:szCs w:val="20"/>
              </w:rPr>
            </w:pPr>
          </w:p>
        </w:tc>
        <w:tc>
          <w:tcPr>
            <w:tcW w:w="5049" w:type="dxa"/>
            <w:vAlign w:val="center"/>
          </w:tcPr>
          <w:p w14:paraId="69890367" w14:textId="29996F46"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6D747B">
              <w:rPr>
                <w:rFonts w:ascii="Arial" w:hAnsi="Arial" w:cs="Arial"/>
                <w:sz w:val="20"/>
                <w:szCs w:val="20"/>
              </w:rPr>
              <w:t>Weekly or Monthly - Remove contents and store in fridge or alternative freezer.  Turn off power and leave lid or door open [follow manufacturer's instructions if appliance is provided with a defrost facility]. Remove shelves and baskets if fitted and clean with solution.  When the ice comes off the sides easily, scrape away with a plastic implement.  Remove ice and other debris.  Wipe surfaces with a warm damp cloth.  Replace shelves and baskets.  Turn appliance back on to normal operation.  Replace food when temperature has reduced to proper level.</w:t>
            </w:r>
          </w:p>
        </w:tc>
      </w:tr>
      <w:tr w:rsidR="00674CB0" w:rsidRPr="006D747B" w14:paraId="2383CCAC" w14:textId="77777777" w:rsidTr="007C2FDB">
        <w:trPr>
          <w:trHeight w:val="1702"/>
        </w:trPr>
        <w:tc>
          <w:tcPr>
            <w:tcW w:w="2903" w:type="dxa"/>
          </w:tcPr>
          <w:p w14:paraId="5ABA9B0D" w14:textId="353CB62C" w:rsidR="00674CB0" w:rsidRPr="00CA6A38"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szCs w:val="20"/>
              </w:rPr>
            </w:pPr>
            <w:r w:rsidRPr="00CA6A38">
              <w:rPr>
                <w:rFonts w:ascii="Arial" w:hAnsi="Arial" w:cs="Arial"/>
                <w:b/>
                <w:sz w:val="20"/>
              </w:rPr>
              <w:t>Can Opener</w:t>
            </w:r>
          </w:p>
        </w:tc>
        <w:tc>
          <w:tcPr>
            <w:tcW w:w="1598" w:type="dxa"/>
          </w:tcPr>
          <w:p w14:paraId="43DB381C"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4C0463B6" w14:textId="75257BE4" w:rsidR="00674CB0" w:rsidRPr="004C2D28"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bCs/>
                <w:i/>
                <w:iCs/>
                <w:sz w:val="20"/>
                <w:szCs w:val="20"/>
              </w:rPr>
            </w:pPr>
            <w:r w:rsidRPr="004C2D28">
              <w:rPr>
                <w:rFonts w:ascii="Arial" w:hAnsi="Arial" w:cs="Arial"/>
                <w:b/>
                <w:bCs/>
                <w:i/>
                <w:iCs/>
                <w:sz w:val="20"/>
                <w:szCs w:val="20"/>
              </w:rPr>
              <w:t xml:space="preserve">Oasis Pro 20 </w:t>
            </w:r>
          </w:p>
        </w:tc>
        <w:tc>
          <w:tcPr>
            <w:tcW w:w="1428" w:type="dxa"/>
          </w:tcPr>
          <w:p w14:paraId="5F721947" w14:textId="3A0EC5BA" w:rsidR="00674CB0" w:rsidRPr="006D747B" w:rsidRDefault="00674CB0" w:rsidP="00DD1A53">
            <w:pPr>
              <w:spacing w:after="0" w:line="20" w:lineRule="atLeast"/>
              <w:jc w:val="center"/>
              <w:rPr>
                <w:rFonts w:ascii="Arial" w:hAnsi="Arial" w:cs="Arial"/>
                <w:sz w:val="20"/>
                <w:szCs w:val="20"/>
              </w:rPr>
            </w:pPr>
            <w:r w:rsidRPr="006D747B">
              <w:rPr>
                <w:rFonts w:ascii="Arial" w:hAnsi="Arial" w:cs="Arial"/>
                <w:sz w:val="20"/>
                <w:szCs w:val="20"/>
              </w:rPr>
              <w:t>20 ml via dispenser per 600 ML trigger spray</w:t>
            </w:r>
          </w:p>
        </w:tc>
        <w:tc>
          <w:tcPr>
            <w:tcW w:w="1536" w:type="dxa"/>
          </w:tcPr>
          <w:p w14:paraId="3740A2AB" w14:textId="353B3B03" w:rsidR="00674CB0" w:rsidRPr="006D747B" w:rsidRDefault="00674CB0" w:rsidP="00DD1A53">
            <w:pPr>
              <w:spacing w:after="0" w:line="20" w:lineRule="atLeast"/>
              <w:rPr>
                <w:rFonts w:ascii="Arial" w:hAnsi="Arial" w:cs="Arial"/>
                <w:sz w:val="20"/>
                <w:szCs w:val="20"/>
              </w:rPr>
            </w:pPr>
            <w:r w:rsidRPr="006D747B">
              <w:rPr>
                <w:rFonts w:ascii="Arial" w:hAnsi="Arial" w:cs="Arial"/>
                <w:sz w:val="20"/>
                <w:szCs w:val="20"/>
              </w:rPr>
              <w:t>Nitrile/Latex-free Gloves EN374</w:t>
            </w:r>
          </w:p>
        </w:tc>
        <w:tc>
          <w:tcPr>
            <w:tcW w:w="5049" w:type="dxa"/>
            <w:vAlign w:val="center"/>
          </w:tcPr>
          <w:p w14:paraId="45AD46D9" w14:textId="79E38CC8"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6D747B">
              <w:rPr>
                <w:rFonts w:ascii="Arial" w:hAnsi="Arial" w:cs="Arial"/>
                <w:sz w:val="20"/>
                <w:szCs w:val="20"/>
              </w:rPr>
              <w:t>Remove from bench mounting.  Soak in hot general purpose detergent solution.  Scrub cutter blade and assembly with a brush.  Check for uneven blade wear or loose blade mount and report to supervisor as necessary.  Scrub the base plate mount at the table.  Rinse and air dry.</w:t>
            </w:r>
          </w:p>
        </w:tc>
      </w:tr>
      <w:tr w:rsidR="00674CB0" w:rsidRPr="006D747B" w14:paraId="7A01D421" w14:textId="77777777" w:rsidTr="00DD1A53">
        <w:trPr>
          <w:trHeight w:val="2877"/>
        </w:trPr>
        <w:tc>
          <w:tcPr>
            <w:tcW w:w="2903" w:type="dxa"/>
          </w:tcPr>
          <w:p w14:paraId="7D92102B" w14:textId="299CD6CF" w:rsidR="00674CB0" w:rsidRPr="00CA6A38"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szCs w:val="20"/>
              </w:rPr>
            </w:pPr>
            <w:r w:rsidRPr="00CA6A38">
              <w:rPr>
                <w:rFonts w:ascii="Arial" w:hAnsi="Arial" w:cs="Arial"/>
                <w:b/>
                <w:sz w:val="20"/>
              </w:rPr>
              <w:lastRenderedPageBreak/>
              <w:t>Slicer</w:t>
            </w:r>
          </w:p>
        </w:tc>
        <w:tc>
          <w:tcPr>
            <w:tcW w:w="1598" w:type="dxa"/>
          </w:tcPr>
          <w:p w14:paraId="67833276"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2F33C7FD" w14:textId="00E98A4F"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r w:rsidRPr="006D747B">
              <w:rPr>
                <w:rFonts w:ascii="Arial" w:hAnsi="Arial" w:cs="Arial"/>
                <w:b/>
                <w:i/>
                <w:sz w:val="20"/>
                <w:szCs w:val="20"/>
              </w:rPr>
              <w:t xml:space="preserve">Oasis Pro 20 </w:t>
            </w:r>
          </w:p>
        </w:tc>
        <w:tc>
          <w:tcPr>
            <w:tcW w:w="1428" w:type="dxa"/>
          </w:tcPr>
          <w:p w14:paraId="708BF6B2" w14:textId="1A6BBAA4" w:rsidR="00674CB0" w:rsidRPr="006D747B" w:rsidRDefault="00674CB0" w:rsidP="00DD1A53">
            <w:pPr>
              <w:spacing w:after="0" w:line="20" w:lineRule="atLeast"/>
              <w:jc w:val="center"/>
              <w:rPr>
                <w:rFonts w:ascii="Arial" w:hAnsi="Arial" w:cs="Arial"/>
                <w:sz w:val="20"/>
                <w:szCs w:val="20"/>
              </w:rPr>
            </w:pPr>
            <w:r w:rsidRPr="006D747B">
              <w:rPr>
                <w:rFonts w:ascii="Arial" w:hAnsi="Arial" w:cs="Arial"/>
                <w:sz w:val="20"/>
                <w:szCs w:val="20"/>
              </w:rPr>
              <w:t>20 ml via dispenser per 600 ML trigger spray</w:t>
            </w:r>
          </w:p>
        </w:tc>
        <w:tc>
          <w:tcPr>
            <w:tcW w:w="1536" w:type="dxa"/>
          </w:tcPr>
          <w:p w14:paraId="31E3D310" w14:textId="77777777" w:rsidR="00674CB0" w:rsidRPr="006D747B" w:rsidRDefault="00674CB0" w:rsidP="00DD1A53">
            <w:pPr>
              <w:spacing w:after="0" w:line="20" w:lineRule="atLeast"/>
              <w:rPr>
                <w:rFonts w:ascii="Arial" w:hAnsi="Arial" w:cs="Arial"/>
                <w:sz w:val="20"/>
                <w:szCs w:val="20"/>
              </w:rPr>
            </w:pPr>
            <w:r w:rsidRPr="006D747B">
              <w:rPr>
                <w:rFonts w:ascii="Arial" w:hAnsi="Arial" w:cs="Arial"/>
                <w:sz w:val="20"/>
                <w:szCs w:val="20"/>
              </w:rPr>
              <w:t>Nitrile/Latex-free Gloves EN374</w:t>
            </w:r>
          </w:p>
          <w:p w14:paraId="4483F6EF" w14:textId="77777777" w:rsidR="00674CB0" w:rsidRPr="006D747B" w:rsidRDefault="00674CB0" w:rsidP="00DD1A53">
            <w:pPr>
              <w:spacing w:after="0" w:line="20" w:lineRule="atLeast"/>
              <w:jc w:val="center"/>
              <w:rPr>
                <w:rFonts w:ascii="Arial" w:hAnsi="Arial" w:cs="Arial"/>
                <w:sz w:val="20"/>
                <w:szCs w:val="20"/>
              </w:rPr>
            </w:pPr>
          </w:p>
        </w:tc>
        <w:tc>
          <w:tcPr>
            <w:tcW w:w="5049" w:type="dxa"/>
            <w:vAlign w:val="center"/>
          </w:tcPr>
          <w:p w14:paraId="0C24D59C"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6D747B">
              <w:rPr>
                <w:rFonts w:ascii="Arial" w:hAnsi="Arial" w:cs="Arial"/>
                <w:sz w:val="20"/>
                <w:szCs w:val="20"/>
              </w:rPr>
              <w:t xml:space="preserve">Zero the slice thickness plate.  Remove detachable parts.  Blade must only be removed with the use of the specific blade removing tool.  Soak and wash in sanitiser solution.  Carefully brush or sponge all parts.  Clean the blade separately.  Rinse, air dry and re-assemble.  Clean the slicer casing with damp cloth and sanitiser solution.  Clean the work surface under the slicer and adjacent walls likely to be soiled.  Do not re-connect power supply until required for use.  </w:t>
            </w:r>
          </w:p>
          <w:p w14:paraId="15A51ACC" w14:textId="7C2373C2"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6D747B">
              <w:rPr>
                <w:rFonts w:ascii="Arial" w:hAnsi="Arial" w:cs="Arial"/>
                <w:b/>
                <w:sz w:val="20"/>
                <w:szCs w:val="20"/>
              </w:rPr>
              <w:t>N.B:</w:t>
            </w:r>
            <w:r w:rsidRPr="006D747B">
              <w:rPr>
                <w:rFonts w:ascii="Arial" w:hAnsi="Arial" w:cs="Arial"/>
                <w:sz w:val="20"/>
                <w:szCs w:val="20"/>
              </w:rPr>
              <w:t xml:space="preserve"> Refer to manufacturer's instructions accompanying the slicer for detailed cleaning information specific to the slicer model. </w:t>
            </w:r>
          </w:p>
        </w:tc>
      </w:tr>
      <w:tr w:rsidR="00674CB0" w:rsidRPr="006D747B" w14:paraId="0E784C0F" w14:textId="77777777" w:rsidTr="008B6DCF">
        <w:trPr>
          <w:trHeight w:val="1465"/>
        </w:trPr>
        <w:tc>
          <w:tcPr>
            <w:tcW w:w="2903" w:type="dxa"/>
          </w:tcPr>
          <w:p w14:paraId="1F5A7D0E" w14:textId="771CD6DE" w:rsidR="00674CB0" w:rsidRPr="00CA6A38"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szCs w:val="20"/>
              </w:rPr>
            </w:pPr>
            <w:r>
              <w:rPr>
                <w:rFonts w:ascii="Arial" w:hAnsi="Arial" w:cs="Arial"/>
                <w:b/>
                <w:sz w:val="20"/>
              </w:rPr>
              <w:t>M</w:t>
            </w:r>
            <w:r w:rsidRPr="00CA6A38">
              <w:rPr>
                <w:rFonts w:ascii="Arial" w:hAnsi="Arial" w:cs="Arial"/>
                <w:b/>
                <w:sz w:val="20"/>
              </w:rPr>
              <w:t>ixer</w:t>
            </w:r>
          </w:p>
        </w:tc>
        <w:tc>
          <w:tcPr>
            <w:tcW w:w="1598" w:type="dxa"/>
          </w:tcPr>
          <w:p w14:paraId="6D7C4F8F"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55051A1B" w14:textId="286BEEC6"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r w:rsidRPr="006D747B">
              <w:rPr>
                <w:rFonts w:ascii="Arial" w:hAnsi="Arial" w:cs="Arial"/>
                <w:b/>
                <w:i/>
                <w:sz w:val="20"/>
                <w:szCs w:val="20"/>
              </w:rPr>
              <w:t xml:space="preserve">Oasis Pro 20 </w:t>
            </w:r>
          </w:p>
        </w:tc>
        <w:tc>
          <w:tcPr>
            <w:tcW w:w="1428" w:type="dxa"/>
          </w:tcPr>
          <w:p w14:paraId="3FC77312" w14:textId="4FB3D99A" w:rsidR="00674CB0" w:rsidRPr="006D747B" w:rsidRDefault="00674CB0" w:rsidP="00DD1A53">
            <w:pPr>
              <w:spacing w:after="0" w:line="20" w:lineRule="atLeast"/>
              <w:jc w:val="center"/>
              <w:rPr>
                <w:rFonts w:ascii="Arial" w:hAnsi="Arial" w:cs="Arial"/>
                <w:sz w:val="20"/>
                <w:szCs w:val="20"/>
              </w:rPr>
            </w:pPr>
            <w:r w:rsidRPr="006D747B">
              <w:rPr>
                <w:rFonts w:ascii="Arial" w:hAnsi="Arial" w:cs="Arial"/>
                <w:sz w:val="20"/>
                <w:szCs w:val="20"/>
              </w:rPr>
              <w:t>20 ml via dispenser per 600 ML trigger spray</w:t>
            </w:r>
          </w:p>
        </w:tc>
        <w:tc>
          <w:tcPr>
            <w:tcW w:w="1536" w:type="dxa"/>
          </w:tcPr>
          <w:p w14:paraId="41AFC136" w14:textId="77777777" w:rsidR="00674CB0" w:rsidRPr="006D747B" w:rsidRDefault="00674CB0" w:rsidP="00DD1A53">
            <w:pPr>
              <w:spacing w:after="0" w:line="20" w:lineRule="atLeast"/>
              <w:rPr>
                <w:rFonts w:ascii="Arial" w:hAnsi="Arial" w:cs="Arial"/>
                <w:sz w:val="20"/>
                <w:szCs w:val="20"/>
              </w:rPr>
            </w:pPr>
            <w:r w:rsidRPr="006D747B">
              <w:rPr>
                <w:rFonts w:ascii="Arial" w:hAnsi="Arial" w:cs="Arial"/>
                <w:sz w:val="20"/>
                <w:szCs w:val="20"/>
              </w:rPr>
              <w:t>Nitrile/Latex-free Gloves EN374</w:t>
            </w:r>
          </w:p>
          <w:p w14:paraId="61965DA4" w14:textId="77777777" w:rsidR="00674CB0" w:rsidRPr="006D747B" w:rsidRDefault="00674CB0" w:rsidP="00DD1A53">
            <w:pPr>
              <w:spacing w:after="0" w:line="20" w:lineRule="atLeast"/>
              <w:jc w:val="center"/>
              <w:rPr>
                <w:rFonts w:ascii="Arial" w:hAnsi="Arial" w:cs="Arial"/>
                <w:sz w:val="20"/>
                <w:szCs w:val="20"/>
              </w:rPr>
            </w:pPr>
          </w:p>
        </w:tc>
        <w:tc>
          <w:tcPr>
            <w:tcW w:w="5049" w:type="dxa"/>
            <w:vAlign w:val="center"/>
          </w:tcPr>
          <w:p w14:paraId="60935031" w14:textId="766D1FBE" w:rsidR="00674CB0" w:rsidRPr="006D747B" w:rsidRDefault="00674CB0" w:rsidP="00DD1A53">
            <w:pPr>
              <w:tabs>
                <w:tab w:val="left" w:pos="455"/>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6D747B">
              <w:rPr>
                <w:rFonts w:ascii="Arial" w:hAnsi="Arial" w:cs="Arial"/>
                <w:sz w:val="20"/>
                <w:szCs w:val="20"/>
              </w:rPr>
              <w:t>Remove beater, extension ring and mixing bowl and transfer to pan wash.  Scrub or wipe down mixer thoroughly using sanitiser solution.  Rinse and air dry.  Clean underneath and adjacent walls likely to be soiled.  Do not re-connect power supply until required for use.</w:t>
            </w:r>
          </w:p>
        </w:tc>
      </w:tr>
      <w:tr w:rsidR="00674CB0" w:rsidRPr="006D747B" w14:paraId="12D7808E" w14:textId="77777777" w:rsidTr="00DD1A53">
        <w:trPr>
          <w:trHeight w:val="2581"/>
        </w:trPr>
        <w:tc>
          <w:tcPr>
            <w:tcW w:w="2903" w:type="dxa"/>
          </w:tcPr>
          <w:p w14:paraId="0DB1F563" w14:textId="2E831718" w:rsidR="00674CB0" w:rsidRPr="00CA6A38"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szCs w:val="20"/>
              </w:rPr>
            </w:pPr>
            <w:r w:rsidRPr="00CA6A38">
              <w:rPr>
                <w:rFonts w:ascii="Arial" w:hAnsi="Arial" w:cs="Arial"/>
                <w:b/>
                <w:sz w:val="20"/>
              </w:rPr>
              <w:t>Potato Peeler</w:t>
            </w:r>
          </w:p>
        </w:tc>
        <w:tc>
          <w:tcPr>
            <w:tcW w:w="1598" w:type="dxa"/>
          </w:tcPr>
          <w:p w14:paraId="7F1FA0FE"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7B701BCB" w14:textId="7619B4FA"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r w:rsidRPr="00246C23">
              <w:rPr>
                <w:rFonts w:ascii="Arial" w:hAnsi="Arial" w:cs="Arial"/>
                <w:b/>
                <w:i/>
                <w:sz w:val="20"/>
                <w:szCs w:val="20"/>
              </w:rPr>
              <w:t xml:space="preserve">Oasis Pro 20 </w:t>
            </w:r>
          </w:p>
        </w:tc>
        <w:tc>
          <w:tcPr>
            <w:tcW w:w="1428" w:type="dxa"/>
          </w:tcPr>
          <w:p w14:paraId="16E72DC4" w14:textId="5340E30A" w:rsidR="00674CB0" w:rsidRPr="006D747B" w:rsidRDefault="00674CB0" w:rsidP="00DD1A53">
            <w:pPr>
              <w:spacing w:after="0" w:line="20" w:lineRule="atLeast"/>
              <w:jc w:val="center"/>
              <w:rPr>
                <w:rFonts w:ascii="Arial" w:hAnsi="Arial" w:cs="Arial"/>
                <w:sz w:val="20"/>
                <w:szCs w:val="20"/>
              </w:rPr>
            </w:pPr>
            <w:r w:rsidRPr="00246C23">
              <w:rPr>
                <w:rFonts w:ascii="Arial" w:hAnsi="Arial" w:cs="Arial"/>
                <w:sz w:val="20"/>
                <w:szCs w:val="20"/>
              </w:rPr>
              <w:t>20 ml via dispenser per 600 ml trigger spray</w:t>
            </w:r>
          </w:p>
        </w:tc>
        <w:tc>
          <w:tcPr>
            <w:tcW w:w="1536" w:type="dxa"/>
          </w:tcPr>
          <w:p w14:paraId="7B52D929" w14:textId="77777777" w:rsidR="00674CB0" w:rsidRPr="00246C23" w:rsidRDefault="00674CB0" w:rsidP="00DD1A53">
            <w:pPr>
              <w:spacing w:after="0" w:line="20" w:lineRule="atLeast"/>
              <w:rPr>
                <w:rFonts w:ascii="Arial" w:hAnsi="Arial" w:cs="Arial"/>
                <w:sz w:val="20"/>
                <w:szCs w:val="20"/>
              </w:rPr>
            </w:pPr>
            <w:r w:rsidRPr="00246C23">
              <w:rPr>
                <w:rFonts w:ascii="Arial" w:hAnsi="Arial" w:cs="Arial"/>
                <w:sz w:val="20"/>
                <w:szCs w:val="20"/>
              </w:rPr>
              <w:t>Nitrile/Latex-free Gloves EN374</w:t>
            </w:r>
          </w:p>
          <w:p w14:paraId="3DD364C9" w14:textId="77777777" w:rsidR="00674CB0" w:rsidRPr="006D747B" w:rsidRDefault="00674CB0" w:rsidP="00DD1A53">
            <w:pPr>
              <w:spacing w:after="0" w:line="20" w:lineRule="atLeast"/>
              <w:jc w:val="center"/>
              <w:rPr>
                <w:rFonts w:ascii="Arial" w:hAnsi="Arial" w:cs="Arial"/>
                <w:sz w:val="20"/>
                <w:szCs w:val="20"/>
              </w:rPr>
            </w:pPr>
          </w:p>
        </w:tc>
        <w:tc>
          <w:tcPr>
            <w:tcW w:w="5049" w:type="dxa"/>
            <w:vAlign w:val="center"/>
          </w:tcPr>
          <w:p w14:paraId="71CE4FC7" w14:textId="3461F4A1"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246C23">
              <w:rPr>
                <w:rFonts w:ascii="Arial" w:hAnsi="Arial" w:cs="Arial"/>
                <w:sz w:val="20"/>
                <w:szCs w:val="20"/>
              </w:rPr>
              <w:t>Detach removable parts, soak and wash in sanitiser solution. Flush machine through with cold water to remove all peelings and debris.  Remove collecting tray/basket, empty contents and wash in warm solution.  Thoroughly rinse interior drum and basket surround. Clean external casing.  Rinse all parts thoroughly and re-assemble. Allow to air dry and leave cover off until required for use. Clean underneath and adjacent walls where likely to be soiled.  Do not re-connect power supply until required for use.</w:t>
            </w:r>
          </w:p>
        </w:tc>
      </w:tr>
      <w:tr w:rsidR="00674CB0" w:rsidRPr="006D747B" w14:paraId="43F44DF4" w14:textId="77777777" w:rsidTr="007C2FDB">
        <w:trPr>
          <w:trHeight w:val="1702"/>
        </w:trPr>
        <w:tc>
          <w:tcPr>
            <w:tcW w:w="2903" w:type="dxa"/>
          </w:tcPr>
          <w:p w14:paraId="477C0AD1" w14:textId="2CF28C59" w:rsidR="00674CB0" w:rsidRPr="00CA6A38"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szCs w:val="20"/>
              </w:rPr>
            </w:pPr>
            <w:r>
              <w:rPr>
                <w:rFonts w:ascii="Arial" w:hAnsi="Arial" w:cs="Arial"/>
                <w:b/>
                <w:sz w:val="20"/>
                <w:szCs w:val="20"/>
              </w:rPr>
              <w:t>Combination Ovens</w:t>
            </w:r>
          </w:p>
        </w:tc>
        <w:tc>
          <w:tcPr>
            <w:tcW w:w="1598" w:type="dxa"/>
          </w:tcPr>
          <w:p w14:paraId="7CB7CCCA"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32384B8F" w14:textId="6FFEED39"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r w:rsidRPr="00246C23">
              <w:rPr>
                <w:rFonts w:ascii="Arial" w:hAnsi="Arial" w:cs="Arial"/>
                <w:b/>
                <w:i/>
                <w:sz w:val="20"/>
                <w:szCs w:val="20"/>
              </w:rPr>
              <w:t>Manufacture’s Prescribed cleaning chemicals</w:t>
            </w:r>
          </w:p>
        </w:tc>
        <w:tc>
          <w:tcPr>
            <w:tcW w:w="1428" w:type="dxa"/>
          </w:tcPr>
          <w:p w14:paraId="34B76F43" w14:textId="21DF9B12" w:rsidR="00674CB0" w:rsidRPr="006D747B" w:rsidRDefault="00674CB0" w:rsidP="00DD1A53">
            <w:pPr>
              <w:spacing w:after="0" w:line="20" w:lineRule="atLeast"/>
              <w:jc w:val="center"/>
              <w:rPr>
                <w:rFonts w:ascii="Arial" w:hAnsi="Arial" w:cs="Arial"/>
                <w:sz w:val="20"/>
                <w:szCs w:val="20"/>
              </w:rPr>
            </w:pPr>
            <w:r w:rsidRPr="00246C23">
              <w:rPr>
                <w:rFonts w:ascii="Arial" w:hAnsi="Arial" w:cs="Arial"/>
                <w:sz w:val="20"/>
                <w:szCs w:val="20"/>
              </w:rPr>
              <w:t>As per Manufactures Instructions</w:t>
            </w:r>
          </w:p>
        </w:tc>
        <w:tc>
          <w:tcPr>
            <w:tcW w:w="1536" w:type="dxa"/>
          </w:tcPr>
          <w:p w14:paraId="7C342DA9" w14:textId="1A4CC2A8" w:rsidR="00674CB0" w:rsidRPr="006D747B" w:rsidRDefault="00674CB0" w:rsidP="00DD1A53">
            <w:pPr>
              <w:spacing w:after="0" w:line="20" w:lineRule="atLeast"/>
              <w:jc w:val="center"/>
              <w:rPr>
                <w:rFonts w:ascii="Arial" w:hAnsi="Arial" w:cs="Arial"/>
                <w:sz w:val="20"/>
                <w:szCs w:val="20"/>
              </w:rPr>
            </w:pPr>
            <w:r w:rsidRPr="00246C23">
              <w:rPr>
                <w:rFonts w:ascii="Arial" w:hAnsi="Arial" w:cs="Arial"/>
                <w:sz w:val="20"/>
                <w:szCs w:val="20"/>
              </w:rPr>
              <w:t xml:space="preserve">As outlined by the cleaning chemical manufacturer. </w:t>
            </w:r>
          </w:p>
        </w:tc>
        <w:tc>
          <w:tcPr>
            <w:tcW w:w="5049" w:type="dxa"/>
          </w:tcPr>
          <w:p w14:paraId="0DD45497" w14:textId="77777777" w:rsidR="00674CB0" w:rsidRPr="00246C23" w:rsidRDefault="00674CB0" w:rsidP="00DD1A53">
            <w:pPr>
              <w:spacing w:after="0" w:line="20" w:lineRule="atLeast"/>
              <w:rPr>
                <w:rFonts w:ascii="Arial" w:hAnsi="Arial" w:cs="Arial"/>
                <w:sz w:val="20"/>
                <w:szCs w:val="20"/>
              </w:rPr>
            </w:pPr>
            <w:r w:rsidRPr="00246C23">
              <w:rPr>
                <w:rFonts w:ascii="Arial" w:hAnsi="Arial" w:cs="Arial"/>
                <w:sz w:val="20"/>
                <w:szCs w:val="20"/>
              </w:rPr>
              <w:t xml:space="preserve">Follow Manufacturer’s instructions and use only prescribed cleaning chemicals in correct quantity. Ensure prescribed PPE is worn </w:t>
            </w:r>
          </w:p>
          <w:p w14:paraId="25BDE91E" w14:textId="77777777" w:rsidR="00674CB0" w:rsidRPr="00246C23" w:rsidRDefault="00674CB0" w:rsidP="00DD1A53">
            <w:pPr>
              <w:spacing w:after="0" w:line="20" w:lineRule="atLeast"/>
              <w:rPr>
                <w:rFonts w:ascii="Arial" w:hAnsi="Arial" w:cs="Arial"/>
                <w:sz w:val="20"/>
                <w:szCs w:val="20"/>
              </w:rPr>
            </w:pPr>
          </w:p>
          <w:p w14:paraId="78C8A1CE" w14:textId="01A4E996"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246C23">
              <w:rPr>
                <w:rFonts w:ascii="Arial" w:hAnsi="Arial" w:cs="Arial"/>
                <w:sz w:val="20"/>
                <w:szCs w:val="20"/>
              </w:rPr>
              <w:t>N.B: Refer to manufacturer's instructions accompanying the oven for detailed cleaning information specific to the oven model.</w:t>
            </w:r>
          </w:p>
        </w:tc>
      </w:tr>
      <w:tr w:rsidR="00674CB0" w:rsidRPr="006D747B" w14:paraId="3D23A076" w14:textId="77777777" w:rsidTr="008B6DCF">
        <w:trPr>
          <w:trHeight w:val="926"/>
        </w:trPr>
        <w:tc>
          <w:tcPr>
            <w:tcW w:w="2903" w:type="dxa"/>
            <w:vMerge w:val="restart"/>
          </w:tcPr>
          <w:p w14:paraId="4D9100E0" w14:textId="77E77F66" w:rsidR="00674CB0" w:rsidRPr="00CA6A38"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szCs w:val="20"/>
              </w:rPr>
            </w:pPr>
            <w:r w:rsidRPr="00CA6A38">
              <w:rPr>
                <w:rFonts w:ascii="Arial" w:hAnsi="Arial" w:cs="Arial"/>
                <w:b/>
                <w:sz w:val="20"/>
                <w:szCs w:val="20"/>
              </w:rPr>
              <w:lastRenderedPageBreak/>
              <w:t>Ovens and Grills</w:t>
            </w:r>
          </w:p>
        </w:tc>
        <w:tc>
          <w:tcPr>
            <w:tcW w:w="1598" w:type="dxa"/>
          </w:tcPr>
          <w:p w14:paraId="4EDB7541"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542E1D52" w14:textId="070F6631"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roofErr w:type="spellStart"/>
            <w:r w:rsidRPr="00246C23">
              <w:rPr>
                <w:rFonts w:ascii="Arial" w:hAnsi="Arial" w:cs="Arial"/>
                <w:b/>
                <w:i/>
                <w:sz w:val="20"/>
                <w:szCs w:val="20"/>
              </w:rPr>
              <w:t>Greaselift</w:t>
            </w:r>
            <w:proofErr w:type="spellEnd"/>
            <w:r w:rsidRPr="00246C23">
              <w:rPr>
                <w:rFonts w:ascii="Arial" w:hAnsi="Arial" w:cs="Arial"/>
                <w:b/>
                <w:i/>
                <w:sz w:val="20"/>
                <w:szCs w:val="20"/>
              </w:rPr>
              <w:t xml:space="preserve"> RTU</w:t>
            </w:r>
          </w:p>
        </w:tc>
        <w:tc>
          <w:tcPr>
            <w:tcW w:w="1428" w:type="dxa"/>
          </w:tcPr>
          <w:p w14:paraId="0827C369" w14:textId="74D01C45" w:rsidR="00674CB0" w:rsidRPr="006D747B" w:rsidRDefault="00674CB0" w:rsidP="00DD1A53">
            <w:pPr>
              <w:spacing w:after="0" w:line="20" w:lineRule="atLeast"/>
              <w:jc w:val="center"/>
              <w:rPr>
                <w:rFonts w:ascii="Arial" w:hAnsi="Arial" w:cs="Arial"/>
                <w:sz w:val="20"/>
                <w:szCs w:val="20"/>
              </w:rPr>
            </w:pPr>
            <w:r w:rsidRPr="00246C23">
              <w:rPr>
                <w:rFonts w:ascii="Arial" w:hAnsi="Arial" w:cs="Arial"/>
                <w:sz w:val="20"/>
                <w:szCs w:val="20"/>
              </w:rPr>
              <w:t xml:space="preserve">Not Applicable </w:t>
            </w:r>
          </w:p>
        </w:tc>
        <w:tc>
          <w:tcPr>
            <w:tcW w:w="1536" w:type="dxa"/>
          </w:tcPr>
          <w:p w14:paraId="788046D8" w14:textId="54FDAAD3" w:rsidR="00674CB0" w:rsidRPr="006D747B" w:rsidRDefault="00674CB0" w:rsidP="00DD1A53">
            <w:pPr>
              <w:spacing w:after="0" w:line="20" w:lineRule="atLeast"/>
              <w:rPr>
                <w:rFonts w:ascii="Arial" w:hAnsi="Arial" w:cs="Arial"/>
                <w:sz w:val="20"/>
                <w:szCs w:val="20"/>
              </w:rPr>
            </w:pPr>
            <w:r w:rsidRPr="00246C23">
              <w:rPr>
                <w:rFonts w:ascii="Arial" w:hAnsi="Arial" w:cs="Arial"/>
                <w:sz w:val="20"/>
                <w:szCs w:val="20"/>
              </w:rPr>
              <w:t>Nitrile/Latex-free Gloves EN374</w:t>
            </w:r>
          </w:p>
        </w:tc>
        <w:tc>
          <w:tcPr>
            <w:tcW w:w="5049" w:type="dxa"/>
            <w:vAlign w:val="center"/>
          </w:tcPr>
          <w:p w14:paraId="6C2AB30B" w14:textId="29DB5C66"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246C23">
              <w:rPr>
                <w:rFonts w:ascii="Arial" w:hAnsi="Arial" w:cs="Arial"/>
                <w:sz w:val="20"/>
                <w:szCs w:val="20"/>
              </w:rPr>
              <w:t>After use - Switch off power supply and allow to cool. Wash down all surfaces and rinse.  Brush floor under appliance and clean up spillages.</w:t>
            </w:r>
          </w:p>
        </w:tc>
      </w:tr>
      <w:tr w:rsidR="00674CB0" w:rsidRPr="006D747B" w14:paraId="6A855E7F" w14:textId="77777777" w:rsidTr="007C2FDB">
        <w:trPr>
          <w:trHeight w:val="1702"/>
        </w:trPr>
        <w:tc>
          <w:tcPr>
            <w:tcW w:w="2903" w:type="dxa"/>
            <w:vMerge/>
          </w:tcPr>
          <w:p w14:paraId="6E3E49C6" w14:textId="77777777" w:rsidR="00674CB0" w:rsidRPr="00CA6A38"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szCs w:val="20"/>
              </w:rPr>
            </w:pPr>
          </w:p>
        </w:tc>
        <w:tc>
          <w:tcPr>
            <w:tcW w:w="1598" w:type="dxa"/>
          </w:tcPr>
          <w:p w14:paraId="66A12165"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4E8B1242" w14:textId="5F7479EA"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roofErr w:type="spellStart"/>
            <w:r w:rsidRPr="00246C23">
              <w:rPr>
                <w:rFonts w:ascii="Arial" w:hAnsi="Arial" w:cs="Arial"/>
                <w:b/>
                <w:i/>
                <w:sz w:val="20"/>
                <w:szCs w:val="20"/>
              </w:rPr>
              <w:t>Greaselift</w:t>
            </w:r>
            <w:proofErr w:type="spellEnd"/>
            <w:r w:rsidRPr="00246C23">
              <w:rPr>
                <w:rFonts w:ascii="Arial" w:hAnsi="Arial" w:cs="Arial"/>
                <w:b/>
                <w:i/>
                <w:sz w:val="20"/>
                <w:szCs w:val="20"/>
              </w:rPr>
              <w:t xml:space="preserve"> RTU</w:t>
            </w:r>
          </w:p>
        </w:tc>
        <w:tc>
          <w:tcPr>
            <w:tcW w:w="1428" w:type="dxa"/>
          </w:tcPr>
          <w:p w14:paraId="48483D66" w14:textId="1275DD14" w:rsidR="00674CB0" w:rsidRPr="006D747B" w:rsidRDefault="00674CB0" w:rsidP="00DD1A53">
            <w:pPr>
              <w:spacing w:after="0" w:line="20" w:lineRule="atLeast"/>
              <w:jc w:val="center"/>
              <w:rPr>
                <w:rFonts w:ascii="Arial" w:hAnsi="Arial" w:cs="Arial"/>
                <w:sz w:val="20"/>
                <w:szCs w:val="20"/>
              </w:rPr>
            </w:pPr>
            <w:r w:rsidRPr="00246C23">
              <w:rPr>
                <w:rFonts w:ascii="Arial" w:hAnsi="Arial" w:cs="Arial"/>
                <w:sz w:val="20"/>
                <w:szCs w:val="20"/>
              </w:rPr>
              <w:t>Not Applicable</w:t>
            </w:r>
          </w:p>
        </w:tc>
        <w:tc>
          <w:tcPr>
            <w:tcW w:w="1536" w:type="dxa"/>
          </w:tcPr>
          <w:p w14:paraId="4EAEFE4A" w14:textId="77777777" w:rsidR="00674CB0" w:rsidRPr="00246C23" w:rsidRDefault="00674CB0" w:rsidP="00DD1A53">
            <w:pPr>
              <w:spacing w:after="0" w:line="20" w:lineRule="atLeast"/>
              <w:rPr>
                <w:rFonts w:ascii="Arial" w:hAnsi="Arial" w:cs="Arial"/>
                <w:sz w:val="20"/>
                <w:szCs w:val="20"/>
              </w:rPr>
            </w:pPr>
            <w:r w:rsidRPr="00246C23">
              <w:rPr>
                <w:rFonts w:ascii="Arial" w:hAnsi="Arial" w:cs="Arial"/>
                <w:sz w:val="20"/>
                <w:szCs w:val="20"/>
              </w:rPr>
              <w:t>Nitrile/Latex-free Gloves EN374</w:t>
            </w:r>
          </w:p>
          <w:p w14:paraId="16686094" w14:textId="77777777" w:rsidR="00674CB0" w:rsidRPr="006D747B" w:rsidRDefault="00674CB0" w:rsidP="00DD1A53">
            <w:pPr>
              <w:spacing w:after="0" w:line="20" w:lineRule="atLeast"/>
              <w:jc w:val="center"/>
              <w:rPr>
                <w:rFonts w:ascii="Arial" w:hAnsi="Arial" w:cs="Arial"/>
                <w:sz w:val="20"/>
                <w:szCs w:val="20"/>
              </w:rPr>
            </w:pPr>
          </w:p>
        </w:tc>
        <w:tc>
          <w:tcPr>
            <w:tcW w:w="5049" w:type="dxa"/>
            <w:vAlign w:val="center"/>
          </w:tcPr>
          <w:p w14:paraId="2A5E354D" w14:textId="77777777" w:rsidR="00674CB0" w:rsidRPr="00246C23"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246C23">
              <w:rPr>
                <w:rFonts w:ascii="Arial" w:hAnsi="Arial" w:cs="Arial"/>
                <w:sz w:val="20"/>
                <w:szCs w:val="20"/>
              </w:rPr>
              <w:t xml:space="preserve">Weekly - Ensure appliances are switched off.  Spray neat on to </w:t>
            </w:r>
            <w:r w:rsidRPr="00246C23">
              <w:rPr>
                <w:rFonts w:ascii="Arial" w:hAnsi="Arial" w:cs="Arial"/>
                <w:b/>
                <w:sz w:val="20"/>
                <w:szCs w:val="20"/>
                <w:u w:val="single"/>
              </w:rPr>
              <w:t>warm</w:t>
            </w:r>
            <w:r w:rsidRPr="00246C23">
              <w:rPr>
                <w:rFonts w:ascii="Arial" w:hAnsi="Arial" w:cs="Arial"/>
                <w:sz w:val="20"/>
                <w:szCs w:val="20"/>
              </w:rPr>
              <w:t xml:space="preserve"> surfaces and allow contact time of 3-5  minutes.  Thoroughly cover all surfaces to be cleaned, starting from the top and working downwards.  Rinse off with water and allow to air dry.</w:t>
            </w:r>
          </w:p>
          <w:p w14:paraId="3D4DBE2B" w14:textId="7B2F8B55"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246C23">
              <w:rPr>
                <w:rFonts w:ascii="Arial" w:hAnsi="Arial" w:cs="Arial"/>
                <w:sz w:val="20"/>
                <w:szCs w:val="20"/>
              </w:rPr>
              <w:t>For stubborn spoilage, repeat application and use scouring pad or brush.</w:t>
            </w:r>
          </w:p>
        </w:tc>
      </w:tr>
      <w:tr w:rsidR="00674CB0" w:rsidRPr="006D747B" w14:paraId="3C6237A9" w14:textId="77777777" w:rsidTr="008B6DCF">
        <w:trPr>
          <w:trHeight w:val="966"/>
        </w:trPr>
        <w:tc>
          <w:tcPr>
            <w:tcW w:w="2903" w:type="dxa"/>
            <w:vMerge/>
          </w:tcPr>
          <w:p w14:paraId="3229E314" w14:textId="77777777" w:rsidR="00674CB0" w:rsidRPr="00CA6A38"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szCs w:val="20"/>
              </w:rPr>
            </w:pPr>
          </w:p>
        </w:tc>
        <w:tc>
          <w:tcPr>
            <w:tcW w:w="1598" w:type="dxa"/>
          </w:tcPr>
          <w:p w14:paraId="0BF94432"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6A013D34" w14:textId="77777777" w:rsidR="00674CB0" w:rsidRPr="00441C90" w:rsidRDefault="00674CB0" w:rsidP="00DD1A53">
            <w:pPr>
              <w:spacing w:after="0" w:line="20" w:lineRule="atLeast"/>
              <w:rPr>
                <w:rFonts w:ascii="Arial" w:hAnsi="Arial" w:cs="Arial"/>
                <w:b/>
                <w:bCs/>
                <w:i/>
                <w:iCs/>
                <w:sz w:val="20"/>
                <w:szCs w:val="20"/>
              </w:rPr>
            </w:pPr>
            <w:r w:rsidRPr="00441C90">
              <w:rPr>
                <w:rFonts w:ascii="Arial" w:hAnsi="Arial" w:cs="Arial"/>
                <w:b/>
                <w:bCs/>
                <w:i/>
                <w:iCs/>
                <w:sz w:val="20"/>
                <w:szCs w:val="20"/>
              </w:rPr>
              <w:t xml:space="preserve">Oasis Pro 20/ </w:t>
            </w:r>
          </w:p>
          <w:p w14:paraId="74B9E20A" w14:textId="4C95E183" w:rsidR="00674CB0" w:rsidRPr="00441C90"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bCs/>
                <w:i/>
                <w:iCs/>
                <w:sz w:val="20"/>
                <w:szCs w:val="20"/>
              </w:rPr>
            </w:pPr>
            <w:r w:rsidRPr="00441C90">
              <w:rPr>
                <w:rFonts w:ascii="Arial" w:hAnsi="Arial" w:cs="Arial"/>
                <w:b/>
                <w:bCs/>
                <w:i/>
                <w:iCs/>
                <w:sz w:val="20"/>
                <w:szCs w:val="20"/>
              </w:rPr>
              <w:t>EL20</w:t>
            </w:r>
          </w:p>
        </w:tc>
        <w:tc>
          <w:tcPr>
            <w:tcW w:w="1428" w:type="dxa"/>
          </w:tcPr>
          <w:p w14:paraId="1A219C76" w14:textId="2CF92E77" w:rsidR="00674CB0" w:rsidRPr="006D747B" w:rsidRDefault="00674CB0" w:rsidP="00DD1A53">
            <w:pPr>
              <w:spacing w:after="0" w:line="20" w:lineRule="atLeast"/>
              <w:jc w:val="center"/>
              <w:rPr>
                <w:rFonts w:ascii="Arial" w:hAnsi="Arial" w:cs="Arial"/>
                <w:sz w:val="20"/>
                <w:szCs w:val="20"/>
              </w:rPr>
            </w:pPr>
            <w:r w:rsidRPr="00246C23">
              <w:rPr>
                <w:rFonts w:ascii="Arial" w:hAnsi="Arial" w:cs="Arial"/>
                <w:sz w:val="20"/>
                <w:szCs w:val="20"/>
              </w:rPr>
              <w:t>20 ml via dispenser per 600 ML trigger spray</w:t>
            </w:r>
          </w:p>
        </w:tc>
        <w:tc>
          <w:tcPr>
            <w:tcW w:w="1536" w:type="dxa"/>
          </w:tcPr>
          <w:p w14:paraId="167C140A" w14:textId="228F3746" w:rsidR="00674CB0" w:rsidRPr="006D747B" w:rsidRDefault="00674CB0" w:rsidP="00DD1A53">
            <w:pPr>
              <w:spacing w:after="0" w:line="20" w:lineRule="atLeast"/>
              <w:rPr>
                <w:rFonts w:ascii="Arial" w:hAnsi="Arial" w:cs="Arial"/>
                <w:sz w:val="20"/>
                <w:szCs w:val="20"/>
              </w:rPr>
            </w:pPr>
            <w:r w:rsidRPr="00246C23">
              <w:rPr>
                <w:rFonts w:ascii="Arial" w:hAnsi="Arial" w:cs="Arial"/>
                <w:sz w:val="20"/>
                <w:szCs w:val="20"/>
              </w:rPr>
              <w:t>Nitrile/Latex-free Gloves EN374</w:t>
            </w:r>
          </w:p>
        </w:tc>
        <w:tc>
          <w:tcPr>
            <w:tcW w:w="5049" w:type="dxa"/>
            <w:vAlign w:val="center"/>
          </w:tcPr>
          <w:p w14:paraId="31198DD0" w14:textId="19A80DC9"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246C23">
              <w:rPr>
                <w:rFonts w:ascii="Arial" w:hAnsi="Arial" w:cs="Arial"/>
                <w:sz w:val="20"/>
                <w:szCs w:val="20"/>
              </w:rPr>
              <w:t>As required - Remove detachable parts of oven tops and soak in hot detergent solution.</w:t>
            </w:r>
          </w:p>
        </w:tc>
      </w:tr>
      <w:tr w:rsidR="00674CB0" w:rsidRPr="006D747B" w14:paraId="094C154E" w14:textId="77777777" w:rsidTr="008B6DCF">
        <w:trPr>
          <w:trHeight w:val="1476"/>
        </w:trPr>
        <w:tc>
          <w:tcPr>
            <w:tcW w:w="2903" w:type="dxa"/>
            <w:vMerge w:val="restart"/>
          </w:tcPr>
          <w:p w14:paraId="6D1B8ACA" w14:textId="31C797D8" w:rsidR="00674CB0" w:rsidRPr="00CA6A38"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szCs w:val="20"/>
              </w:rPr>
            </w:pPr>
            <w:r>
              <w:rPr>
                <w:rFonts w:ascii="Arial" w:hAnsi="Arial" w:cs="Arial"/>
                <w:b/>
                <w:sz w:val="20"/>
                <w:szCs w:val="20"/>
              </w:rPr>
              <w:t>S</w:t>
            </w:r>
            <w:r w:rsidRPr="00CA6A38">
              <w:rPr>
                <w:rFonts w:ascii="Arial" w:hAnsi="Arial" w:cs="Arial"/>
                <w:b/>
                <w:sz w:val="20"/>
                <w:szCs w:val="20"/>
              </w:rPr>
              <w:t xml:space="preserve">teamer </w:t>
            </w:r>
          </w:p>
        </w:tc>
        <w:tc>
          <w:tcPr>
            <w:tcW w:w="1598" w:type="dxa"/>
          </w:tcPr>
          <w:p w14:paraId="54A84EB5"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57E0622D" w14:textId="5118F6AF" w:rsidR="00674CB0" w:rsidRPr="00441C90"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bCs/>
                <w:i/>
                <w:iCs/>
                <w:sz w:val="20"/>
                <w:szCs w:val="20"/>
              </w:rPr>
            </w:pPr>
            <w:r w:rsidRPr="00441C90">
              <w:rPr>
                <w:rFonts w:ascii="Arial" w:hAnsi="Arial" w:cs="Arial"/>
                <w:b/>
                <w:bCs/>
                <w:i/>
                <w:iCs/>
                <w:sz w:val="20"/>
                <w:szCs w:val="20"/>
              </w:rPr>
              <w:t xml:space="preserve">Oasis Pro 20 </w:t>
            </w:r>
          </w:p>
        </w:tc>
        <w:tc>
          <w:tcPr>
            <w:tcW w:w="1428" w:type="dxa"/>
          </w:tcPr>
          <w:p w14:paraId="56232BD1" w14:textId="45BC80C6" w:rsidR="00674CB0" w:rsidRPr="006D747B" w:rsidRDefault="00674CB0" w:rsidP="00DD1A53">
            <w:pPr>
              <w:spacing w:after="0" w:line="20" w:lineRule="atLeast"/>
              <w:jc w:val="center"/>
              <w:rPr>
                <w:rFonts w:ascii="Arial" w:hAnsi="Arial" w:cs="Arial"/>
                <w:sz w:val="20"/>
                <w:szCs w:val="20"/>
              </w:rPr>
            </w:pPr>
            <w:r w:rsidRPr="00246C23">
              <w:rPr>
                <w:rFonts w:ascii="Arial" w:hAnsi="Arial" w:cs="Arial"/>
                <w:sz w:val="20"/>
                <w:szCs w:val="20"/>
              </w:rPr>
              <w:t>20 ml via dispenser per 600 ML trigger spray</w:t>
            </w:r>
          </w:p>
        </w:tc>
        <w:tc>
          <w:tcPr>
            <w:tcW w:w="1536" w:type="dxa"/>
          </w:tcPr>
          <w:p w14:paraId="6BA506AA" w14:textId="77777777" w:rsidR="00674CB0" w:rsidRPr="00246C23" w:rsidRDefault="00674CB0" w:rsidP="00DD1A53">
            <w:pPr>
              <w:spacing w:after="0" w:line="20" w:lineRule="atLeast"/>
              <w:rPr>
                <w:rFonts w:ascii="Arial" w:hAnsi="Arial" w:cs="Arial"/>
                <w:sz w:val="20"/>
                <w:szCs w:val="20"/>
              </w:rPr>
            </w:pPr>
            <w:r w:rsidRPr="00246C23">
              <w:rPr>
                <w:rFonts w:ascii="Arial" w:hAnsi="Arial" w:cs="Arial"/>
                <w:sz w:val="20"/>
                <w:szCs w:val="20"/>
              </w:rPr>
              <w:t>Nitrile/Latex-free Gloves EN374</w:t>
            </w:r>
          </w:p>
          <w:p w14:paraId="1E54D81B" w14:textId="77777777" w:rsidR="00674CB0" w:rsidRPr="006D747B" w:rsidRDefault="00674CB0" w:rsidP="00DD1A53">
            <w:pPr>
              <w:spacing w:after="0" w:line="20" w:lineRule="atLeast"/>
              <w:jc w:val="center"/>
              <w:rPr>
                <w:rFonts w:ascii="Arial" w:hAnsi="Arial" w:cs="Arial"/>
                <w:sz w:val="20"/>
                <w:szCs w:val="20"/>
              </w:rPr>
            </w:pPr>
          </w:p>
        </w:tc>
        <w:tc>
          <w:tcPr>
            <w:tcW w:w="5049" w:type="dxa"/>
            <w:vAlign w:val="center"/>
          </w:tcPr>
          <w:p w14:paraId="37F33BDB" w14:textId="34FDA6B0"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246C23">
              <w:rPr>
                <w:rFonts w:ascii="Arial" w:hAnsi="Arial" w:cs="Arial"/>
                <w:sz w:val="20"/>
                <w:szCs w:val="20"/>
              </w:rPr>
              <w:t>After use - Switch off equipment.  Turn off water supply.  Remove trays and shelving for cleaning in pan wash.  Scrub all surfaces with solution.  Clean door drip tray where fitted. Remove debris from drip tray drainage hole and ensure it is running freely. Rinse and air dry.  Leave door slightly ajar to ventilate.</w:t>
            </w:r>
          </w:p>
        </w:tc>
      </w:tr>
      <w:tr w:rsidR="00674CB0" w:rsidRPr="006D747B" w14:paraId="548625AF" w14:textId="77777777" w:rsidTr="008B6DCF">
        <w:trPr>
          <w:trHeight w:val="960"/>
        </w:trPr>
        <w:tc>
          <w:tcPr>
            <w:tcW w:w="2903" w:type="dxa"/>
            <w:vMerge/>
          </w:tcPr>
          <w:p w14:paraId="5FC5FC2D" w14:textId="77777777" w:rsidR="00674CB0" w:rsidRPr="00CA6A38"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szCs w:val="20"/>
              </w:rPr>
            </w:pPr>
          </w:p>
        </w:tc>
        <w:tc>
          <w:tcPr>
            <w:tcW w:w="1598" w:type="dxa"/>
          </w:tcPr>
          <w:p w14:paraId="4968466E"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4062BC02" w14:textId="01F07C64"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roofErr w:type="spellStart"/>
            <w:r w:rsidRPr="00246C23">
              <w:rPr>
                <w:rFonts w:ascii="Arial" w:hAnsi="Arial" w:cs="Arial"/>
                <w:b/>
                <w:i/>
                <w:sz w:val="20"/>
                <w:szCs w:val="20"/>
              </w:rPr>
              <w:t>Descaler</w:t>
            </w:r>
            <w:proofErr w:type="spellEnd"/>
          </w:p>
        </w:tc>
        <w:tc>
          <w:tcPr>
            <w:tcW w:w="1428" w:type="dxa"/>
          </w:tcPr>
          <w:p w14:paraId="26D36E99" w14:textId="01E0C2A0" w:rsidR="00674CB0" w:rsidRPr="006D747B" w:rsidRDefault="00674CB0" w:rsidP="00DD1A53">
            <w:pPr>
              <w:spacing w:after="0" w:line="20" w:lineRule="atLeast"/>
              <w:jc w:val="center"/>
              <w:rPr>
                <w:rFonts w:ascii="Arial" w:hAnsi="Arial" w:cs="Arial"/>
                <w:sz w:val="20"/>
                <w:szCs w:val="20"/>
              </w:rPr>
            </w:pPr>
            <w:r w:rsidRPr="00246C23">
              <w:rPr>
                <w:rFonts w:ascii="Arial" w:hAnsi="Arial" w:cs="Arial"/>
                <w:sz w:val="20"/>
                <w:szCs w:val="20"/>
              </w:rPr>
              <w:t>Not Applicable</w:t>
            </w:r>
          </w:p>
        </w:tc>
        <w:tc>
          <w:tcPr>
            <w:tcW w:w="1536" w:type="dxa"/>
          </w:tcPr>
          <w:p w14:paraId="18469D34" w14:textId="423C8A97" w:rsidR="00674CB0" w:rsidRPr="006D747B" w:rsidRDefault="00674CB0" w:rsidP="00DD1A53">
            <w:pPr>
              <w:spacing w:after="0" w:line="20" w:lineRule="atLeast"/>
              <w:rPr>
                <w:rFonts w:ascii="Arial" w:hAnsi="Arial" w:cs="Arial"/>
                <w:sz w:val="20"/>
                <w:szCs w:val="20"/>
              </w:rPr>
            </w:pPr>
            <w:r w:rsidRPr="00246C23">
              <w:rPr>
                <w:rFonts w:ascii="Arial" w:hAnsi="Arial" w:cs="Arial"/>
                <w:sz w:val="20"/>
                <w:szCs w:val="20"/>
              </w:rPr>
              <w:t>Nitrile/Latex-free Gloves EN374</w:t>
            </w:r>
          </w:p>
        </w:tc>
        <w:tc>
          <w:tcPr>
            <w:tcW w:w="5049" w:type="dxa"/>
            <w:vAlign w:val="center"/>
          </w:tcPr>
          <w:p w14:paraId="6809A184" w14:textId="11A8D2AB"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246C23">
              <w:rPr>
                <w:rFonts w:ascii="Arial" w:hAnsi="Arial" w:cs="Arial"/>
                <w:sz w:val="20"/>
                <w:szCs w:val="20"/>
              </w:rPr>
              <w:t>As required - TO DESCALE:</w:t>
            </w:r>
            <w:r w:rsidRPr="00246C23">
              <w:rPr>
                <w:rFonts w:ascii="Arial" w:hAnsi="Arial" w:cs="Arial"/>
                <w:sz w:val="20"/>
                <w:szCs w:val="20"/>
              </w:rPr>
              <w:tab/>
              <w:t>Brush surfaces with descaling solution, rinse with warm water and allow to air dry.</w:t>
            </w:r>
          </w:p>
        </w:tc>
      </w:tr>
      <w:tr w:rsidR="00674CB0" w:rsidRPr="006D747B" w14:paraId="40C4A37E" w14:textId="77777777" w:rsidTr="008B6DCF">
        <w:trPr>
          <w:trHeight w:val="1130"/>
        </w:trPr>
        <w:tc>
          <w:tcPr>
            <w:tcW w:w="2903" w:type="dxa"/>
          </w:tcPr>
          <w:p w14:paraId="7C5010EB" w14:textId="14A6A35F" w:rsidR="00674CB0" w:rsidRPr="00CA6A38"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szCs w:val="20"/>
              </w:rPr>
            </w:pPr>
            <w:r w:rsidRPr="00CA6A38">
              <w:rPr>
                <w:rFonts w:ascii="Arial" w:hAnsi="Arial" w:cs="Arial"/>
                <w:b/>
                <w:sz w:val="20"/>
                <w:szCs w:val="20"/>
              </w:rPr>
              <w:t>Tea/Coffee Boiling Urns</w:t>
            </w:r>
          </w:p>
        </w:tc>
        <w:tc>
          <w:tcPr>
            <w:tcW w:w="1598" w:type="dxa"/>
          </w:tcPr>
          <w:p w14:paraId="26A6040E"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57D61E4B" w14:textId="77777777" w:rsidR="00674CB0" w:rsidRPr="00246C23" w:rsidRDefault="00674CB0" w:rsidP="00DD1A53">
            <w:pPr>
              <w:tabs>
                <w:tab w:val="left" w:pos="360"/>
                <w:tab w:val="left" w:pos="1535"/>
                <w:tab w:val="right" w:leader="dot" w:pos="4140"/>
                <w:tab w:val="left" w:pos="4680"/>
                <w:tab w:val="left" w:pos="5850"/>
                <w:tab w:val="left" w:pos="7200"/>
              </w:tabs>
              <w:suppressAutoHyphens/>
              <w:spacing w:after="0" w:line="20" w:lineRule="atLeast"/>
              <w:rPr>
                <w:rFonts w:ascii="Arial" w:hAnsi="Arial" w:cs="Arial"/>
                <w:b/>
                <w:i/>
                <w:sz w:val="20"/>
                <w:szCs w:val="20"/>
              </w:rPr>
            </w:pPr>
            <w:r w:rsidRPr="00246C23">
              <w:rPr>
                <w:rFonts w:ascii="Arial" w:hAnsi="Arial" w:cs="Arial"/>
                <w:b/>
                <w:i/>
                <w:sz w:val="20"/>
                <w:szCs w:val="20"/>
              </w:rPr>
              <w:t>Multi EL 10/</w:t>
            </w:r>
          </w:p>
          <w:p w14:paraId="49F64A27" w14:textId="4C551895"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roofErr w:type="spellStart"/>
            <w:r w:rsidRPr="00246C23">
              <w:rPr>
                <w:rFonts w:ascii="Arial" w:hAnsi="Arial" w:cs="Arial"/>
                <w:b/>
                <w:i/>
                <w:sz w:val="20"/>
                <w:szCs w:val="20"/>
              </w:rPr>
              <w:t>Descaler</w:t>
            </w:r>
            <w:proofErr w:type="spellEnd"/>
          </w:p>
        </w:tc>
        <w:tc>
          <w:tcPr>
            <w:tcW w:w="1428" w:type="dxa"/>
          </w:tcPr>
          <w:p w14:paraId="0887956F" w14:textId="779CF733" w:rsidR="00674CB0" w:rsidRPr="006D747B" w:rsidRDefault="00674CB0" w:rsidP="00DD1A53">
            <w:pPr>
              <w:spacing w:after="0" w:line="20" w:lineRule="atLeast"/>
              <w:jc w:val="center"/>
              <w:rPr>
                <w:rFonts w:ascii="Arial" w:hAnsi="Arial" w:cs="Arial"/>
                <w:sz w:val="20"/>
                <w:szCs w:val="20"/>
              </w:rPr>
            </w:pPr>
            <w:r w:rsidRPr="00246C23">
              <w:rPr>
                <w:rFonts w:ascii="Arial" w:hAnsi="Arial" w:cs="Arial"/>
                <w:sz w:val="20"/>
                <w:szCs w:val="20"/>
              </w:rPr>
              <w:t>2 x 20ML Pumps per 5l of warm water</w:t>
            </w:r>
          </w:p>
        </w:tc>
        <w:tc>
          <w:tcPr>
            <w:tcW w:w="1536" w:type="dxa"/>
          </w:tcPr>
          <w:p w14:paraId="547C7FF1" w14:textId="279DA2EA" w:rsidR="00674CB0" w:rsidRPr="006D747B" w:rsidRDefault="00674CB0" w:rsidP="00DD1A53">
            <w:pPr>
              <w:spacing w:after="0" w:line="20" w:lineRule="atLeast"/>
              <w:rPr>
                <w:rFonts w:ascii="Arial" w:hAnsi="Arial" w:cs="Arial"/>
                <w:sz w:val="20"/>
                <w:szCs w:val="20"/>
              </w:rPr>
            </w:pPr>
            <w:r w:rsidRPr="00246C23">
              <w:rPr>
                <w:rFonts w:ascii="Arial" w:hAnsi="Arial" w:cs="Arial"/>
                <w:sz w:val="20"/>
                <w:szCs w:val="20"/>
              </w:rPr>
              <w:t>Nitrile Latex free Gloves EN374</w:t>
            </w:r>
          </w:p>
        </w:tc>
        <w:tc>
          <w:tcPr>
            <w:tcW w:w="5049" w:type="dxa"/>
            <w:vAlign w:val="center"/>
          </w:tcPr>
          <w:p w14:paraId="4745185E" w14:textId="15185773"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246C23">
              <w:rPr>
                <w:rFonts w:ascii="Arial" w:hAnsi="Arial" w:cs="Arial"/>
                <w:sz w:val="20"/>
                <w:szCs w:val="20"/>
              </w:rPr>
              <w:t>Ensure appliance is switched off.  Fill with solution and leave to soak for 10 to 15 minutes.  Scrub out and drain.  Rinse thoroughly and allow to air dry.</w:t>
            </w:r>
          </w:p>
        </w:tc>
      </w:tr>
      <w:tr w:rsidR="00674CB0" w:rsidRPr="006D747B" w14:paraId="135DC782" w14:textId="77777777" w:rsidTr="008B6DCF">
        <w:trPr>
          <w:trHeight w:val="1543"/>
        </w:trPr>
        <w:tc>
          <w:tcPr>
            <w:tcW w:w="2903" w:type="dxa"/>
          </w:tcPr>
          <w:p w14:paraId="420DFA68" w14:textId="23F021AB" w:rsidR="00674CB0" w:rsidRPr="00CA6A38"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szCs w:val="20"/>
              </w:rPr>
            </w:pPr>
            <w:r w:rsidRPr="00CA6A38">
              <w:rPr>
                <w:rFonts w:ascii="Arial" w:hAnsi="Arial" w:cs="Arial"/>
                <w:b/>
                <w:sz w:val="20"/>
              </w:rPr>
              <w:t>Bain Marie and Hot Cupboards</w:t>
            </w:r>
          </w:p>
        </w:tc>
        <w:tc>
          <w:tcPr>
            <w:tcW w:w="1598" w:type="dxa"/>
          </w:tcPr>
          <w:p w14:paraId="2D4C4897"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62899668" w14:textId="4E486BDF" w:rsidR="00674CB0" w:rsidRPr="00246C23" w:rsidRDefault="00674CB0" w:rsidP="00DD1A53">
            <w:pPr>
              <w:tabs>
                <w:tab w:val="left" w:pos="360"/>
                <w:tab w:val="left" w:pos="1535"/>
                <w:tab w:val="right" w:leader="dot" w:pos="4140"/>
                <w:tab w:val="left" w:pos="4680"/>
                <w:tab w:val="left" w:pos="5850"/>
                <w:tab w:val="left" w:pos="7200"/>
              </w:tabs>
              <w:suppressAutoHyphens/>
              <w:spacing w:after="0" w:line="20" w:lineRule="atLeast"/>
              <w:rPr>
                <w:rFonts w:ascii="Arial" w:hAnsi="Arial" w:cs="Arial"/>
                <w:b/>
                <w:i/>
                <w:sz w:val="20"/>
                <w:szCs w:val="20"/>
              </w:rPr>
            </w:pPr>
            <w:r w:rsidRPr="00246C23">
              <w:rPr>
                <w:rFonts w:ascii="Arial" w:hAnsi="Arial" w:cs="Arial"/>
                <w:b/>
                <w:i/>
                <w:sz w:val="20"/>
                <w:szCs w:val="20"/>
              </w:rPr>
              <w:t>Oasis Pro 20 for washing down</w:t>
            </w:r>
          </w:p>
        </w:tc>
        <w:tc>
          <w:tcPr>
            <w:tcW w:w="1428" w:type="dxa"/>
          </w:tcPr>
          <w:p w14:paraId="535BED8B" w14:textId="4B5F202E" w:rsidR="00674CB0" w:rsidRPr="00246C23" w:rsidRDefault="00674CB0" w:rsidP="00DD1A53">
            <w:pPr>
              <w:spacing w:after="0" w:line="20" w:lineRule="atLeast"/>
              <w:jc w:val="center"/>
              <w:rPr>
                <w:rFonts w:ascii="Arial" w:hAnsi="Arial" w:cs="Arial"/>
                <w:sz w:val="20"/>
                <w:szCs w:val="20"/>
              </w:rPr>
            </w:pPr>
            <w:r w:rsidRPr="00246C23">
              <w:rPr>
                <w:rFonts w:ascii="Arial" w:hAnsi="Arial" w:cs="Arial"/>
                <w:sz w:val="20"/>
                <w:szCs w:val="20"/>
              </w:rPr>
              <w:t>20 ml via dispenser per 600 ml trigger spray</w:t>
            </w:r>
          </w:p>
        </w:tc>
        <w:tc>
          <w:tcPr>
            <w:tcW w:w="1536" w:type="dxa"/>
          </w:tcPr>
          <w:p w14:paraId="1B625A35" w14:textId="77777777" w:rsidR="00674CB0" w:rsidRPr="00246C23" w:rsidRDefault="00674CB0" w:rsidP="00DD1A53">
            <w:pPr>
              <w:spacing w:after="0" w:line="20" w:lineRule="atLeast"/>
              <w:rPr>
                <w:rFonts w:ascii="Arial" w:hAnsi="Arial" w:cs="Arial"/>
                <w:sz w:val="20"/>
                <w:szCs w:val="20"/>
              </w:rPr>
            </w:pPr>
            <w:r w:rsidRPr="00246C23">
              <w:rPr>
                <w:rFonts w:ascii="Arial" w:hAnsi="Arial" w:cs="Arial"/>
                <w:sz w:val="20"/>
                <w:szCs w:val="20"/>
              </w:rPr>
              <w:t>Nitrile/Latex-free Gloves EN374</w:t>
            </w:r>
          </w:p>
          <w:p w14:paraId="08B4DE91" w14:textId="77777777" w:rsidR="00674CB0" w:rsidRPr="00246C23" w:rsidRDefault="00674CB0" w:rsidP="00DD1A53">
            <w:pPr>
              <w:spacing w:after="0" w:line="20" w:lineRule="atLeast"/>
              <w:rPr>
                <w:rFonts w:ascii="Arial" w:hAnsi="Arial" w:cs="Arial"/>
                <w:sz w:val="20"/>
                <w:szCs w:val="20"/>
              </w:rPr>
            </w:pPr>
          </w:p>
        </w:tc>
        <w:tc>
          <w:tcPr>
            <w:tcW w:w="5049" w:type="dxa"/>
            <w:vAlign w:val="center"/>
          </w:tcPr>
          <w:p w14:paraId="1DCB17D3" w14:textId="272B6066" w:rsidR="00674CB0" w:rsidRPr="00246C23"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246C23">
              <w:rPr>
                <w:rFonts w:ascii="Arial" w:hAnsi="Arial" w:cs="Arial"/>
                <w:sz w:val="20"/>
                <w:szCs w:val="20"/>
              </w:rPr>
              <w:t>After use - Switch off power supply and allow to cool.  Remove containers and transfer to pan wash.  Where a water bath is incorporated, drain to waste and clean out the bath.  Wash down all surfaces and rinse.  Remove deposits from door runners with a stiff brush.  Brush floor under appliance and clean up spillages.</w:t>
            </w:r>
          </w:p>
        </w:tc>
      </w:tr>
      <w:tr w:rsidR="00674CB0" w:rsidRPr="006D747B" w14:paraId="37FD366F" w14:textId="77777777" w:rsidTr="00DD1A53">
        <w:trPr>
          <w:trHeight w:val="1260"/>
        </w:trPr>
        <w:tc>
          <w:tcPr>
            <w:tcW w:w="2903" w:type="dxa"/>
          </w:tcPr>
          <w:p w14:paraId="681A550B" w14:textId="461DE4EC" w:rsidR="00674CB0" w:rsidRPr="00CA6A38"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szCs w:val="20"/>
              </w:rPr>
            </w:pPr>
            <w:r w:rsidRPr="00CA6A38">
              <w:rPr>
                <w:rFonts w:ascii="Arial" w:hAnsi="Arial" w:cs="Arial"/>
                <w:b/>
                <w:sz w:val="20"/>
              </w:rPr>
              <w:lastRenderedPageBreak/>
              <w:t>Display Cabinet</w:t>
            </w:r>
          </w:p>
        </w:tc>
        <w:tc>
          <w:tcPr>
            <w:tcW w:w="1598" w:type="dxa"/>
          </w:tcPr>
          <w:p w14:paraId="553D7703"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320B9D22" w14:textId="03E41099" w:rsidR="00674CB0" w:rsidRPr="00246C23" w:rsidRDefault="00674CB0" w:rsidP="00DD1A53">
            <w:pPr>
              <w:tabs>
                <w:tab w:val="left" w:pos="360"/>
                <w:tab w:val="left" w:pos="1535"/>
                <w:tab w:val="right" w:leader="dot" w:pos="4140"/>
                <w:tab w:val="left" w:pos="4680"/>
                <w:tab w:val="left" w:pos="5850"/>
                <w:tab w:val="left" w:pos="7200"/>
              </w:tabs>
              <w:suppressAutoHyphens/>
              <w:spacing w:after="0" w:line="20" w:lineRule="atLeast"/>
              <w:rPr>
                <w:rFonts w:ascii="Arial" w:hAnsi="Arial" w:cs="Arial"/>
                <w:b/>
                <w:i/>
                <w:sz w:val="20"/>
                <w:szCs w:val="20"/>
              </w:rPr>
            </w:pPr>
            <w:r w:rsidRPr="00246C23">
              <w:rPr>
                <w:rFonts w:ascii="Arial" w:hAnsi="Arial" w:cs="Arial"/>
                <w:b/>
                <w:i/>
                <w:sz w:val="20"/>
                <w:szCs w:val="20"/>
              </w:rPr>
              <w:t xml:space="preserve">Oasis Pro 20 </w:t>
            </w:r>
          </w:p>
        </w:tc>
        <w:tc>
          <w:tcPr>
            <w:tcW w:w="1428" w:type="dxa"/>
          </w:tcPr>
          <w:p w14:paraId="0298028A" w14:textId="5F5D6F68" w:rsidR="00674CB0" w:rsidRPr="00246C23" w:rsidRDefault="00674CB0" w:rsidP="00DD1A53">
            <w:pPr>
              <w:spacing w:after="0" w:line="20" w:lineRule="atLeast"/>
              <w:jc w:val="center"/>
              <w:rPr>
                <w:rFonts w:ascii="Arial" w:hAnsi="Arial" w:cs="Arial"/>
                <w:sz w:val="20"/>
                <w:szCs w:val="20"/>
              </w:rPr>
            </w:pPr>
            <w:r w:rsidRPr="00246C23">
              <w:rPr>
                <w:rFonts w:ascii="Arial" w:hAnsi="Arial" w:cs="Arial"/>
                <w:sz w:val="20"/>
                <w:szCs w:val="20"/>
              </w:rPr>
              <w:t>20 ml via dispenser per 600 ml trigger spray</w:t>
            </w:r>
          </w:p>
        </w:tc>
        <w:tc>
          <w:tcPr>
            <w:tcW w:w="1536" w:type="dxa"/>
          </w:tcPr>
          <w:p w14:paraId="1E87E0F8" w14:textId="77777777" w:rsidR="00674CB0" w:rsidRPr="00246C23" w:rsidRDefault="00674CB0" w:rsidP="00DD1A53">
            <w:pPr>
              <w:spacing w:after="0" w:line="20" w:lineRule="atLeast"/>
              <w:rPr>
                <w:rFonts w:ascii="Arial" w:hAnsi="Arial" w:cs="Arial"/>
                <w:sz w:val="20"/>
                <w:szCs w:val="20"/>
              </w:rPr>
            </w:pPr>
            <w:r w:rsidRPr="00246C23">
              <w:rPr>
                <w:rFonts w:ascii="Arial" w:hAnsi="Arial" w:cs="Arial"/>
                <w:sz w:val="20"/>
                <w:szCs w:val="20"/>
              </w:rPr>
              <w:t>Nitrile/Latex-free Gloves EN374</w:t>
            </w:r>
          </w:p>
          <w:p w14:paraId="1CA60BCD" w14:textId="77777777" w:rsidR="00674CB0" w:rsidRPr="00246C23" w:rsidRDefault="00674CB0" w:rsidP="00DD1A53">
            <w:pPr>
              <w:spacing w:after="0" w:line="20" w:lineRule="atLeast"/>
              <w:rPr>
                <w:rFonts w:ascii="Arial" w:hAnsi="Arial" w:cs="Arial"/>
                <w:sz w:val="20"/>
                <w:szCs w:val="20"/>
              </w:rPr>
            </w:pPr>
          </w:p>
        </w:tc>
        <w:tc>
          <w:tcPr>
            <w:tcW w:w="5049" w:type="dxa"/>
            <w:vAlign w:val="center"/>
          </w:tcPr>
          <w:p w14:paraId="291F7CA3" w14:textId="5DCE4B0E" w:rsidR="00674CB0" w:rsidRPr="00246C23"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246C23">
              <w:rPr>
                <w:rFonts w:ascii="Arial" w:hAnsi="Arial" w:cs="Arial"/>
                <w:sz w:val="20"/>
                <w:szCs w:val="20"/>
              </w:rPr>
              <w:t>Remove all unsold items.  Carefully remove doors and take out detachable shelving.  Remove all food particles.  Brush out solution, rinse and air dry.  Replace doors and shelving but leave doors open to assist in air drying, until next use.</w:t>
            </w:r>
          </w:p>
        </w:tc>
      </w:tr>
      <w:tr w:rsidR="00674CB0" w:rsidRPr="006D747B" w14:paraId="488DC00D" w14:textId="77777777" w:rsidTr="008B6DCF">
        <w:trPr>
          <w:trHeight w:val="1271"/>
        </w:trPr>
        <w:tc>
          <w:tcPr>
            <w:tcW w:w="2903" w:type="dxa"/>
          </w:tcPr>
          <w:p w14:paraId="129DD21D" w14:textId="4E22446F" w:rsidR="00674CB0" w:rsidRPr="00CA6A38"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szCs w:val="20"/>
              </w:rPr>
            </w:pPr>
            <w:r w:rsidRPr="00CA6A38">
              <w:rPr>
                <w:rFonts w:ascii="Arial" w:hAnsi="Arial" w:cs="Arial"/>
                <w:b/>
                <w:sz w:val="20"/>
              </w:rPr>
              <w:t>Microwave Oven</w:t>
            </w:r>
          </w:p>
        </w:tc>
        <w:tc>
          <w:tcPr>
            <w:tcW w:w="1598" w:type="dxa"/>
          </w:tcPr>
          <w:p w14:paraId="4B925AEB"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48B6CA4A" w14:textId="13A822D4" w:rsidR="00674CB0" w:rsidRPr="00246C23" w:rsidRDefault="00674CB0" w:rsidP="00DD1A53">
            <w:pPr>
              <w:tabs>
                <w:tab w:val="left" w:pos="360"/>
                <w:tab w:val="left" w:pos="1535"/>
                <w:tab w:val="right" w:leader="dot" w:pos="4140"/>
                <w:tab w:val="left" w:pos="4680"/>
                <w:tab w:val="left" w:pos="5850"/>
                <w:tab w:val="left" w:pos="7200"/>
              </w:tabs>
              <w:suppressAutoHyphens/>
              <w:spacing w:after="0" w:line="20" w:lineRule="atLeast"/>
              <w:rPr>
                <w:rFonts w:ascii="Arial" w:hAnsi="Arial" w:cs="Arial"/>
                <w:b/>
                <w:i/>
                <w:sz w:val="20"/>
                <w:szCs w:val="20"/>
              </w:rPr>
            </w:pPr>
            <w:r w:rsidRPr="00246C23">
              <w:rPr>
                <w:rFonts w:ascii="Arial" w:hAnsi="Arial" w:cs="Arial"/>
                <w:b/>
                <w:i/>
                <w:sz w:val="20"/>
                <w:szCs w:val="20"/>
              </w:rPr>
              <w:t xml:space="preserve">Oasis Pro 20 </w:t>
            </w:r>
          </w:p>
        </w:tc>
        <w:tc>
          <w:tcPr>
            <w:tcW w:w="1428" w:type="dxa"/>
          </w:tcPr>
          <w:p w14:paraId="277B6408" w14:textId="344CE3F3" w:rsidR="00674CB0" w:rsidRPr="00246C23" w:rsidRDefault="00674CB0" w:rsidP="00DD1A53">
            <w:pPr>
              <w:spacing w:after="0" w:line="20" w:lineRule="atLeast"/>
              <w:jc w:val="center"/>
              <w:rPr>
                <w:rFonts w:ascii="Arial" w:hAnsi="Arial" w:cs="Arial"/>
                <w:sz w:val="20"/>
                <w:szCs w:val="20"/>
              </w:rPr>
            </w:pPr>
            <w:r w:rsidRPr="00246C23">
              <w:rPr>
                <w:rFonts w:ascii="Arial" w:hAnsi="Arial" w:cs="Arial"/>
                <w:sz w:val="20"/>
                <w:szCs w:val="20"/>
              </w:rPr>
              <w:t>20 ml via dispenser per 600 ML trigger spray</w:t>
            </w:r>
          </w:p>
        </w:tc>
        <w:tc>
          <w:tcPr>
            <w:tcW w:w="1536" w:type="dxa"/>
          </w:tcPr>
          <w:p w14:paraId="04D1BF51" w14:textId="77777777" w:rsidR="00674CB0" w:rsidRPr="00246C23" w:rsidRDefault="00674CB0" w:rsidP="00DD1A53">
            <w:pPr>
              <w:spacing w:after="0" w:line="20" w:lineRule="atLeast"/>
              <w:rPr>
                <w:rFonts w:ascii="Arial" w:hAnsi="Arial" w:cs="Arial"/>
                <w:sz w:val="20"/>
                <w:szCs w:val="20"/>
              </w:rPr>
            </w:pPr>
            <w:r w:rsidRPr="00246C23">
              <w:rPr>
                <w:rFonts w:ascii="Arial" w:hAnsi="Arial" w:cs="Arial"/>
                <w:sz w:val="20"/>
                <w:szCs w:val="20"/>
              </w:rPr>
              <w:t>Nitrile/Latex-free Gloves EN374</w:t>
            </w:r>
          </w:p>
          <w:p w14:paraId="43B95701" w14:textId="77777777" w:rsidR="00674CB0" w:rsidRPr="00246C23" w:rsidRDefault="00674CB0" w:rsidP="00DD1A53">
            <w:pPr>
              <w:spacing w:after="0" w:line="20" w:lineRule="atLeast"/>
              <w:rPr>
                <w:rFonts w:ascii="Arial" w:hAnsi="Arial" w:cs="Arial"/>
                <w:sz w:val="20"/>
                <w:szCs w:val="20"/>
              </w:rPr>
            </w:pPr>
          </w:p>
        </w:tc>
        <w:tc>
          <w:tcPr>
            <w:tcW w:w="5049" w:type="dxa"/>
            <w:vAlign w:val="center"/>
          </w:tcPr>
          <w:p w14:paraId="384BA1DF" w14:textId="7DA53853" w:rsidR="00674CB0" w:rsidRPr="00246C23"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246C23">
              <w:rPr>
                <w:rFonts w:ascii="Arial" w:hAnsi="Arial" w:cs="Arial"/>
                <w:sz w:val="20"/>
                <w:szCs w:val="20"/>
              </w:rPr>
              <w:t>Remove turn-table plate [if applicable] and wash in solution.  Wash out interior, paying particular attention to the top surface and to the corner joins.  Wipe down exterior casing and door.  Rinse and allow to air dry.  Leave door slightly ajar until next use.</w:t>
            </w:r>
          </w:p>
        </w:tc>
      </w:tr>
      <w:tr w:rsidR="00674CB0" w:rsidRPr="006D747B" w14:paraId="5F712FDF" w14:textId="77777777" w:rsidTr="00DD1A53">
        <w:trPr>
          <w:trHeight w:val="1313"/>
        </w:trPr>
        <w:tc>
          <w:tcPr>
            <w:tcW w:w="2903" w:type="dxa"/>
          </w:tcPr>
          <w:p w14:paraId="312CCEA5" w14:textId="466EC74E" w:rsidR="00674CB0" w:rsidRPr="00CA6A38"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szCs w:val="20"/>
              </w:rPr>
            </w:pPr>
            <w:r w:rsidRPr="004F57B6">
              <w:rPr>
                <w:rFonts w:ascii="Arial" w:hAnsi="Arial" w:cs="Arial"/>
                <w:b/>
                <w:sz w:val="20"/>
              </w:rPr>
              <w:t>Fryer</w:t>
            </w:r>
          </w:p>
        </w:tc>
        <w:tc>
          <w:tcPr>
            <w:tcW w:w="1598" w:type="dxa"/>
          </w:tcPr>
          <w:p w14:paraId="1F006AAF"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22E0DE9E" w14:textId="77777777" w:rsidR="00674CB0" w:rsidRPr="00246C23" w:rsidRDefault="00674CB0" w:rsidP="00DD1A53">
            <w:pPr>
              <w:spacing w:after="0" w:line="20" w:lineRule="atLeast"/>
              <w:rPr>
                <w:rFonts w:ascii="Arial" w:hAnsi="Arial" w:cs="Arial"/>
                <w:sz w:val="20"/>
                <w:szCs w:val="20"/>
              </w:rPr>
            </w:pPr>
            <w:r w:rsidRPr="00246C23">
              <w:rPr>
                <w:rFonts w:ascii="Arial" w:hAnsi="Arial" w:cs="Arial"/>
                <w:sz w:val="20"/>
                <w:szCs w:val="20"/>
              </w:rPr>
              <w:t xml:space="preserve">Multi EL10/ </w:t>
            </w:r>
          </w:p>
          <w:p w14:paraId="6E096DC6" w14:textId="27C920BA" w:rsidR="00674CB0" w:rsidRPr="00246C23" w:rsidRDefault="00674CB0" w:rsidP="00DD1A53">
            <w:pPr>
              <w:tabs>
                <w:tab w:val="left" w:pos="360"/>
                <w:tab w:val="left" w:pos="1535"/>
                <w:tab w:val="right" w:leader="dot" w:pos="4140"/>
                <w:tab w:val="left" w:pos="4680"/>
                <w:tab w:val="left" w:pos="5850"/>
                <w:tab w:val="left" w:pos="7200"/>
              </w:tabs>
              <w:suppressAutoHyphens/>
              <w:spacing w:after="0" w:line="20" w:lineRule="atLeast"/>
              <w:rPr>
                <w:rFonts w:ascii="Arial" w:hAnsi="Arial" w:cs="Arial"/>
                <w:b/>
                <w:i/>
                <w:sz w:val="20"/>
                <w:szCs w:val="20"/>
              </w:rPr>
            </w:pPr>
            <w:proofErr w:type="spellStart"/>
            <w:r w:rsidRPr="00246C23">
              <w:rPr>
                <w:rFonts w:ascii="Arial" w:hAnsi="Arial" w:cs="Arial"/>
                <w:sz w:val="20"/>
                <w:szCs w:val="20"/>
              </w:rPr>
              <w:t>Greaslift</w:t>
            </w:r>
            <w:proofErr w:type="spellEnd"/>
            <w:r w:rsidRPr="00246C23">
              <w:rPr>
                <w:rFonts w:ascii="Arial" w:hAnsi="Arial" w:cs="Arial"/>
                <w:sz w:val="20"/>
                <w:szCs w:val="20"/>
              </w:rPr>
              <w:t xml:space="preserve"> RTU</w:t>
            </w:r>
          </w:p>
        </w:tc>
        <w:tc>
          <w:tcPr>
            <w:tcW w:w="1428" w:type="dxa"/>
          </w:tcPr>
          <w:p w14:paraId="7AC53997" w14:textId="69F9446D" w:rsidR="00674CB0" w:rsidRPr="00246C23" w:rsidRDefault="00674CB0" w:rsidP="00DD1A53">
            <w:pPr>
              <w:spacing w:after="0" w:line="20" w:lineRule="atLeast"/>
              <w:jc w:val="center"/>
              <w:rPr>
                <w:rFonts w:ascii="Arial" w:hAnsi="Arial" w:cs="Arial"/>
                <w:sz w:val="20"/>
                <w:szCs w:val="20"/>
              </w:rPr>
            </w:pPr>
            <w:r w:rsidRPr="00246C23">
              <w:rPr>
                <w:rFonts w:ascii="Arial" w:hAnsi="Arial" w:cs="Arial"/>
                <w:sz w:val="20"/>
                <w:szCs w:val="20"/>
              </w:rPr>
              <w:t>2 x 20 ml Pumps per 5l of warm water</w:t>
            </w:r>
          </w:p>
        </w:tc>
        <w:tc>
          <w:tcPr>
            <w:tcW w:w="1536" w:type="dxa"/>
          </w:tcPr>
          <w:p w14:paraId="7B3F4F03" w14:textId="1AC30708" w:rsidR="00674CB0" w:rsidRPr="00246C23" w:rsidRDefault="00674CB0" w:rsidP="00DD1A53">
            <w:pPr>
              <w:spacing w:after="0" w:line="20" w:lineRule="atLeast"/>
              <w:rPr>
                <w:rFonts w:ascii="Arial" w:hAnsi="Arial" w:cs="Arial"/>
                <w:sz w:val="20"/>
                <w:szCs w:val="20"/>
              </w:rPr>
            </w:pPr>
            <w:r w:rsidRPr="00246C23">
              <w:rPr>
                <w:rFonts w:ascii="Arial" w:hAnsi="Arial" w:cs="Arial"/>
                <w:sz w:val="20"/>
                <w:szCs w:val="20"/>
              </w:rPr>
              <w:t>Nitrile/Latex-free Gloves EN374</w:t>
            </w:r>
          </w:p>
        </w:tc>
        <w:tc>
          <w:tcPr>
            <w:tcW w:w="5049" w:type="dxa"/>
            <w:vAlign w:val="center"/>
          </w:tcPr>
          <w:p w14:paraId="46C71B5A" w14:textId="46F173EE" w:rsidR="00674CB0" w:rsidRPr="00246C23"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246C23">
              <w:rPr>
                <w:rFonts w:ascii="Arial" w:hAnsi="Arial" w:cs="Arial"/>
                <w:sz w:val="20"/>
                <w:szCs w:val="20"/>
              </w:rPr>
              <w:t>After use - Switch off appliance and allow oil to cool.  Remove food particles with fine wire mesh web.  Wipe outside of fryer to remove spilt oil.  Wash frying baskets in general purpose detergent.  Dry and replace.  Top up oil to required level if necessary.</w:t>
            </w:r>
          </w:p>
        </w:tc>
      </w:tr>
      <w:tr w:rsidR="00674CB0" w:rsidRPr="006D747B" w14:paraId="42806BD2" w14:textId="77777777" w:rsidTr="00DD1A53">
        <w:trPr>
          <w:trHeight w:val="2142"/>
        </w:trPr>
        <w:tc>
          <w:tcPr>
            <w:tcW w:w="2903" w:type="dxa"/>
          </w:tcPr>
          <w:p w14:paraId="0F69503D" w14:textId="63025586" w:rsidR="00674CB0" w:rsidRPr="004F57B6"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rPr>
            </w:pPr>
            <w:r w:rsidRPr="00CA6A38">
              <w:rPr>
                <w:rFonts w:ascii="Arial" w:hAnsi="Arial" w:cs="Arial"/>
                <w:b/>
                <w:sz w:val="20"/>
              </w:rPr>
              <w:t>Sinks and Wash Hand Basins</w:t>
            </w:r>
          </w:p>
        </w:tc>
        <w:tc>
          <w:tcPr>
            <w:tcW w:w="1598" w:type="dxa"/>
            <w:vAlign w:val="center"/>
          </w:tcPr>
          <w:p w14:paraId="5637F6EC"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3C088F81" w14:textId="6B97D775" w:rsidR="00674CB0" w:rsidRPr="00246C23" w:rsidRDefault="00674CB0" w:rsidP="00DD1A53">
            <w:pPr>
              <w:spacing w:after="0" w:line="20" w:lineRule="atLeast"/>
              <w:rPr>
                <w:rFonts w:ascii="Arial" w:hAnsi="Arial" w:cs="Arial"/>
                <w:sz w:val="20"/>
                <w:szCs w:val="20"/>
              </w:rPr>
            </w:pPr>
            <w:r w:rsidRPr="00246C23">
              <w:rPr>
                <w:rFonts w:ascii="Arial" w:hAnsi="Arial" w:cs="Arial"/>
                <w:b/>
                <w:i/>
                <w:sz w:val="20"/>
                <w:szCs w:val="20"/>
              </w:rPr>
              <w:t>Oasis Pro 20</w:t>
            </w:r>
          </w:p>
        </w:tc>
        <w:tc>
          <w:tcPr>
            <w:tcW w:w="1428" w:type="dxa"/>
          </w:tcPr>
          <w:p w14:paraId="2F76248D" w14:textId="3B31A548" w:rsidR="00674CB0" w:rsidRPr="00246C23" w:rsidRDefault="00674CB0" w:rsidP="00DD1A53">
            <w:pPr>
              <w:spacing w:after="0" w:line="20" w:lineRule="atLeast"/>
              <w:jc w:val="center"/>
              <w:rPr>
                <w:rFonts w:ascii="Arial" w:hAnsi="Arial" w:cs="Arial"/>
                <w:sz w:val="20"/>
                <w:szCs w:val="20"/>
              </w:rPr>
            </w:pPr>
            <w:r w:rsidRPr="00246C23">
              <w:rPr>
                <w:rFonts w:ascii="Arial" w:hAnsi="Arial" w:cs="Arial"/>
                <w:sz w:val="20"/>
                <w:szCs w:val="20"/>
              </w:rPr>
              <w:t>20 ml via dispenser per 600 ml trigger spray</w:t>
            </w:r>
          </w:p>
        </w:tc>
        <w:tc>
          <w:tcPr>
            <w:tcW w:w="1536" w:type="dxa"/>
          </w:tcPr>
          <w:p w14:paraId="7A9E85B5" w14:textId="77777777" w:rsidR="00674CB0" w:rsidRPr="00246C23" w:rsidRDefault="00674CB0" w:rsidP="00DD1A53">
            <w:pPr>
              <w:spacing w:after="0" w:line="20" w:lineRule="atLeast"/>
              <w:rPr>
                <w:rFonts w:ascii="Arial" w:hAnsi="Arial" w:cs="Arial"/>
                <w:sz w:val="20"/>
                <w:szCs w:val="20"/>
              </w:rPr>
            </w:pPr>
            <w:r w:rsidRPr="00246C23">
              <w:rPr>
                <w:rFonts w:ascii="Arial" w:hAnsi="Arial" w:cs="Arial"/>
                <w:sz w:val="20"/>
                <w:szCs w:val="20"/>
              </w:rPr>
              <w:t>Nitrile/Latex-free Gloves EN374</w:t>
            </w:r>
          </w:p>
          <w:p w14:paraId="62650325" w14:textId="77777777" w:rsidR="00674CB0" w:rsidRPr="00246C23" w:rsidRDefault="00674CB0" w:rsidP="00DD1A53">
            <w:pPr>
              <w:spacing w:after="0" w:line="20" w:lineRule="atLeast"/>
              <w:rPr>
                <w:rFonts w:ascii="Arial" w:hAnsi="Arial" w:cs="Arial"/>
                <w:sz w:val="20"/>
                <w:szCs w:val="20"/>
              </w:rPr>
            </w:pPr>
          </w:p>
        </w:tc>
        <w:tc>
          <w:tcPr>
            <w:tcW w:w="5049" w:type="dxa"/>
            <w:vAlign w:val="center"/>
          </w:tcPr>
          <w:p w14:paraId="2E7C66B1" w14:textId="77777777" w:rsidR="00674CB0" w:rsidRPr="00246C23"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246C23">
              <w:rPr>
                <w:rFonts w:ascii="Arial" w:hAnsi="Arial" w:cs="Arial"/>
                <w:sz w:val="20"/>
                <w:szCs w:val="20"/>
              </w:rPr>
              <w:t>Clean with the general-purpose detergent.  Remove tide marks from the bowl and drainer with a scouring pad or cloth.  Include taps, waste outlets and splash-backs in cleaning programme. Use cotton wool buds to clean inside and edge of tap nozzle. Rinse thoroughly with cold water.  Apply sanitiser to all surfaces and leave to air dry.</w:t>
            </w:r>
          </w:p>
          <w:p w14:paraId="58369F0C" w14:textId="757C6A8A" w:rsidR="00674CB0" w:rsidRPr="00246C23"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246C23">
              <w:rPr>
                <w:rFonts w:ascii="Arial" w:hAnsi="Arial" w:cs="Arial"/>
                <w:sz w:val="20"/>
                <w:szCs w:val="20"/>
              </w:rPr>
              <w:t>Ensure sufficient supply of towels and soap are maintained at the wash hand basin.</w:t>
            </w:r>
          </w:p>
        </w:tc>
      </w:tr>
      <w:tr w:rsidR="00674CB0" w:rsidRPr="006D747B" w14:paraId="30A67D64" w14:textId="77777777" w:rsidTr="00DD1A53">
        <w:trPr>
          <w:trHeight w:val="1246"/>
        </w:trPr>
        <w:tc>
          <w:tcPr>
            <w:tcW w:w="2903" w:type="dxa"/>
          </w:tcPr>
          <w:p w14:paraId="5B8111CF" w14:textId="411032F5" w:rsidR="00674CB0" w:rsidRPr="004F57B6"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rPr>
            </w:pPr>
            <w:r w:rsidRPr="00CA6A38">
              <w:rPr>
                <w:rFonts w:ascii="Arial" w:hAnsi="Arial" w:cs="Arial"/>
                <w:b/>
                <w:sz w:val="20"/>
              </w:rPr>
              <w:t>Waste Bins</w:t>
            </w:r>
          </w:p>
        </w:tc>
        <w:tc>
          <w:tcPr>
            <w:tcW w:w="1598" w:type="dxa"/>
            <w:vAlign w:val="center"/>
          </w:tcPr>
          <w:p w14:paraId="019529CA"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5270D9F6" w14:textId="257FC08A" w:rsidR="00674CB0" w:rsidRPr="00246C23" w:rsidRDefault="00674CB0" w:rsidP="00DD1A53">
            <w:pPr>
              <w:spacing w:after="0" w:line="20" w:lineRule="atLeast"/>
              <w:rPr>
                <w:rFonts w:ascii="Arial" w:hAnsi="Arial" w:cs="Arial"/>
                <w:sz w:val="20"/>
                <w:szCs w:val="20"/>
              </w:rPr>
            </w:pPr>
            <w:r w:rsidRPr="00246C23">
              <w:rPr>
                <w:rFonts w:ascii="Arial" w:hAnsi="Arial" w:cs="Arial"/>
                <w:b/>
                <w:i/>
                <w:sz w:val="20"/>
                <w:szCs w:val="20"/>
              </w:rPr>
              <w:t xml:space="preserve">Oasis Pro 20 </w:t>
            </w:r>
          </w:p>
        </w:tc>
        <w:tc>
          <w:tcPr>
            <w:tcW w:w="1428" w:type="dxa"/>
          </w:tcPr>
          <w:p w14:paraId="4E669952" w14:textId="310A3850" w:rsidR="00674CB0" w:rsidRPr="00246C23" w:rsidRDefault="00674CB0" w:rsidP="00DD1A53">
            <w:pPr>
              <w:spacing w:after="0" w:line="20" w:lineRule="atLeast"/>
              <w:jc w:val="center"/>
              <w:rPr>
                <w:rFonts w:ascii="Arial" w:hAnsi="Arial" w:cs="Arial"/>
                <w:sz w:val="20"/>
                <w:szCs w:val="20"/>
              </w:rPr>
            </w:pPr>
            <w:r w:rsidRPr="00246C23">
              <w:rPr>
                <w:rFonts w:ascii="Arial" w:hAnsi="Arial" w:cs="Arial"/>
                <w:sz w:val="20"/>
                <w:szCs w:val="20"/>
              </w:rPr>
              <w:t>20 ml via dispenser per 600 ml trigger spray</w:t>
            </w:r>
          </w:p>
        </w:tc>
        <w:tc>
          <w:tcPr>
            <w:tcW w:w="1536" w:type="dxa"/>
          </w:tcPr>
          <w:p w14:paraId="701F2828" w14:textId="77777777" w:rsidR="00674CB0" w:rsidRPr="00246C23" w:rsidRDefault="00674CB0" w:rsidP="00DD1A53">
            <w:pPr>
              <w:spacing w:after="0" w:line="20" w:lineRule="atLeast"/>
              <w:rPr>
                <w:rFonts w:ascii="Arial" w:hAnsi="Arial" w:cs="Arial"/>
                <w:sz w:val="20"/>
                <w:szCs w:val="20"/>
              </w:rPr>
            </w:pPr>
            <w:r w:rsidRPr="00246C23">
              <w:rPr>
                <w:rFonts w:ascii="Arial" w:hAnsi="Arial" w:cs="Arial"/>
                <w:sz w:val="20"/>
                <w:szCs w:val="20"/>
              </w:rPr>
              <w:t>Nitrile/Latex-free Gloves EN374</w:t>
            </w:r>
          </w:p>
          <w:p w14:paraId="5114B3C2" w14:textId="77777777" w:rsidR="00674CB0" w:rsidRPr="00246C23" w:rsidRDefault="00674CB0" w:rsidP="00DD1A53">
            <w:pPr>
              <w:spacing w:after="0" w:line="20" w:lineRule="atLeast"/>
              <w:rPr>
                <w:rFonts w:ascii="Arial" w:hAnsi="Arial" w:cs="Arial"/>
                <w:sz w:val="20"/>
                <w:szCs w:val="20"/>
              </w:rPr>
            </w:pPr>
          </w:p>
        </w:tc>
        <w:tc>
          <w:tcPr>
            <w:tcW w:w="5049" w:type="dxa"/>
            <w:vAlign w:val="center"/>
          </w:tcPr>
          <w:p w14:paraId="2240F292" w14:textId="7654713A" w:rsidR="00674CB0" w:rsidRPr="00246C23"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246C23">
              <w:rPr>
                <w:rFonts w:ascii="Arial" w:hAnsi="Arial" w:cs="Arial"/>
                <w:sz w:val="20"/>
                <w:szCs w:val="20"/>
              </w:rPr>
              <w:t>Empty bins frequently throughout the day.  Do not allow contents to overflow.  Wash out empty bin or bin liner holder with solution.  Clean external casing and the lid, paying attention to underside of lid and the handle [if fitted].  Rinse and allow to air dry.</w:t>
            </w:r>
          </w:p>
        </w:tc>
      </w:tr>
      <w:tr w:rsidR="00674CB0" w:rsidRPr="006D747B" w14:paraId="2DB42176" w14:textId="77777777" w:rsidTr="00DD1A53">
        <w:trPr>
          <w:trHeight w:val="1260"/>
        </w:trPr>
        <w:tc>
          <w:tcPr>
            <w:tcW w:w="2903" w:type="dxa"/>
          </w:tcPr>
          <w:p w14:paraId="784D3E0E" w14:textId="2088B116" w:rsidR="00674CB0" w:rsidRPr="004F57B6"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rPr>
            </w:pPr>
            <w:r w:rsidRPr="00CA6A38">
              <w:rPr>
                <w:rFonts w:ascii="Arial" w:hAnsi="Arial" w:cs="Arial"/>
                <w:b/>
                <w:sz w:val="20"/>
              </w:rPr>
              <w:t>Equipment Racks and Shelving</w:t>
            </w:r>
          </w:p>
        </w:tc>
        <w:tc>
          <w:tcPr>
            <w:tcW w:w="1598" w:type="dxa"/>
            <w:vAlign w:val="center"/>
          </w:tcPr>
          <w:p w14:paraId="4652A608"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6BB85FFD" w14:textId="36FE6BF0" w:rsidR="00674CB0" w:rsidRPr="00246C23" w:rsidRDefault="00674CB0" w:rsidP="00DD1A53">
            <w:pPr>
              <w:spacing w:after="0" w:line="20" w:lineRule="atLeast"/>
              <w:rPr>
                <w:rFonts w:ascii="Arial" w:hAnsi="Arial" w:cs="Arial"/>
                <w:sz w:val="20"/>
                <w:szCs w:val="20"/>
              </w:rPr>
            </w:pPr>
            <w:r w:rsidRPr="00246C23">
              <w:rPr>
                <w:rFonts w:ascii="Arial" w:hAnsi="Arial" w:cs="Arial"/>
                <w:b/>
                <w:i/>
                <w:sz w:val="20"/>
                <w:szCs w:val="20"/>
              </w:rPr>
              <w:t xml:space="preserve">Oasis Pro 20 </w:t>
            </w:r>
          </w:p>
        </w:tc>
        <w:tc>
          <w:tcPr>
            <w:tcW w:w="1428" w:type="dxa"/>
          </w:tcPr>
          <w:p w14:paraId="1B475A02" w14:textId="40DB027B" w:rsidR="00674CB0" w:rsidRPr="00246C23" w:rsidRDefault="00674CB0" w:rsidP="00DD1A53">
            <w:pPr>
              <w:spacing w:after="0" w:line="20" w:lineRule="atLeast"/>
              <w:rPr>
                <w:rFonts w:ascii="Arial" w:hAnsi="Arial" w:cs="Arial"/>
                <w:sz w:val="20"/>
                <w:szCs w:val="20"/>
              </w:rPr>
            </w:pPr>
            <w:r w:rsidRPr="00246C23">
              <w:rPr>
                <w:rFonts w:ascii="Arial" w:hAnsi="Arial" w:cs="Arial"/>
                <w:sz w:val="20"/>
                <w:szCs w:val="20"/>
              </w:rPr>
              <w:t>20 ml via dispenser per 600 ml trigger spray</w:t>
            </w:r>
          </w:p>
        </w:tc>
        <w:tc>
          <w:tcPr>
            <w:tcW w:w="1536" w:type="dxa"/>
          </w:tcPr>
          <w:p w14:paraId="1300E92D" w14:textId="77777777" w:rsidR="00674CB0" w:rsidRPr="00246C23" w:rsidRDefault="00674CB0" w:rsidP="00DD1A53">
            <w:pPr>
              <w:spacing w:after="0" w:line="20" w:lineRule="atLeast"/>
              <w:rPr>
                <w:rFonts w:ascii="Arial" w:hAnsi="Arial" w:cs="Arial"/>
                <w:sz w:val="20"/>
                <w:szCs w:val="20"/>
              </w:rPr>
            </w:pPr>
            <w:r w:rsidRPr="00246C23">
              <w:rPr>
                <w:rFonts w:ascii="Arial" w:hAnsi="Arial" w:cs="Arial"/>
                <w:sz w:val="20"/>
                <w:szCs w:val="20"/>
              </w:rPr>
              <w:t>Nitrile/Latex-free Gloves EN374</w:t>
            </w:r>
          </w:p>
          <w:p w14:paraId="1B54C430" w14:textId="77777777" w:rsidR="00674CB0" w:rsidRPr="00246C23" w:rsidRDefault="00674CB0" w:rsidP="00DD1A53">
            <w:pPr>
              <w:spacing w:after="0" w:line="20" w:lineRule="atLeast"/>
              <w:rPr>
                <w:rFonts w:ascii="Arial" w:hAnsi="Arial" w:cs="Arial"/>
                <w:sz w:val="20"/>
                <w:szCs w:val="20"/>
              </w:rPr>
            </w:pPr>
          </w:p>
        </w:tc>
        <w:tc>
          <w:tcPr>
            <w:tcW w:w="5049" w:type="dxa"/>
            <w:vAlign w:val="center"/>
          </w:tcPr>
          <w:p w14:paraId="1DF72787" w14:textId="24FE0F1C" w:rsidR="00674CB0" w:rsidRPr="00246C23"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246C23">
              <w:rPr>
                <w:rFonts w:ascii="Arial" w:hAnsi="Arial" w:cs="Arial"/>
                <w:sz w:val="20"/>
                <w:szCs w:val="20"/>
              </w:rPr>
              <w:t>Remove stock and utensils/equipment from shelves and racking.  Sweep debris off surfaces and sweep floor under.  Clean with solution, rinse and allow to air dry.  Replace stock and utensils/equipment.  Ensure equipment is placed inverted as far as practicable.</w:t>
            </w:r>
          </w:p>
        </w:tc>
      </w:tr>
      <w:tr w:rsidR="00674CB0" w:rsidRPr="006D747B" w14:paraId="1316B2C0" w14:textId="77777777" w:rsidTr="00DD1A53">
        <w:trPr>
          <w:trHeight w:val="1081"/>
        </w:trPr>
        <w:tc>
          <w:tcPr>
            <w:tcW w:w="2903" w:type="dxa"/>
          </w:tcPr>
          <w:p w14:paraId="4D077681" w14:textId="3C742A99" w:rsidR="00674CB0" w:rsidRPr="00CA6A38"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rPr>
            </w:pPr>
            <w:r w:rsidRPr="00CA6A38">
              <w:rPr>
                <w:rFonts w:ascii="Arial" w:hAnsi="Arial" w:cs="Arial"/>
                <w:b/>
                <w:sz w:val="20"/>
              </w:rPr>
              <w:lastRenderedPageBreak/>
              <w:t>Dining Room Tables and Chairs</w:t>
            </w:r>
          </w:p>
        </w:tc>
        <w:tc>
          <w:tcPr>
            <w:tcW w:w="1598" w:type="dxa"/>
            <w:vAlign w:val="center"/>
          </w:tcPr>
          <w:p w14:paraId="325A1BD7"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45EACCF0" w14:textId="4F92F377" w:rsidR="00674CB0" w:rsidRPr="00246C23" w:rsidRDefault="00674CB0" w:rsidP="00DD1A53">
            <w:pPr>
              <w:spacing w:after="0" w:line="20" w:lineRule="atLeast"/>
              <w:rPr>
                <w:rFonts w:ascii="Arial" w:hAnsi="Arial" w:cs="Arial"/>
                <w:b/>
                <w:i/>
                <w:sz w:val="20"/>
                <w:szCs w:val="20"/>
              </w:rPr>
            </w:pPr>
            <w:r w:rsidRPr="004F57B6">
              <w:rPr>
                <w:rFonts w:ascii="Arial" w:hAnsi="Arial" w:cs="Arial"/>
                <w:b/>
                <w:i/>
                <w:sz w:val="20"/>
                <w:szCs w:val="20"/>
              </w:rPr>
              <w:t xml:space="preserve">Oasis Pro 20 </w:t>
            </w:r>
          </w:p>
        </w:tc>
        <w:tc>
          <w:tcPr>
            <w:tcW w:w="1428" w:type="dxa"/>
          </w:tcPr>
          <w:p w14:paraId="5BC4F81D" w14:textId="53930BCC" w:rsidR="00674CB0" w:rsidRPr="00246C23" w:rsidRDefault="00674CB0" w:rsidP="00DD1A53">
            <w:pPr>
              <w:spacing w:after="0" w:line="20" w:lineRule="atLeast"/>
              <w:rPr>
                <w:rFonts w:ascii="Arial" w:hAnsi="Arial" w:cs="Arial"/>
                <w:sz w:val="20"/>
                <w:szCs w:val="20"/>
              </w:rPr>
            </w:pPr>
            <w:r w:rsidRPr="004F57B6">
              <w:rPr>
                <w:rFonts w:ascii="Arial" w:hAnsi="Arial" w:cs="Arial"/>
                <w:sz w:val="20"/>
                <w:szCs w:val="20"/>
              </w:rPr>
              <w:t>20 ml via dispenser per 600 ml trigger spray</w:t>
            </w:r>
          </w:p>
        </w:tc>
        <w:tc>
          <w:tcPr>
            <w:tcW w:w="1536" w:type="dxa"/>
          </w:tcPr>
          <w:p w14:paraId="2E6F6413" w14:textId="6254AC83" w:rsidR="00674CB0" w:rsidRPr="00246C23" w:rsidRDefault="00674CB0" w:rsidP="00DD1A53">
            <w:pPr>
              <w:spacing w:after="0" w:line="20" w:lineRule="atLeast"/>
              <w:rPr>
                <w:rFonts w:ascii="Arial" w:hAnsi="Arial" w:cs="Arial"/>
                <w:sz w:val="20"/>
                <w:szCs w:val="20"/>
              </w:rPr>
            </w:pPr>
            <w:r w:rsidRPr="004F57B6">
              <w:rPr>
                <w:rFonts w:ascii="Arial" w:hAnsi="Arial" w:cs="Arial"/>
                <w:sz w:val="20"/>
                <w:szCs w:val="20"/>
              </w:rPr>
              <w:t>Nitrile/Latex-free Gloves EN374</w:t>
            </w:r>
          </w:p>
        </w:tc>
        <w:tc>
          <w:tcPr>
            <w:tcW w:w="5049" w:type="dxa"/>
            <w:vAlign w:val="center"/>
          </w:tcPr>
          <w:p w14:paraId="025F0A31" w14:textId="5114FF4C" w:rsidR="00674CB0" w:rsidRPr="00246C23"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4F57B6">
              <w:rPr>
                <w:rFonts w:ascii="Arial" w:hAnsi="Arial" w:cs="Arial"/>
                <w:sz w:val="20"/>
                <w:szCs w:val="20"/>
              </w:rPr>
              <w:t>Apply with sponge, cloth or hand sprayer.  Wipe down table tops, edges, under-edges, seats and chair legs.  Check that cruets, condiments and sauce bottles are clean and well stocked.</w:t>
            </w:r>
          </w:p>
        </w:tc>
      </w:tr>
      <w:tr w:rsidR="00674CB0" w:rsidRPr="006D747B" w14:paraId="43448A6C" w14:textId="77777777" w:rsidTr="00DD1A53">
        <w:trPr>
          <w:trHeight w:val="1068"/>
        </w:trPr>
        <w:tc>
          <w:tcPr>
            <w:tcW w:w="2903" w:type="dxa"/>
          </w:tcPr>
          <w:p w14:paraId="16D00C90" w14:textId="2D92F4C1" w:rsidR="00674CB0" w:rsidRPr="00CA6A38"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rPr>
            </w:pPr>
            <w:r w:rsidRPr="00CA6A38">
              <w:rPr>
                <w:rFonts w:ascii="Arial" w:hAnsi="Arial" w:cs="Arial"/>
                <w:b/>
                <w:sz w:val="20"/>
              </w:rPr>
              <w:t>Vending Machines</w:t>
            </w:r>
          </w:p>
        </w:tc>
        <w:tc>
          <w:tcPr>
            <w:tcW w:w="1598" w:type="dxa"/>
            <w:vAlign w:val="center"/>
          </w:tcPr>
          <w:p w14:paraId="467E9E18"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0283D7E3" w14:textId="79C46A66" w:rsidR="00674CB0" w:rsidRPr="00246C23" w:rsidRDefault="00674CB0" w:rsidP="00DD1A53">
            <w:pPr>
              <w:spacing w:after="0" w:line="20" w:lineRule="atLeast"/>
              <w:rPr>
                <w:rFonts w:ascii="Arial" w:hAnsi="Arial" w:cs="Arial"/>
                <w:b/>
                <w:i/>
                <w:sz w:val="20"/>
                <w:szCs w:val="20"/>
              </w:rPr>
            </w:pPr>
            <w:r w:rsidRPr="004F57B6">
              <w:rPr>
                <w:rFonts w:ascii="Arial" w:hAnsi="Arial" w:cs="Arial"/>
                <w:b/>
                <w:i/>
                <w:sz w:val="20"/>
                <w:szCs w:val="20"/>
              </w:rPr>
              <w:t xml:space="preserve">Oasis Pro 20 </w:t>
            </w:r>
          </w:p>
        </w:tc>
        <w:tc>
          <w:tcPr>
            <w:tcW w:w="1428" w:type="dxa"/>
          </w:tcPr>
          <w:p w14:paraId="16FDD8CA" w14:textId="7F32C688" w:rsidR="00674CB0" w:rsidRPr="00246C23" w:rsidRDefault="00674CB0" w:rsidP="00DD1A53">
            <w:pPr>
              <w:spacing w:after="0" w:line="20" w:lineRule="atLeast"/>
              <w:rPr>
                <w:rFonts w:ascii="Arial" w:hAnsi="Arial" w:cs="Arial"/>
                <w:sz w:val="20"/>
                <w:szCs w:val="20"/>
              </w:rPr>
            </w:pPr>
            <w:r w:rsidRPr="004F57B6">
              <w:rPr>
                <w:rFonts w:ascii="Arial" w:hAnsi="Arial" w:cs="Arial"/>
                <w:sz w:val="20"/>
                <w:szCs w:val="20"/>
              </w:rPr>
              <w:t>20 ml via dispenser per 600 ml trigger spray</w:t>
            </w:r>
          </w:p>
        </w:tc>
        <w:tc>
          <w:tcPr>
            <w:tcW w:w="1536" w:type="dxa"/>
          </w:tcPr>
          <w:p w14:paraId="23726F24" w14:textId="6A8902E1" w:rsidR="00674CB0" w:rsidRPr="00246C23" w:rsidRDefault="00674CB0" w:rsidP="00DD1A53">
            <w:pPr>
              <w:spacing w:after="0" w:line="20" w:lineRule="atLeast"/>
              <w:rPr>
                <w:rFonts w:ascii="Arial" w:hAnsi="Arial" w:cs="Arial"/>
                <w:sz w:val="20"/>
                <w:szCs w:val="20"/>
              </w:rPr>
            </w:pPr>
            <w:r w:rsidRPr="004F57B6">
              <w:rPr>
                <w:rFonts w:ascii="Arial" w:hAnsi="Arial" w:cs="Arial"/>
                <w:sz w:val="20"/>
                <w:szCs w:val="20"/>
              </w:rPr>
              <w:t>Nitrile/Latex-free Gloves EN374</w:t>
            </w:r>
          </w:p>
        </w:tc>
        <w:tc>
          <w:tcPr>
            <w:tcW w:w="5049" w:type="dxa"/>
            <w:vAlign w:val="center"/>
          </w:tcPr>
          <w:p w14:paraId="781E7391" w14:textId="01AFCEA9" w:rsidR="00674CB0" w:rsidRPr="00246C23"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4F57B6">
              <w:rPr>
                <w:rFonts w:ascii="Arial" w:hAnsi="Arial" w:cs="Arial"/>
                <w:sz w:val="20"/>
                <w:szCs w:val="20"/>
              </w:rPr>
              <w:t>Follow cleaning instructions as per manufacturer's cleaning schedule posted inside the vending machine, or in accordance with manufacturer's cleaning manual.  Complete the cleaning record card.</w:t>
            </w:r>
          </w:p>
        </w:tc>
      </w:tr>
      <w:tr w:rsidR="00674CB0" w:rsidRPr="006D747B" w14:paraId="19449302" w14:textId="77777777" w:rsidTr="00DD1A53">
        <w:trPr>
          <w:trHeight w:val="1099"/>
        </w:trPr>
        <w:tc>
          <w:tcPr>
            <w:tcW w:w="2903" w:type="dxa"/>
          </w:tcPr>
          <w:p w14:paraId="26E598A3" w14:textId="5097E6FC" w:rsidR="00674CB0" w:rsidRPr="00CA6A38"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rPr>
            </w:pPr>
            <w:r w:rsidRPr="00CA6A38">
              <w:rPr>
                <w:rFonts w:ascii="Arial" w:hAnsi="Arial" w:cs="Arial"/>
                <w:b/>
                <w:sz w:val="20"/>
              </w:rPr>
              <w:t>Temperature Probes</w:t>
            </w:r>
          </w:p>
        </w:tc>
        <w:tc>
          <w:tcPr>
            <w:tcW w:w="1598" w:type="dxa"/>
            <w:vAlign w:val="center"/>
          </w:tcPr>
          <w:p w14:paraId="511D7084"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717266D8" w14:textId="6E853739" w:rsidR="00674CB0" w:rsidRPr="00246C23" w:rsidRDefault="00674CB0" w:rsidP="00DD1A53">
            <w:pPr>
              <w:spacing w:after="0" w:line="20" w:lineRule="atLeast"/>
              <w:rPr>
                <w:rFonts w:ascii="Arial" w:hAnsi="Arial" w:cs="Arial"/>
                <w:b/>
                <w:i/>
                <w:sz w:val="20"/>
                <w:szCs w:val="20"/>
              </w:rPr>
            </w:pPr>
            <w:r w:rsidRPr="004F57B6">
              <w:rPr>
                <w:rFonts w:ascii="Arial" w:hAnsi="Arial" w:cs="Arial"/>
                <w:b/>
                <w:i/>
                <w:sz w:val="20"/>
                <w:szCs w:val="20"/>
              </w:rPr>
              <w:t xml:space="preserve">Oasis Pro 20 </w:t>
            </w:r>
          </w:p>
        </w:tc>
        <w:tc>
          <w:tcPr>
            <w:tcW w:w="1428" w:type="dxa"/>
          </w:tcPr>
          <w:p w14:paraId="4CE06614" w14:textId="07A48936" w:rsidR="00674CB0" w:rsidRPr="00246C23" w:rsidRDefault="00674CB0" w:rsidP="00DD1A53">
            <w:pPr>
              <w:spacing w:after="0" w:line="20" w:lineRule="atLeast"/>
              <w:rPr>
                <w:rFonts w:ascii="Arial" w:hAnsi="Arial" w:cs="Arial"/>
                <w:sz w:val="20"/>
                <w:szCs w:val="20"/>
              </w:rPr>
            </w:pPr>
            <w:r w:rsidRPr="004F57B6">
              <w:rPr>
                <w:rFonts w:ascii="Arial" w:hAnsi="Arial" w:cs="Arial"/>
                <w:sz w:val="20"/>
                <w:szCs w:val="20"/>
              </w:rPr>
              <w:t>20 ml via dispenser per 600 ml trigger spray</w:t>
            </w:r>
          </w:p>
        </w:tc>
        <w:tc>
          <w:tcPr>
            <w:tcW w:w="1536" w:type="dxa"/>
          </w:tcPr>
          <w:p w14:paraId="57B8DF9C" w14:textId="24B9405C" w:rsidR="00674CB0" w:rsidRPr="00246C23" w:rsidRDefault="00674CB0" w:rsidP="00DD1A53">
            <w:pPr>
              <w:spacing w:after="0" w:line="20" w:lineRule="atLeast"/>
              <w:rPr>
                <w:rFonts w:ascii="Arial" w:hAnsi="Arial" w:cs="Arial"/>
                <w:sz w:val="20"/>
                <w:szCs w:val="20"/>
              </w:rPr>
            </w:pPr>
            <w:r w:rsidRPr="004F57B6">
              <w:rPr>
                <w:rFonts w:ascii="Arial" w:hAnsi="Arial" w:cs="Arial"/>
                <w:sz w:val="20"/>
                <w:szCs w:val="20"/>
              </w:rPr>
              <w:t>Nitrile/Latex-free Gloves EN374</w:t>
            </w:r>
          </w:p>
        </w:tc>
        <w:tc>
          <w:tcPr>
            <w:tcW w:w="5049" w:type="dxa"/>
            <w:vAlign w:val="center"/>
          </w:tcPr>
          <w:p w14:paraId="6A675569" w14:textId="36D2C8E0" w:rsidR="00674CB0" w:rsidRPr="00246C23"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4F57B6">
              <w:rPr>
                <w:rFonts w:ascii="Arial" w:hAnsi="Arial" w:cs="Arial"/>
                <w:sz w:val="20"/>
                <w:szCs w:val="20"/>
              </w:rPr>
              <w:t>Remove debris.  Apply solution with a cloth or hand sprayer. Ensure that attention is given to probe needle.  Rinse and allow to air dry or dry with paper towels.</w:t>
            </w:r>
          </w:p>
        </w:tc>
      </w:tr>
      <w:tr w:rsidR="00674CB0" w:rsidRPr="006D747B" w14:paraId="20790774" w14:textId="77777777" w:rsidTr="00DD1A53">
        <w:trPr>
          <w:trHeight w:val="1076"/>
        </w:trPr>
        <w:tc>
          <w:tcPr>
            <w:tcW w:w="2903" w:type="dxa"/>
          </w:tcPr>
          <w:p w14:paraId="16565DD6" w14:textId="4F7113F6" w:rsidR="00674CB0" w:rsidRPr="00CA6A38"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rPr>
            </w:pPr>
            <w:r w:rsidRPr="00CA6A38">
              <w:rPr>
                <w:rFonts w:ascii="Arial" w:hAnsi="Arial" w:cs="Arial"/>
                <w:b/>
                <w:sz w:val="20"/>
              </w:rPr>
              <w:t>Trolley</w:t>
            </w:r>
            <w:r>
              <w:rPr>
                <w:rFonts w:ascii="Arial" w:hAnsi="Arial" w:cs="Arial"/>
                <w:b/>
                <w:sz w:val="20"/>
              </w:rPr>
              <w:t xml:space="preserve"> &amp; wheels</w:t>
            </w:r>
          </w:p>
        </w:tc>
        <w:tc>
          <w:tcPr>
            <w:tcW w:w="1598" w:type="dxa"/>
            <w:vAlign w:val="center"/>
          </w:tcPr>
          <w:p w14:paraId="0A5A91BE"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4F95E5F0" w14:textId="4017B55C" w:rsidR="00674CB0" w:rsidRPr="00246C23" w:rsidRDefault="00674CB0" w:rsidP="00DD1A53">
            <w:pPr>
              <w:spacing w:after="0" w:line="20" w:lineRule="atLeast"/>
              <w:rPr>
                <w:rFonts w:ascii="Arial" w:hAnsi="Arial" w:cs="Arial"/>
                <w:b/>
                <w:i/>
                <w:sz w:val="20"/>
                <w:szCs w:val="20"/>
              </w:rPr>
            </w:pPr>
            <w:r w:rsidRPr="004F57B6">
              <w:rPr>
                <w:rFonts w:ascii="Arial" w:hAnsi="Arial" w:cs="Arial"/>
                <w:b/>
                <w:i/>
                <w:sz w:val="20"/>
                <w:szCs w:val="20"/>
              </w:rPr>
              <w:t>Multi EL 10</w:t>
            </w:r>
          </w:p>
        </w:tc>
        <w:tc>
          <w:tcPr>
            <w:tcW w:w="1428" w:type="dxa"/>
          </w:tcPr>
          <w:p w14:paraId="44A2FFB4" w14:textId="689560F6" w:rsidR="00674CB0" w:rsidRPr="00246C23" w:rsidRDefault="00674CB0" w:rsidP="00DD1A53">
            <w:pPr>
              <w:spacing w:after="0" w:line="20" w:lineRule="atLeast"/>
              <w:rPr>
                <w:rFonts w:ascii="Arial" w:hAnsi="Arial" w:cs="Arial"/>
                <w:sz w:val="20"/>
                <w:szCs w:val="20"/>
              </w:rPr>
            </w:pPr>
            <w:r w:rsidRPr="004F57B6">
              <w:rPr>
                <w:rFonts w:ascii="Arial" w:hAnsi="Arial" w:cs="Arial"/>
                <w:sz w:val="20"/>
                <w:szCs w:val="20"/>
              </w:rPr>
              <w:t xml:space="preserve">2 x 20 </w:t>
            </w:r>
            <w:proofErr w:type="spellStart"/>
            <w:r w:rsidRPr="004F57B6">
              <w:rPr>
                <w:rFonts w:ascii="Arial" w:hAnsi="Arial" w:cs="Arial"/>
                <w:sz w:val="20"/>
                <w:szCs w:val="20"/>
              </w:rPr>
              <w:t>mlPumps</w:t>
            </w:r>
            <w:proofErr w:type="spellEnd"/>
            <w:r w:rsidRPr="004F57B6">
              <w:rPr>
                <w:rFonts w:ascii="Arial" w:hAnsi="Arial" w:cs="Arial"/>
                <w:sz w:val="20"/>
                <w:szCs w:val="20"/>
              </w:rPr>
              <w:t xml:space="preserve"> per 5l of warm water</w:t>
            </w:r>
          </w:p>
        </w:tc>
        <w:tc>
          <w:tcPr>
            <w:tcW w:w="1536" w:type="dxa"/>
          </w:tcPr>
          <w:p w14:paraId="3C387C39" w14:textId="71E6C729" w:rsidR="00674CB0" w:rsidRPr="00246C23" w:rsidRDefault="00674CB0" w:rsidP="00DD1A53">
            <w:pPr>
              <w:spacing w:after="0" w:line="20" w:lineRule="atLeast"/>
              <w:rPr>
                <w:rFonts w:ascii="Arial" w:hAnsi="Arial" w:cs="Arial"/>
                <w:sz w:val="20"/>
                <w:szCs w:val="20"/>
              </w:rPr>
            </w:pPr>
            <w:r w:rsidRPr="004F57B6">
              <w:rPr>
                <w:rFonts w:ascii="Arial" w:hAnsi="Arial" w:cs="Arial"/>
                <w:sz w:val="20"/>
                <w:szCs w:val="20"/>
              </w:rPr>
              <w:t>Nitrile/Latex-free Gloves EN374</w:t>
            </w:r>
          </w:p>
        </w:tc>
        <w:tc>
          <w:tcPr>
            <w:tcW w:w="5049" w:type="dxa"/>
            <w:vAlign w:val="center"/>
          </w:tcPr>
          <w:p w14:paraId="5E027CC2" w14:textId="6708894A" w:rsidR="00674CB0" w:rsidRPr="00246C23"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4F57B6">
              <w:rPr>
                <w:rFonts w:ascii="Arial" w:hAnsi="Arial" w:cs="Arial"/>
                <w:sz w:val="20"/>
                <w:szCs w:val="20"/>
              </w:rPr>
              <w:t>Remove debris.  Apply solution with a cloth or hand sprayer. Ensure that attention is given to handles, legs, wheels and under edges.  Rinse and allow to air dry or dry with paper towels.</w:t>
            </w:r>
          </w:p>
        </w:tc>
      </w:tr>
      <w:tr w:rsidR="00674CB0" w:rsidRPr="006D747B" w14:paraId="615E3AB4" w14:textId="77777777" w:rsidTr="00734D9D">
        <w:trPr>
          <w:trHeight w:val="1269"/>
        </w:trPr>
        <w:tc>
          <w:tcPr>
            <w:tcW w:w="2903" w:type="dxa"/>
          </w:tcPr>
          <w:p w14:paraId="5D3667B3" w14:textId="4D87BFFD" w:rsidR="00674CB0" w:rsidRPr="00CA6A38"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rPr>
            </w:pPr>
            <w:r w:rsidRPr="00CA6A38">
              <w:rPr>
                <w:rFonts w:ascii="Arial" w:hAnsi="Arial" w:cs="Arial"/>
                <w:b/>
                <w:sz w:val="20"/>
              </w:rPr>
              <w:t>Flour Storage Bins</w:t>
            </w:r>
          </w:p>
        </w:tc>
        <w:tc>
          <w:tcPr>
            <w:tcW w:w="1598" w:type="dxa"/>
            <w:vAlign w:val="center"/>
          </w:tcPr>
          <w:p w14:paraId="0B352E46"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123CEAA8" w14:textId="6BDD1A29" w:rsidR="00674CB0" w:rsidRPr="00246C23" w:rsidRDefault="00674CB0" w:rsidP="00DD1A53">
            <w:pPr>
              <w:spacing w:after="0" w:line="20" w:lineRule="atLeast"/>
              <w:rPr>
                <w:rFonts w:ascii="Arial" w:hAnsi="Arial" w:cs="Arial"/>
                <w:b/>
                <w:i/>
                <w:sz w:val="20"/>
                <w:szCs w:val="20"/>
              </w:rPr>
            </w:pPr>
            <w:r w:rsidRPr="004F57B6">
              <w:rPr>
                <w:rFonts w:ascii="Arial" w:hAnsi="Arial" w:cs="Arial"/>
                <w:b/>
                <w:i/>
                <w:sz w:val="20"/>
                <w:szCs w:val="20"/>
              </w:rPr>
              <w:t xml:space="preserve">Oasis Pro 20 </w:t>
            </w:r>
          </w:p>
        </w:tc>
        <w:tc>
          <w:tcPr>
            <w:tcW w:w="1428" w:type="dxa"/>
          </w:tcPr>
          <w:p w14:paraId="4602DD7D" w14:textId="1C417B27" w:rsidR="00674CB0" w:rsidRPr="00246C23" w:rsidRDefault="00674CB0" w:rsidP="00DD1A53">
            <w:pPr>
              <w:spacing w:after="0" w:line="20" w:lineRule="atLeast"/>
              <w:rPr>
                <w:rFonts w:ascii="Arial" w:hAnsi="Arial" w:cs="Arial"/>
                <w:sz w:val="20"/>
                <w:szCs w:val="20"/>
              </w:rPr>
            </w:pPr>
            <w:r w:rsidRPr="004F57B6">
              <w:rPr>
                <w:rFonts w:ascii="Arial" w:hAnsi="Arial" w:cs="Arial"/>
                <w:sz w:val="20"/>
                <w:szCs w:val="20"/>
              </w:rPr>
              <w:t>20 ml via dispenser per 600 ml trigger spray</w:t>
            </w:r>
          </w:p>
        </w:tc>
        <w:tc>
          <w:tcPr>
            <w:tcW w:w="1536" w:type="dxa"/>
          </w:tcPr>
          <w:p w14:paraId="76F7CF8F" w14:textId="7A2865AB" w:rsidR="00674CB0" w:rsidRPr="00246C23" w:rsidRDefault="00674CB0" w:rsidP="00DD1A53">
            <w:pPr>
              <w:spacing w:after="0" w:line="20" w:lineRule="atLeast"/>
              <w:rPr>
                <w:rFonts w:ascii="Arial" w:hAnsi="Arial" w:cs="Arial"/>
                <w:sz w:val="20"/>
                <w:szCs w:val="20"/>
              </w:rPr>
            </w:pPr>
            <w:r w:rsidRPr="004F57B6">
              <w:rPr>
                <w:rFonts w:ascii="Arial" w:hAnsi="Arial" w:cs="Arial"/>
                <w:sz w:val="20"/>
                <w:szCs w:val="20"/>
              </w:rPr>
              <w:t>Nitrile/Latex-free Gloves EN374</w:t>
            </w:r>
          </w:p>
        </w:tc>
        <w:tc>
          <w:tcPr>
            <w:tcW w:w="5049" w:type="dxa"/>
            <w:vAlign w:val="center"/>
          </w:tcPr>
          <w:p w14:paraId="1BE2A846" w14:textId="24A21C67" w:rsidR="00674CB0" w:rsidRPr="00246C23" w:rsidRDefault="00674CB0" w:rsidP="00DD1A53">
            <w:pPr>
              <w:tabs>
                <w:tab w:val="left" w:pos="455"/>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4F57B6">
              <w:rPr>
                <w:rFonts w:ascii="Arial" w:hAnsi="Arial" w:cs="Arial"/>
                <w:sz w:val="20"/>
                <w:szCs w:val="20"/>
              </w:rPr>
              <w:t xml:space="preserve">Wash out empty bin with solution.  Clean external casing and the lid, paying attention to underside of lid and the handle [if fitted].  Rinse and allow to air dry. Ensure scoop is cleaned on a regular basis &amp; stored outside the container. </w:t>
            </w:r>
          </w:p>
        </w:tc>
      </w:tr>
      <w:tr w:rsidR="00674CB0" w:rsidRPr="006D747B" w14:paraId="7C10C1B2" w14:textId="77777777" w:rsidTr="00734D9D">
        <w:trPr>
          <w:trHeight w:val="834"/>
        </w:trPr>
        <w:tc>
          <w:tcPr>
            <w:tcW w:w="2903" w:type="dxa"/>
          </w:tcPr>
          <w:p w14:paraId="078E1510" w14:textId="2B99B7DF" w:rsidR="00674CB0" w:rsidRPr="00CA6A38"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rPr>
            </w:pPr>
            <w:r w:rsidRPr="004F57B6">
              <w:rPr>
                <w:rFonts w:ascii="Arial" w:hAnsi="Arial" w:cs="Arial"/>
                <w:b/>
                <w:sz w:val="20"/>
                <w:szCs w:val="20"/>
              </w:rPr>
              <w:t>Cling Film Dispensers</w:t>
            </w:r>
          </w:p>
        </w:tc>
        <w:tc>
          <w:tcPr>
            <w:tcW w:w="1598" w:type="dxa"/>
            <w:vAlign w:val="center"/>
          </w:tcPr>
          <w:p w14:paraId="70CAA8E7"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29BE988F" w14:textId="432FB5BC" w:rsidR="00674CB0" w:rsidRPr="004F57B6" w:rsidRDefault="00674CB0" w:rsidP="00DD1A53">
            <w:pPr>
              <w:spacing w:after="0" w:line="20" w:lineRule="atLeast"/>
              <w:rPr>
                <w:rFonts w:ascii="Arial" w:hAnsi="Arial" w:cs="Arial"/>
                <w:b/>
                <w:i/>
                <w:sz w:val="20"/>
                <w:szCs w:val="20"/>
              </w:rPr>
            </w:pPr>
            <w:r w:rsidRPr="004F57B6">
              <w:rPr>
                <w:rFonts w:ascii="Arial" w:hAnsi="Arial" w:cs="Arial"/>
                <w:b/>
                <w:i/>
                <w:sz w:val="20"/>
                <w:szCs w:val="20"/>
              </w:rPr>
              <w:t>Oasis Pro 20</w:t>
            </w:r>
          </w:p>
        </w:tc>
        <w:tc>
          <w:tcPr>
            <w:tcW w:w="1428" w:type="dxa"/>
          </w:tcPr>
          <w:p w14:paraId="0FEF7C7F" w14:textId="185BD154" w:rsidR="00674CB0" w:rsidRPr="004F57B6" w:rsidRDefault="00674CB0" w:rsidP="00DD1A53">
            <w:pPr>
              <w:spacing w:after="0" w:line="20" w:lineRule="atLeast"/>
              <w:rPr>
                <w:rFonts w:ascii="Arial" w:hAnsi="Arial" w:cs="Arial"/>
                <w:sz w:val="20"/>
                <w:szCs w:val="20"/>
              </w:rPr>
            </w:pPr>
            <w:r w:rsidRPr="004F57B6">
              <w:rPr>
                <w:rFonts w:ascii="Arial" w:hAnsi="Arial" w:cs="Arial"/>
                <w:sz w:val="20"/>
                <w:szCs w:val="20"/>
              </w:rPr>
              <w:t xml:space="preserve">20 ml via dispenser per 600 ml trigger spray </w:t>
            </w:r>
          </w:p>
        </w:tc>
        <w:tc>
          <w:tcPr>
            <w:tcW w:w="1536" w:type="dxa"/>
          </w:tcPr>
          <w:p w14:paraId="7187BFBE" w14:textId="292206FF" w:rsidR="00674CB0" w:rsidRPr="004F57B6" w:rsidRDefault="00674CB0" w:rsidP="00DD1A53">
            <w:pPr>
              <w:spacing w:after="0" w:line="20" w:lineRule="atLeast"/>
              <w:rPr>
                <w:rFonts w:ascii="Arial" w:hAnsi="Arial" w:cs="Arial"/>
                <w:sz w:val="20"/>
                <w:szCs w:val="20"/>
              </w:rPr>
            </w:pPr>
            <w:r w:rsidRPr="004F57B6">
              <w:rPr>
                <w:rFonts w:ascii="Arial" w:hAnsi="Arial" w:cs="Arial"/>
                <w:sz w:val="20"/>
                <w:szCs w:val="20"/>
              </w:rPr>
              <w:t>Nitrile/Latex-free Gloves EN374</w:t>
            </w:r>
          </w:p>
        </w:tc>
        <w:tc>
          <w:tcPr>
            <w:tcW w:w="5049" w:type="dxa"/>
            <w:vAlign w:val="center"/>
          </w:tcPr>
          <w:p w14:paraId="7FD3D148" w14:textId="0F6DFF7D" w:rsidR="00674CB0" w:rsidRPr="004F57B6" w:rsidRDefault="00674CB0" w:rsidP="00DD1A53">
            <w:pPr>
              <w:tabs>
                <w:tab w:val="left" w:pos="455"/>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4F57B6">
              <w:rPr>
                <w:rFonts w:ascii="Arial" w:hAnsi="Arial" w:cs="Arial"/>
                <w:sz w:val="20"/>
                <w:szCs w:val="20"/>
              </w:rPr>
              <w:t>Remove debris.  Apply solution with a cloth or hand sprayer. Rinse and allow to air dry or dry with paper towels.</w:t>
            </w:r>
          </w:p>
        </w:tc>
      </w:tr>
      <w:tr w:rsidR="00674CB0" w:rsidRPr="006D747B" w14:paraId="649630C2" w14:textId="77777777" w:rsidTr="00734D9D">
        <w:trPr>
          <w:trHeight w:val="1062"/>
        </w:trPr>
        <w:tc>
          <w:tcPr>
            <w:tcW w:w="2903" w:type="dxa"/>
          </w:tcPr>
          <w:p w14:paraId="7277A0D9" w14:textId="09EF12DD" w:rsidR="00674CB0" w:rsidRPr="00CA6A38"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rPr>
            </w:pPr>
            <w:r w:rsidRPr="004F57B6">
              <w:rPr>
                <w:rFonts w:ascii="Arial" w:hAnsi="Arial" w:cs="Arial"/>
                <w:b/>
                <w:sz w:val="20"/>
                <w:szCs w:val="20"/>
              </w:rPr>
              <w:t>Door Seals</w:t>
            </w:r>
          </w:p>
        </w:tc>
        <w:tc>
          <w:tcPr>
            <w:tcW w:w="1598" w:type="dxa"/>
            <w:vAlign w:val="center"/>
          </w:tcPr>
          <w:p w14:paraId="72629C57"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4C14AB05" w14:textId="33B36175" w:rsidR="00674CB0" w:rsidRPr="004F57B6" w:rsidRDefault="00674CB0" w:rsidP="00DD1A53">
            <w:pPr>
              <w:spacing w:after="0" w:line="20" w:lineRule="atLeast"/>
              <w:rPr>
                <w:rFonts w:ascii="Arial" w:hAnsi="Arial" w:cs="Arial"/>
                <w:b/>
                <w:i/>
                <w:sz w:val="20"/>
                <w:szCs w:val="20"/>
              </w:rPr>
            </w:pPr>
            <w:r w:rsidRPr="004F57B6">
              <w:rPr>
                <w:rFonts w:ascii="Arial" w:hAnsi="Arial" w:cs="Arial"/>
                <w:b/>
                <w:i/>
                <w:sz w:val="20"/>
                <w:szCs w:val="20"/>
              </w:rPr>
              <w:t>Oasis Pro 20</w:t>
            </w:r>
          </w:p>
        </w:tc>
        <w:tc>
          <w:tcPr>
            <w:tcW w:w="1428" w:type="dxa"/>
          </w:tcPr>
          <w:p w14:paraId="4FF1AA91" w14:textId="03AE8FB0" w:rsidR="00674CB0" w:rsidRPr="004F57B6" w:rsidRDefault="00674CB0" w:rsidP="00DD1A53">
            <w:pPr>
              <w:spacing w:after="0" w:line="20" w:lineRule="atLeast"/>
              <w:rPr>
                <w:rFonts w:ascii="Arial" w:hAnsi="Arial" w:cs="Arial"/>
                <w:sz w:val="20"/>
                <w:szCs w:val="20"/>
              </w:rPr>
            </w:pPr>
            <w:r w:rsidRPr="004F57B6">
              <w:rPr>
                <w:rFonts w:ascii="Arial" w:hAnsi="Arial" w:cs="Arial"/>
                <w:sz w:val="20"/>
                <w:szCs w:val="20"/>
              </w:rPr>
              <w:t>20 ml via dispenser per 600 ml trigger spray</w:t>
            </w:r>
          </w:p>
        </w:tc>
        <w:tc>
          <w:tcPr>
            <w:tcW w:w="1536" w:type="dxa"/>
          </w:tcPr>
          <w:p w14:paraId="05296F05" w14:textId="2C6D3E67" w:rsidR="00674CB0" w:rsidRPr="004F57B6" w:rsidRDefault="00674CB0" w:rsidP="00DD1A53">
            <w:pPr>
              <w:spacing w:after="0" w:line="20" w:lineRule="atLeast"/>
              <w:rPr>
                <w:rFonts w:ascii="Arial" w:hAnsi="Arial" w:cs="Arial"/>
                <w:sz w:val="20"/>
                <w:szCs w:val="20"/>
              </w:rPr>
            </w:pPr>
            <w:r w:rsidRPr="004F57B6">
              <w:rPr>
                <w:rFonts w:ascii="Arial" w:hAnsi="Arial" w:cs="Arial"/>
                <w:sz w:val="20"/>
                <w:szCs w:val="20"/>
              </w:rPr>
              <w:t>Nitrile/Latex-free Gloves EN374</w:t>
            </w:r>
          </w:p>
        </w:tc>
        <w:tc>
          <w:tcPr>
            <w:tcW w:w="5049" w:type="dxa"/>
            <w:vAlign w:val="center"/>
          </w:tcPr>
          <w:p w14:paraId="2194CD56" w14:textId="38BF2DD2" w:rsidR="00674CB0" w:rsidRPr="004F57B6" w:rsidRDefault="00674CB0" w:rsidP="00DD1A53">
            <w:pPr>
              <w:tabs>
                <w:tab w:val="left" w:pos="455"/>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4F57B6">
              <w:rPr>
                <w:rFonts w:ascii="Arial" w:hAnsi="Arial" w:cs="Arial"/>
                <w:sz w:val="20"/>
                <w:szCs w:val="20"/>
              </w:rPr>
              <w:t>Remove debris.  Apply solution with a cloth or hand sprayer. Rinse and allow to air dry or dry with paper towels.</w:t>
            </w:r>
          </w:p>
        </w:tc>
      </w:tr>
      <w:tr w:rsidR="00674CB0" w:rsidRPr="006D747B" w14:paraId="03585553" w14:textId="77777777" w:rsidTr="00DD1A53">
        <w:trPr>
          <w:trHeight w:val="1081"/>
        </w:trPr>
        <w:tc>
          <w:tcPr>
            <w:tcW w:w="2903" w:type="dxa"/>
          </w:tcPr>
          <w:p w14:paraId="121AEA5C" w14:textId="194D9DF2" w:rsidR="00674CB0" w:rsidRPr="00CA6A38"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rPr>
            </w:pPr>
            <w:r w:rsidRPr="004F57B6">
              <w:rPr>
                <w:rFonts w:ascii="Arial" w:hAnsi="Arial" w:cs="Arial"/>
                <w:b/>
                <w:sz w:val="20"/>
                <w:szCs w:val="20"/>
              </w:rPr>
              <w:t>PPE</w:t>
            </w:r>
          </w:p>
        </w:tc>
        <w:tc>
          <w:tcPr>
            <w:tcW w:w="1598" w:type="dxa"/>
            <w:vAlign w:val="center"/>
          </w:tcPr>
          <w:p w14:paraId="2D9D7695"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0CDAFD96" w14:textId="51B0F96C" w:rsidR="00674CB0" w:rsidRPr="004F57B6" w:rsidRDefault="00674CB0" w:rsidP="00DD1A53">
            <w:pPr>
              <w:spacing w:after="0" w:line="20" w:lineRule="atLeast"/>
              <w:rPr>
                <w:rFonts w:ascii="Arial" w:hAnsi="Arial" w:cs="Arial"/>
                <w:b/>
                <w:i/>
                <w:sz w:val="20"/>
                <w:szCs w:val="20"/>
              </w:rPr>
            </w:pPr>
            <w:r w:rsidRPr="004F57B6">
              <w:rPr>
                <w:rFonts w:ascii="Arial" w:hAnsi="Arial" w:cs="Arial"/>
                <w:b/>
                <w:i/>
                <w:sz w:val="20"/>
                <w:szCs w:val="20"/>
              </w:rPr>
              <w:t>Oasis Pro 20</w:t>
            </w:r>
          </w:p>
        </w:tc>
        <w:tc>
          <w:tcPr>
            <w:tcW w:w="1428" w:type="dxa"/>
          </w:tcPr>
          <w:p w14:paraId="483F1399" w14:textId="0D5D7A08" w:rsidR="00674CB0" w:rsidRPr="004F57B6" w:rsidRDefault="00674CB0" w:rsidP="00DD1A53">
            <w:pPr>
              <w:spacing w:after="0" w:line="20" w:lineRule="atLeast"/>
              <w:rPr>
                <w:rFonts w:ascii="Arial" w:hAnsi="Arial" w:cs="Arial"/>
                <w:sz w:val="20"/>
                <w:szCs w:val="20"/>
              </w:rPr>
            </w:pPr>
            <w:r w:rsidRPr="004F57B6">
              <w:rPr>
                <w:rFonts w:ascii="Arial" w:hAnsi="Arial" w:cs="Arial"/>
                <w:sz w:val="20"/>
                <w:szCs w:val="20"/>
              </w:rPr>
              <w:t>1 Pump (from 30 ml) in 600 ml trigger spray</w:t>
            </w:r>
          </w:p>
        </w:tc>
        <w:tc>
          <w:tcPr>
            <w:tcW w:w="1536" w:type="dxa"/>
          </w:tcPr>
          <w:p w14:paraId="36DF9F96" w14:textId="640C31A4" w:rsidR="00674CB0" w:rsidRPr="004F57B6" w:rsidRDefault="00674CB0" w:rsidP="00DD1A53">
            <w:pPr>
              <w:spacing w:after="0" w:line="20" w:lineRule="atLeast"/>
              <w:rPr>
                <w:rFonts w:ascii="Arial" w:hAnsi="Arial" w:cs="Arial"/>
                <w:sz w:val="20"/>
                <w:szCs w:val="20"/>
              </w:rPr>
            </w:pPr>
            <w:r w:rsidRPr="004F57B6">
              <w:rPr>
                <w:rFonts w:ascii="Arial" w:hAnsi="Arial" w:cs="Arial"/>
                <w:sz w:val="20"/>
                <w:szCs w:val="20"/>
              </w:rPr>
              <w:t>Nitrile/Latex-free Gloves EN374</w:t>
            </w:r>
          </w:p>
        </w:tc>
        <w:tc>
          <w:tcPr>
            <w:tcW w:w="5049" w:type="dxa"/>
            <w:vAlign w:val="center"/>
          </w:tcPr>
          <w:p w14:paraId="3BFA1083" w14:textId="06A33AB3" w:rsidR="00674CB0" w:rsidRPr="004F57B6" w:rsidRDefault="00674CB0" w:rsidP="00DD1A53">
            <w:pPr>
              <w:tabs>
                <w:tab w:val="left" w:pos="455"/>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4F57B6">
              <w:rPr>
                <w:rFonts w:ascii="Arial" w:hAnsi="Arial" w:cs="Arial"/>
                <w:sz w:val="20"/>
                <w:szCs w:val="20"/>
              </w:rPr>
              <w:t>Remove debris.  Apply solution with a cloth or hand sprayer.  Rinse and allow to air dry or dry with paper towels.</w:t>
            </w:r>
          </w:p>
        </w:tc>
      </w:tr>
      <w:tr w:rsidR="00674CB0" w:rsidRPr="006D747B" w14:paraId="22A47845" w14:textId="77777777" w:rsidTr="00DD1A53">
        <w:trPr>
          <w:trHeight w:val="1799"/>
        </w:trPr>
        <w:tc>
          <w:tcPr>
            <w:tcW w:w="2903" w:type="dxa"/>
          </w:tcPr>
          <w:p w14:paraId="5354BD13" w14:textId="3F0F9F06" w:rsidR="00674CB0" w:rsidRPr="00CA6A38"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rPr>
            </w:pPr>
            <w:r w:rsidRPr="004F57B6">
              <w:rPr>
                <w:rFonts w:ascii="Arial" w:hAnsi="Arial" w:cs="Arial"/>
                <w:b/>
                <w:sz w:val="20"/>
                <w:szCs w:val="20"/>
              </w:rPr>
              <w:lastRenderedPageBreak/>
              <w:t>Ice Machine</w:t>
            </w:r>
          </w:p>
        </w:tc>
        <w:tc>
          <w:tcPr>
            <w:tcW w:w="1598" w:type="dxa"/>
            <w:vAlign w:val="center"/>
          </w:tcPr>
          <w:p w14:paraId="74E6760A"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484B4C4D" w14:textId="55547348" w:rsidR="00674CB0" w:rsidRPr="004F57B6" w:rsidRDefault="00674CB0" w:rsidP="00DD1A53">
            <w:pPr>
              <w:spacing w:after="0" w:line="20" w:lineRule="atLeast"/>
              <w:rPr>
                <w:rFonts w:ascii="Arial" w:hAnsi="Arial" w:cs="Arial"/>
                <w:b/>
                <w:i/>
                <w:sz w:val="20"/>
                <w:szCs w:val="20"/>
              </w:rPr>
            </w:pPr>
            <w:r w:rsidRPr="004F57B6">
              <w:rPr>
                <w:rFonts w:ascii="Arial" w:hAnsi="Arial" w:cs="Arial"/>
                <w:b/>
                <w:i/>
                <w:sz w:val="20"/>
                <w:szCs w:val="20"/>
              </w:rPr>
              <w:t xml:space="preserve">Oasis Pro 20 </w:t>
            </w:r>
          </w:p>
        </w:tc>
        <w:tc>
          <w:tcPr>
            <w:tcW w:w="1428" w:type="dxa"/>
          </w:tcPr>
          <w:p w14:paraId="0BBB0AC1" w14:textId="23D783A6" w:rsidR="00674CB0" w:rsidRPr="004F57B6" w:rsidRDefault="00674CB0" w:rsidP="00DD1A53">
            <w:pPr>
              <w:spacing w:after="0" w:line="20" w:lineRule="atLeast"/>
              <w:rPr>
                <w:rFonts w:ascii="Arial" w:hAnsi="Arial" w:cs="Arial"/>
                <w:sz w:val="20"/>
                <w:szCs w:val="20"/>
              </w:rPr>
            </w:pPr>
            <w:r w:rsidRPr="004F57B6">
              <w:rPr>
                <w:rFonts w:ascii="Arial" w:hAnsi="Arial" w:cs="Arial"/>
                <w:sz w:val="20"/>
                <w:szCs w:val="20"/>
              </w:rPr>
              <w:t>1 Pump (from 30 ml) in 600 ml trigger</w:t>
            </w:r>
          </w:p>
        </w:tc>
        <w:tc>
          <w:tcPr>
            <w:tcW w:w="1536" w:type="dxa"/>
          </w:tcPr>
          <w:p w14:paraId="1DE23FC3" w14:textId="77777777" w:rsidR="00674CB0" w:rsidRPr="004F57B6" w:rsidRDefault="00674CB0" w:rsidP="00DD1A53">
            <w:pPr>
              <w:spacing w:after="0" w:line="20" w:lineRule="atLeast"/>
              <w:rPr>
                <w:rFonts w:ascii="Arial" w:hAnsi="Arial" w:cs="Arial"/>
                <w:sz w:val="20"/>
                <w:szCs w:val="20"/>
              </w:rPr>
            </w:pPr>
            <w:r w:rsidRPr="004F57B6">
              <w:rPr>
                <w:rFonts w:ascii="Arial" w:hAnsi="Arial" w:cs="Arial"/>
                <w:sz w:val="20"/>
                <w:szCs w:val="20"/>
              </w:rPr>
              <w:t>Nitrile/Latex-free Gloves EN374</w:t>
            </w:r>
          </w:p>
          <w:p w14:paraId="21984D5B" w14:textId="77777777" w:rsidR="00674CB0" w:rsidRPr="004F57B6" w:rsidRDefault="00674CB0" w:rsidP="00DD1A53">
            <w:pPr>
              <w:spacing w:after="0" w:line="20" w:lineRule="atLeast"/>
              <w:rPr>
                <w:rFonts w:ascii="Arial" w:hAnsi="Arial" w:cs="Arial"/>
                <w:sz w:val="20"/>
                <w:szCs w:val="20"/>
              </w:rPr>
            </w:pPr>
          </w:p>
        </w:tc>
        <w:tc>
          <w:tcPr>
            <w:tcW w:w="5049" w:type="dxa"/>
            <w:vAlign w:val="center"/>
          </w:tcPr>
          <w:p w14:paraId="6ADC5B39" w14:textId="0BB4E81F" w:rsidR="00674CB0" w:rsidRPr="004F57B6" w:rsidRDefault="00674CB0" w:rsidP="00DD1A53">
            <w:pPr>
              <w:tabs>
                <w:tab w:val="left" w:pos="455"/>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4F57B6">
              <w:rPr>
                <w:rFonts w:ascii="Arial" w:hAnsi="Arial" w:cs="Arial"/>
                <w:sz w:val="20"/>
                <w:szCs w:val="20"/>
              </w:rPr>
              <w:t xml:space="preserve">Turn off unit &amp; disconnect power supply before cleaning. Any remaining ice/ water in the storage drum should be removed. Warm, soapy water should be used for cleaning. Wipe the external surface with sanitiser and paper towels. The connectors of the water inlet/ outlet tubes are checked regularly and drained where required. </w:t>
            </w:r>
          </w:p>
        </w:tc>
      </w:tr>
      <w:tr w:rsidR="00674CB0" w:rsidRPr="006D747B" w14:paraId="4431EB5C" w14:textId="77777777" w:rsidTr="00DD1A53">
        <w:trPr>
          <w:trHeight w:val="1792"/>
        </w:trPr>
        <w:tc>
          <w:tcPr>
            <w:tcW w:w="2903" w:type="dxa"/>
          </w:tcPr>
          <w:p w14:paraId="60415B98" w14:textId="2213A44D" w:rsidR="00674CB0" w:rsidRPr="004F57B6"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szCs w:val="20"/>
              </w:rPr>
            </w:pPr>
            <w:r w:rsidRPr="004F57B6">
              <w:rPr>
                <w:rFonts w:ascii="Arial" w:hAnsi="Arial" w:cs="Arial"/>
                <w:b/>
                <w:sz w:val="20"/>
                <w:szCs w:val="20"/>
              </w:rPr>
              <w:t>Coffee Machines</w:t>
            </w:r>
          </w:p>
        </w:tc>
        <w:tc>
          <w:tcPr>
            <w:tcW w:w="1598" w:type="dxa"/>
            <w:vAlign w:val="center"/>
          </w:tcPr>
          <w:p w14:paraId="4663CE07"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7DE3CD63" w14:textId="6692EE12" w:rsidR="00674CB0" w:rsidRPr="004F57B6" w:rsidRDefault="00674CB0" w:rsidP="00DD1A53">
            <w:pPr>
              <w:spacing w:after="0" w:line="20" w:lineRule="atLeast"/>
              <w:rPr>
                <w:rFonts w:ascii="Arial" w:hAnsi="Arial" w:cs="Arial"/>
                <w:b/>
                <w:i/>
                <w:sz w:val="20"/>
                <w:szCs w:val="20"/>
              </w:rPr>
            </w:pPr>
            <w:r w:rsidRPr="004F57B6">
              <w:rPr>
                <w:rFonts w:ascii="Arial" w:hAnsi="Arial" w:cs="Arial"/>
                <w:b/>
                <w:i/>
                <w:sz w:val="20"/>
                <w:szCs w:val="20"/>
              </w:rPr>
              <w:t xml:space="preserve">In accordance with manufacturer’s instructions </w:t>
            </w:r>
          </w:p>
        </w:tc>
        <w:tc>
          <w:tcPr>
            <w:tcW w:w="1428" w:type="dxa"/>
          </w:tcPr>
          <w:p w14:paraId="274B4FEB" w14:textId="77777777" w:rsidR="00674CB0" w:rsidRPr="004F57B6" w:rsidRDefault="00674CB0" w:rsidP="00DD1A53">
            <w:pPr>
              <w:spacing w:after="0" w:line="20" w:lineRule="atLeast"/>
              <w:rPr>
                <w:rFonts w:ascii="Arial" w:hAnsi="Arial" w:cs="Arial"/>
                <w:sz w:val="20"/>
                <w:szCs w:val="20"/>
              </w:rPr>
            </w:pPr>
          </w:p>
        </w:tc>
        <w:tc>
          <w:tcPr>
            <w:tcW w:w="1536" w:type="dxa"/>
          </w:tcPr>
          <w:p w14:paraId="0F45B514" w14:textId="67CDC839" w:rsidR="00674CB0" w:rsidRPr="004F57B6" w:rsidRDefault="00674CB0" w:rsidP="00DD1A53">
            <w:pPr>
              <w:spacing w:after="0" w:line="20" w:lineRule="atLeast"/>
              <w:rPr>
                <w:rFonts w:ascii="Arial" w:hAnsi="Arial" w:cs="Arial"/>
                <w:sz w:val="20"/>
                <w:szCs w:val="20"/>
              </w:rPr>
            </w:pPr>
            <w:r w:rsidRPr="004F57B6">
              <w:rPr>
                <w:rFonts w:ascii="Arial" w:hAnsi="Arial" w:cs="Arial"/>
                <w:sz w:val="20"/>
                <w:szCs w:val="20"/>
              </w:rPr>
              <w:t xml:space="preserve">As outlined by the cleaning chemical manufacturer </w:t>
            </w:r>
          </w:p>
        </w:tc>
        <w:tc>
          <w:tcPr>
            <w:tcW w:w="5049" w:type="dxa"/>
            <w:vAlign w:val="center"/>
          </w:tcPr>
          <w:p w14:paraId="4BE1A46B" w14:textId="77777777" w:rsidR="00DD1A53" w:rsidRDefault="00674CB0" w:rsidP="00DD1A53">
            <w:pPr>
              <w:tabs>
                <w:tab w:val="left" w:pos="455"/>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4F57B6">
              <w:rPr>
                <w:rFonts w:ascii="Arial" w:hAnsi="Arial" w:cs="Arial"/>
                <w:sz w:val="20"/>
                <w:szCs w:val="20"/>
              </w:rPr>
              <w:t xml:space="preserve">Follow manufacturer’s instructions and use only prescribed cleaning chemicals in correct quantity. Ensure prescribed PPE is worn when handling. </w:t>
            </w:r>
          </w:p>
          <w:p w14:paraId="450B2ECE" w14:textId="77777777" w:rsidR="00DD1A53" w:rsidRDefault="00DD1A53" w:rsidP="00DD1A53">
            <w:pPr>
              <w:tabs>
                <w:tab w:val="left" w:pos="455"/>
                <w:tab w:val="right" w:leader="dot" w:pos="7434"/>
                <w:tab w:val="left" w:pos="10332"/>
                <w:tab w:val="left" w:pos="11232"/>
                <w:tab w:val="right" w:leader="dot" w:pos="14832"/>
              </w:tabs>
              <w:suppressAutoHyphens/>
              <w:spacing w:after="0" w:line="20" w:lineRule="atLeast"/>
              <w:rPr>
                <w:rFonts w:ascii="Arial" w:hAnsi="Arial" w:cs="Arial"/>
                <w:sz w:val="20"/>
                <w:szCs w:val="20"/>
              </w:rPr>
            </w:pPr>
          </w:p>
          <w:p w14:paraId="0040776B" w14:textId="2A6D7AC2" w:rsidR="00674CB0" w:rsidRPr="004F57B6" w:rsidRDefault="00674CB0" w:rsidP="00DD1A53">
            <w:pPr>
              <w:tabs>
                <w:tab w:val="left" w:pos="455"/>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4F57B6">
              <w:rPr>
                <w:rFonts w:ascii="Arial" w:hAnsi="Arial" w:cs="Arial"/>
                <w:sz w:val="20"/>
                <w:szCs w:val="20"/>
              </w:rPr>
              <w:t xml:space="preserve">Ensure </w:t>
            </w:r>
            <w:r w:rsidRPr="004F57B6">
              <w:rPr>
                <w:rFonts w:ascii="Arial" w:hAnsi="Arial" w:cs="Arial"/>
                <w:b/>
                <w:sz w:val="20"/>
                <w:szCs w:val="20"/>
              </w:rPr>
              <w:t>“Do Not Operate - Cleaning in Progress”</w:t>
            </w:r>
            <w:r w:rsidRPr="004F57B6">
              <w:rPr>
                <w:rFonts w:ascii="Arial" w:hAnsi="Arial" w:cs="Arial"/>
                <w:sz w:val="20"/>
                <w:szCs w:val="20"/>
              </w:rPr>
              <w:t xml:space="preserve"> sign is put in place during cleaning. </w:t>
            </w:r>
          </w:p>
        </w:tc>
      </w:tr>
      <w:tr w:rsidR="00674CB0" w:rsidRPr="006D747B" w14:paraId="5F68C2C6" w14:textId="77777777" w:rsidTr="00DD1A53">
        <w:trPr>
          <w:trHeight w:val="1067"/>
        </w:trPr>
        <w:tc>
          <w:tcPr>
            <w:tcW w:w="2903" w:type="dxa"/>
          </w:tcPr>
          <w:p w14:paraId="701D5957" w14:textId="7C55D84D" w:rsidR="00674CB0" w:rsidRPr="004F57B6"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szCs w:val="20"/>
              </w:rPr>
            </w:pPr>
            <w:r w:rsidRPr="004F57B6">
              <w:rPr>
                <w:rFonts w:ascii="Arial" w:hAnsi="Arial" w:cs="Arial"/>
                <w:b/>
                <w:sz w:val="20"/>
                <w:szCs w:val="20"/>
              </w:rPr>
              <w:t>Food Processor</w:t>
            </w:r>
          </w:p>
        </w:tc>
        <w:tc>
          <w:tcPr>
            <w:tcW w:w="1598" w:type="dxa"/>
          </w:tcPr>
          <w:p w14:paraId="30F941A9"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6558CF54" w14:textId="0457F18B" w:rsidR="00674CB0" w:rsidRPr="004F57B6" w:rsidRDefault="00674CB0" w:rsidP="00DD1A53">
            <w:pPr>
              <w:spacing w:after="0" w:line="20" w:lineRule="atLeast"/>
              <w:rPr>
                <w:rFonts w:ascii="Arial" w:hAnsi="Arial" w:cs="Arial"/>
                <w:b/>
                <w:i/>
                <w:sz w:val="20"/>
                <w:szCs w:val="20"/>
              </w:rPr>
            </w:pPr>
            <w:r w:rsidRPr="004F57B6">
              <w:rPr>
                <w:rFonts w:ascii="Arial" w:hAnsi="Arial" w:cs="Arial"/>
                <w:sz w:val="20"/>
                <w:szCs w:val="20"/>
              </w:rPr>
              <w:t xml:space="preserve">Oasis Pro 20 </w:t>
            </w:r>
          </w:p>
        </w:tc>
        <w:tc>
          <w:tcPr>
            <w:tcW w:w="1428" w:type="dxa"/>
          </w:tcPr>
          <w:p w14:paraId="1B16A8AD" w14:textId="3CDA26CE" w:rsidR="00674CB0" w:rsidRPr="004F57B6" w:rsidRDefault="00674CB0" w:rsidP="00DD1A53">
            <w:pPr>
              <w:spacing w:after="0" w:line="20" w:lineRule="atLeast"/>
              <w:rPr>
                <w:rFonts w:ascii="Arial" w:hAnsi="Arial" w:cs="Arial"/>
                <w:sz w:val="20"/>
                <w:szCs w:val="20"/>
              </w:rPr>
            </w:pPr>
            <w:r w:rsidRPr="004F57B6">
              <w:rPr>
                <w:rFonts w:ascii="Arial" w:hAnsi="Arial" w:cs="Arial"/>
                <w:sz w:val="20"/>
                <w:szCs w:val="20"/>
              </w:rPr>
              <w:t>20 ml via dispenser per 600 ml trigger spray</w:t>
            </w:r>
          </w:p>
        </w:tc>
        <w:tc>
          <w:tcPr>
            <w:tcW w:w="1536" w:type="dxa"/>
          </w:tcPr>
          <w:p w14:paraId="4F51C28C" w14:textId="180F875A" w:rsidR="00674CB0" w:rsidRPr="004F57B6" w:rsidRDefault="00674CB0" w:rsidP="00DD1A53">
            <w:pPr>
              <w:spacing w:after="0" w:line="20" w:lineRule="atLeast"/>
              <w:rPr>
                <w:rFonts w:ascii="Arial" w:hAnsi="Arial" w:cs="Arial"/>
                <w:sz w:val="20"/>
                <w:szCs w:val="20"/>
              </w:rPr>
            </w:pPr>
            <w:r w:rsidRPr="004F57B6">
              <w:rPr>
                <w:rFonts w:ascii="Arial" w:hAnsi="Arial" w:cs="Arial"/>
                <w:sz w:val="20"/>
                <w:szCs w:val="20"/>
              </w:rPr>
              <w:t>Nitrile/Latex-free Gloves EN374</w:t>
            </w:r>
          </w:p>
        </w:tc>
        <w:tc>
          <w:tcPr>
            <w:tcW w:w="5049" w:type="dxa"/>
            <w:vAlign w:val="center"/>
          </w:tcPr>
          <w:p w14:paraId="0EA15C90" w14:textId="26C84B5C" w:rsidR="00674CB0" w:rsidRPr="004F57B6" w:rsidRDefault="00674CB0" w:rsidP="00DD1A53">
            <w:pPr>
              <w:tabs>
                <w:tab w:val="left" w:pos="455"/>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4F57B6">
              <w:rPr>
                <w:rFonts w:ascii="Arial" w:hAnsi="Arial" w:cs="Arial"/>
                <w:sz w:val="20"/>
                <w:szCs w:val="20"/>
              </w:rPr>
              <w:t>Follow manufacturer’s instructions and use only prescribed cleaning chemicals in correct quantity. Ensure prescribed</w:t>
            </w:r>
          </w:p>
        </w:tc>
      </w:tr>
      <w:tr w:rsidR="00674CB0" w:rsidRPr="006D747B" w14:paraId="362D17A8" w14:textId="77777777" w:rsidTr="00DD1A53">
        <w:trPr>
          <w:trHeight w:val="1460"/>
        </w:trPr>
        <w:tc>
          <w:tcPr>
            <w:tcW w:w="2903" w:type="dxa"/>
          </w:tcPr>
          <w:p w14:paraId="6820809B" w14:textId="6CFFBCB8" w:rsidR="00674CB0" w:rsidRPr="004F57B6"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szCs w:val="20"/>
              </w:rPr>
            </w:pPr>
            <w:r w:rsidRPr="004F57B6">
              <w:rPr>
                <w:rFonts w:ascii="Arial" w:hAnsi="Arial" w:cs="Arial"/>
                <w:b/>
                <w:sz w:val="20"/>
                <w:szCs w:val="20"/>
              </w:rPr>
              <w:t>Bratt Pans</w:t>
            </w:r>
          </w:p>
        </w:tc>
        <w:tc>
          <w:tcPr>
            <w:tcW w:w="1598" w:type="dxa"/>
          </w:tcPr>
          <w:p w14:paraId="41F2AD66"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15F2FBE6" w14:textId="29F7D6CE" w:rsidR="00674CB0" w:rsidRPr="004F57B6" w:rsidRDefault="00674CB0" w:rsidP="00DD1A53">
            <w:pPr>
              <w:spacing w:after="0" w:line="20" w:lineRule="atLeast"/>
              <w:rPr>
                <w:rFonts w:ascii="Arial" w:hAnsi="Arial" w:cs="Arial"/>
                <w:b/>
                <w:i/>
                <w:sz w:val="20"/>
                <w:szCs w:val="20"/>
              </w:rPr>
            </w:pPr>
            <w:r w:rsidRPr="004F57B6">
              <w:rPr>
                <w:rFonts w:ascii="Arial" w:hAnsi="Arial" w:cs="Arial"/>
                <w:sz w:val="20"/>
                <w:szCs w:val="20"/>
              </w:rPr>
              <w:t>EL 20</w:t>
            </w:r>
          </w:p>
        </w:tc>
        <w:tc>
          <w:tcPr>
            <w:tcW w:w="1428" w:type="dxa"/>
          </w:tcPr>
          <w:p w14:paraId="25B651DD" w14:textId="23F86F56" w:rsidR="00674CB0" w:rsidRPr="004F57B6" w:rsidRDefault="00674CB0" w:rsidP="00DD1A53">
            <w:pPr>
              <w:spacing w:after="0" w:line="20" w:lineRule="atLeast"/>
              <w:rPr>
                <w:rFonts w:ascii="Arial" w:hAnsi="Arial" w:cs="Arial"/>
                <w:sz w:val="20"/>
                <w:szCs w:val="20"/>
              </w:rPr>
            </w:pPr>
            <w:r w:rsidRPr="004F57B6">
              <w:rPr>
                <w:rFonts w:ascii="Arial" w:hAnsi="Arial" w:cs="Arial"/>
                <w:sz w:val="20"/>
                <w:szCs w:val="20"/>
              </w:rPr>
              <w:t>2 x 20 ml Pumps per 5l of warm water</w:t>
            </w:r>
          </w:p>
        </w:tc>
        <w:tc>
          <w:tcPr>
            <w:tcW w:w="1536" w:type="dxa"/>
          </w:tcPr>
          <w:p w14:paraId="5E6F64AC" w14:textId="7E516167" w:rsidR="00674CB0" w:rsidRPr="004F57B6" w:rsidRDefault="00674CB0" w:rsidP="00DD1A53">
            <w:pPr>
              <w:spacing w:after="0" w:line="20" w:lineRule="atLeast"/>
              <w:rPr>
                <w:rFonts w:ascii="Arial" w:hAnsi="Arial" w:cs="Arial"/>
                <w:sz w:val="20"/>
                <w:szCs w:val="20"/>
              </w:rPr>
            </w:pPr>
            <w:r w:rsidRPr="004F57B6">
              <w:rPr>
                <w:rFonts w:ascii="Arial" w:hAnsi="Arial" w:cs="Arial"/>
                <w:sz w:val="20"/>
                <w:szCs w:val="20"/>
              </w:rPr>
              <w:t>Nitrile/Latex-free Gloves EN374</w:t>
            </w:r>
          </w:p>
        </w:tc>
        <w:tc>
          <w:tcPr>
            <w:tcW w:w="5049" w:type="dxa"/>
            <w:vAlign w:val="center"/>
          </w:tcPr>
          <w:p w14:paraId="72760F12" w14:textId="38A5EA6C" w:rsidR="00674CB0" w:rsidRPr="004F57B6" w:rsidRDefault="00674CB0" w:rsidP="00DD1A53">
            <w:pPr>
              <w:tabs>
                <w:tab w:val="left" w:pos="455"/>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4F57B6">
              <w:rPr>
                <w:rFonts w:ascii="Arial" w:hAnsi="Arial" w:cs="Arial"/>
                <w:sz w:val="20"/>
                <w:szCs w:val="20"/>
              </w:rPr>
              <w:t xml:space="preserve">After use - Switch off appliance and allow oil to cool.  Remove any remaining food particles. Add dilution of detergent and wipe down inside of tray. Remove liquid and then rinse with clean water. Wipe down outside of bratt pan to remove spilt oil.  </w:t>
            </w:r>
          </w:p>
        </w:tc>
      </w:tr>
      <w:tr w:rsidR="00674CB0" w:rsidRPr="006D747B" w14:paraId="7B9EC85C" w14:textId="77777777" w:rsidTr="00DD1A53">
        <w:trPr>
          <w:trHeight w:val="1067"/>
        </w:trPr>
        <w:tc>
          <w:tcPr>
            <w:tcW w:w="2903" w:type="dxa"/>
          </w:tcPr>
          <w:p w14:paraId="44402F17" w14:textId="501F011B" w:rsidR="00674CB0" w:rsidRPr="004F57B6"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szCs w:val="20"/>
              </w:rPr>
            </w:pPr>
            <w:r w:rsidRPr="004F57B6">
              <w:rPr>
                <w:rFonts w:ascii="Arial" w:hAnsi="Arial" w:cs="Arial"/>
                <w:b/>
                <w:sz w:val="20"/>
                <w:szCs w:val="20"/>
              </w:rPr>
              <w:t>Milk Dispenser</w:t>
            </w:r>
          </w:p>
        </w:tc>
        <w:tc>
          <w:tcPr>
            <w:tcW w:w="1598" w:type="dxa"/>
          </w:tcPr>
          <w:p w14:paraId="6D5B6257"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65D88D67" w14:textId="507A5AC6" w:rsidR="00674CB0" w:rsidRPr="004F57B6" w:rsidRDefault="00674CB0" w:rsidP="00DD1A53">
            <w:pPr>
              <w:spacing w:after="0" w:line="20" w:lineRule="atLeast"/>
              <w:rPr>
                <w:rFonts w:ascii="Arial" w:hAnsi="Arial" w:cs="Arial"/>
                <w:b/>
                <w:i/>
                <w:sz w:val="20"/>
                <w:szCs w:val="20"/>
              </w:rPr>
            </w:pPr>
            <w:r w:rsidRPr="004F57B6">
              <w:rPr>
                <w:rFonts w:ascii="Arial" w:hAnsi="Arial" w:cs="Arial"/>
                <w:sz w:val="20"/>
                <w:szCs w:val="20"/>
              </w:rPr>
              <w:t>Oasis Pro 20</w:t>
            </w:r>
          </w:p>
        </w:tc>
        <w:tc>
          <w:tcPr>
            <w:tcW w:w="1428" w:type="dxa"/>
          </w:tcPr>
          <w:p w14:paraId="3FB5948A" w14:textId="00F94256" w:rsidR="00674CB0" w:rsidRPr="004F57B6" w:rsidRDefault="00674CB0" w:rsidP="00DD1A53">
            <w:pPr>
              <w:spacing w:after="0" w:line="20" w:lineRule="atLeast"/>
              <w:rPr>
                <w:rFonts w:ascii="Arial" w:hAnsi="Arial" w:cs="Arial"/>
                <w:sz w:val="20"/>
                <w:szCs w:val="20"/>
              </w:rPr>
            </w:pPr>
            <w:r w:rsidRPr="004F57B6">
              <w:rPr>
                <w:rFonts w:ascii="Arial" w:hAnsi="Arial" w:cs="Arial"/>
                <w:sz w:val="20"/>
                <w:szCs w:val="20"/>
              </w:rPr>
              <w:t>20 ml via dispenser per 600 ml trigger spray</w:t>
            </w:r>
          </w:p>
        </w:tc>
        <w:tc>
          <w:tcPr>
            <w:tcW w:w="1536" w:type="dxa"/>
          </w:tcPr>
          <w:p w14:paraId="34105018" w14:textId="72C7675B" w:rsidR="00674CB0" w:rsidRPr="004F57B6" w:rsidRDefault="00674CB0" w:rsidP="00DD1A53">
            <w:pPr>
              <w:spacing w:after="0" w:line="20" w:lineRule="atLeast"/>
              <w:rPr>
                <w:rFonts w:ascii="Arial" w:hAnsi="Arial" w:cs="Arial"/>
                <w:sz w:val="20"/>
                <w:szCs w:val="20"/>
              </w:rPr>
            </w:pPr>
            <w:r w:rsidRPr="004F57B6">
              <w:rPr>
                <w:rFonts w:ascii="Arial" w:hAnsi="Arial" w:cs="Arial"/>
                <w:sz w:val="20"/>
                <w:szCs w:val="20"/>
              </w:rPr>
              <w:t>Nitrile/Latex-free Gloves EN374</w:t>
            </w:r>
          </w:p>
        </w:tc>
        <w:tc>
          <w:tcPr>
            <w:tcW w:w="5049" w:type="dxa"/>
            <w:vAlign w:val="center"/>
          </w:tcPr>
          <w:p w14:paraId="70DD7A03" w14:textId="49711A22" w:rsidR="00674CB0" w:rsidRPr="004F57B6" w:rsidRDefault="00674CB0" w:rsidP="00DD1A53">
            <w:pPr>
              <w:tabs>
                <w:tab w:val="left" w:pos="455"/>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4F57B6">
              <w:rPr>
                <w:rFonts w:ascii="Arial" w:hAnsi="Arial" w:cs="Arial"/>
                <w:sz w:val="20"/>
                <w:szCs w:val="20"/>
              </w:rPr>
              <w:t>Turn off unit &amp; disconnect power supply before cleaning. Wipe interior with solution.  Pay attention to base section.  Wipe seals and door handles</w:t>
            </w:r>
          </w:p>
        </w:tc>
      </w:tr>
      <w:tr w:rsidR="00674CB0" w:rsidRPr="006D747B" w14:paraId="6AC31AC6" w14:textId="77777777" w:rsidTr="00DD1A53">
        <w:trPr>
          <w:trHeight w:val="1081"/>
        </w:trPr>
        <w:tc>
          <w:tcPr>
            <w:tcW w:w="2903" w:type="dxa"/>
          </w:tcPr>
          <w:p w14:paraId="48B347EF" w14:textId="13047294" w:rsidR="00674CB0" w:rsidRPr="004F57B6"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sz w:val="20"/>
                <w:szCs w:val="20"/>
              </w:rPr>
            </w:pPr>
            <w:r w:rsidRPr="004F57B6">
              <w:rPr>
                <w:rFonts w:ascii="Arial" w:hAnsi="Arial" w:cs="Arial"/>
                <w:b/>
                <w:sz w:val="20"/>
                <w:szCs w:val="20"/>
              </w:rPr>
              <w:t>Paper Towel &amp; Soap Dispensers</w:t>
            </w:r>
          </w:p>
        </w:tc>
        <w:tc>
          <w:tcPr>
            <w:tcW w:w="1598" w:type="dxa"/>
          </w:tcPr>
          <w:p w14:paraId="20DB86F9" w14:textId="77777777" w:rsidR="00674CB0" w:rsidRPr="006D747B" w:rsidRDefault="00674CB0"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20D5CE8F" w14:textId="2CAC64A5" w:rsidR="00674CB0" w:rsidRPr="004F57B6" w:rsidRDefault="00674CB0" w:rsidP="00DD1A53">
            <w:pPr>
              <w:spacing w:after="0" w:line="20" w:lineRule="atLeast"/>
              <w:rPr>
                <w:rFonts w:ascii="Arial" w:hAnsi="Arial" w:cs="Arial"/>
                <w:b/>
                <w:i/>
                <w:sz w:val="20"/>
                <w:szCs w:val="20"/>
              </w:rPr>
            </w:pPr>
            <w:r w:rsidRPr="004F57B6">
              <w:rPr>
                <w:rFonts w:ascii="Arial" w:hAnsi="Arial" w:cs="Arial"/>
                <w:sz w:val="20"/>
                <w:szCs w:val="20"/>
              </w:rPr>
              <w:t>Oasis Pro 20</w:t>
            </w:r>
          </w:p>
        </w:tc>
        <w:tc>
          <w:tcPr>
            <w:tcW w:w="1428" w:type="dxa"/>
          </w:tcPr>
          <w:p w14:paraId="4561FE18" w14:textId="6C9DCF5A" w:rsidR="00674CB0" w:rsidRPr="004F57B6" w:rsidRDefault="00674CB0" w:rsidP="00DD1A53">
            <w:pPr>
              <w:spacing w:after="0" w:line="20" w:lineRule="atLeast"/>
              <w:rPr>
                <w:rFonts w:ascii="Arial" w:hAnsi="Arial" w:cs="Arial"/>
                <w:sz w:val="20"/>
                <w:szCs w:val="20"/>
              </w:rPr>
            </w:pPr>
            <w:r w:rsidRPr="004F57B6">
              <w:rPr>
                <w:rFonts w:ascii="Arial" w:hAnsi="Arial" w:cs="Arial"/>
                <w:sz w:val="20"/>
                <w:szCs w:val="20"/>
              </w:rPr>
              <w:t>20 ml via dispenser per 600 ml trigger spray</w:t>
            </w:r>
          </w:p>
        </w:tc>
        <w:tc>
          <w:tcPr>
            <w:tcW w:w="1536" w:type="dxa"/>
          </w:tcPr>
          <w:p w14:paraId="5B5DB6C2" w14:textId="66BED4AD" w:rsidR="00674CB0" w:rsidRPr="004F57B6" w:rsidRDefault="00674CB0" w:rsidP="00DD1A53">
            <w:pPr>
              <w:spacing w:after="0" w:line="20" w:lineRule="atLeast"/>
              <w:rPr>
                <w:rFonts w:ascii="Arial" w:hAnsi="Arial" w:cs="Arial"/>
                <w:sz w:val="20"/>
                <w:szCs w:val="20"/>
              </w:rPr>
            </w:pPr>
            <w:r w:rsidRPr="004F57B6">
              <w:rPr>
                <w:rFonts w:ascii="Arial" w:hAnsi="Arial" w:cs="Arial"/>
                <w:sz w:val="20"/>
                <w:szCs w:val="20"/>
              </w:rPr>
              <w:t>Nitrile/Latex-free Gloves EN374</w:t>
            </w:r>
          </w:p>
        </w:tc>
        <w:tc>
          <w:tcPr>
            <w:tcW w:w="5049" w:type="dxa"/>
            <w:vAlign w:val="center"/>
          </w:tcPr>
          <w:p w14:paraId="35391ABA" w14:textId="1A7B588D" w:rsidR="00674CB0" w:rsidRPr="004F57B6" w:rsidRDefault="00674CB0" w:rsidP="00DD1A53">
            <w:pPr>
              <w:tabs>
                <w:tab w:val="left" w:pos="455"/>
                <w:tab w:val="right" w:leader="dot" w:pos="7434"/>
                <w:tab w:val="left" w:pos="10332"/>
                <w:tab w:val="left" w:pos="11232"/>
                <w:tab w:val="right" w:leader="dot" w:pos="14832"/>
              </w:tabs>
              <w:suppressAutoHyphens/>
              <w:spacing w:after="0" w:line="20" w:lineRule="atLeast"/>
              <w:rPr>
                <w:rFonts w:ascii="Arial" w:hAnsi="Arial" w:cs="Arial"/>
                <w:sz w:val="20"/>
                <w:szCs w:val="20"/>
              </w:rPr>
            </w:pPr>
            <w:r w:rsidRPr="004F57B6">
              <w:rPr>
                <w:rFonts w:ascii="Arial" w:hAnsi="Arial" w:cs="Arial"/>
                <w:sz w:val="20"/>
                <w:szCs w:val="20"/>
              </w:rPr>
              <w:t>Remove debris.  Apply solution with a cloth or hand sprayer. Rinse and allow to air dry or dry with paper towels.</w:t>
            </w:r>
          </w:p>
        </w:tc>
      </w:tr>
      <w:tr w:rsidR="00DD1A53" w:rsidRPr="006D747B" w14:paraId="68430319" w14:textId="77777777" w:rsidTr="00DD1A53">
        <w:trPr>
          <w:trHeight w:val="1645"/>
        </w:trPr>
        <w:tc>
          <w:tcPr>
            <w:tcW w:w="2903" w:type="dxa"/>
          </w:tcPr>
          <w:p w14:paraId="797C7EB0" w14:textId="77777777" w:rsidR="00DD1A53" w:rsidRPr="004F57B6" w:rsidRDefault="00DD1A53" w:rsidP="00DD1A53">
            <w:pPr>
              <w:tabs>
                <w:tab w:val="right" w:leader="dot" w:pos="7434"/>
                <w:tab w:val="left" w:pos="10332"/>
                <w:tab w:val="left" w:pos="11232"/>
                <w:tab w:val="right" w:leader="dot" w:pos="14832"/>
              </w:tabs>
              <w:suppressAutoHyphens/>
              <w:spacing w:after="0" w:line="20" w:lineRule="atLeast"/>
              <w:rPr>
                <w:rFonts w:ascii="Arial" w:hAnsi="Arial" w:cs="Arial"/>
                <w:b/>
                <w:sz w:val="20"/>
                <w:szCs w:val="20"/>
              </w:rPr>
            </w:pPr>
          </w:p>
        </w:tc>
        <w:tc>
          <w:tcPr>
            <w:tcW w:w="1598" w:type="dxa"/>
          </w:tcPr>
          <w:p w14:paraId="38151FEC" w14:textId="77777777" w:rsidR="00DD1A53" w:rsidRPr="006D747B" w:rsidRDefault="00DD1A53"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1D766F7D" w14:textId="77777777" w:rsidR="00DD1A53" w:rsidRPr="004F57B6" w:rsidRDefault="00DD1A53" w:rsidP="00DD1A53">
            <w:pPr>
              <w:spacing w:after="0" w:line="20" w:lineRule="atLeast"/>
              <w:rPr>
                <w:rFonts w:ascii="Arial" w:hAnsi="Arial" w:cs="Arial"/>
                <w:sz w:val="20"/>
                <w:szCs w:val="20"/>
              </w:rPr>
            </w:pPr>
          </w:p>
        </w:tc>
        <w:tc>
          <w:tcPr>
            <w:tcW w:w="1428" w:type="dxa"/>
          </w:tcPr>
          <w:p w14:paraId="639FBE36" w14:textId="77777777" w:rsidR="00DD1A53" w:rsidRPr="004F57B6" w:rsidRDefault="00DD1A53" w:rsidP="00DD1A53">
            <w:pPr>
              <w:spacing w:after="0" w:line="20" w:lineRule="atLeast"/>
              <w:rPr>
                <w:rFonts w:ascii="Arial" w:hAnsi="Arial" w:cs="Arial"/>
                <w:sz w:val="20"/>
                <w:szCs w:val="20"/>
              </w:rPr>
            </w:pPr>
          </w:p>
        </w:tc>
        <w:tc>
          <w:tcPr>
            <w:tcW w:w="1536" w:type="dxa"/>
          </w:tcPr>
          <w:p w14:paraId="0251197A" w14:textId="77777777" w:rsidR="00DD1A53" w:rsidRPr="004F57B6" w:rsidRDefault="00DD1A53" w:rsidP="00DD1A53">
            <w:pPr>
              <w:spacing w:after="0" w:line="20" w:lineRule="atLeast"/>
              <w:rPr>
                <w:rFonts w:ascii="Arial" w:hAnsi="Arial" w:cs="Arial"/>
                <w:sz w:val="20"/>
                <w:szCs w:val="20"/>
              </w:rPr>
            </w:pPr>
          </w:p>
        </w:tc>
        <w:tc>
          <w:tcPr>
            <w:tcW w:w="5049" w:type="dxa"/>
            <w:vAlign w:val="center"/>
          </w:tcPr>
          <w:p w14:paraId="7C4B1A75" w14:textId="77777777" w:rsidR="00DD1A53" w:rsidRPr="004F57B6" w:rsidRDefault="00DD1A53" w:rsidP="00DD1A53">
            <w:pPr>
              <w:tabs>
                <w:tab w:val="left" w:pos="455"/>
                <w:tab w:val="right" w:leader="dot" w:pos="7434"/>
                <w:tab w:val="left" w:pos="10332"/>
                <w:tab w:val="left" w:pos="11232"/>
                <w:tab w:val="right" w:leader="dot" w:pos="14832"/>
              </w:tabs>
              <w:suppressAutoHyphens/>
              <w:spacing w:after="0" w:line="20" w:lineRule="atLeast"/>
              <w:rPr>
                <w:rFonts w:ascii="Arial" w:hAnsi="Arial" w:cs="Arial"/>
                <w:sz w:val="20"/>
                <w:szCs w:val="20"/>
              </w:rPr>
            </w:pPr>
          </w:p>
        </w:tc>
      </w:tr>
      <w:tr w:rsidR="00734D9D" w:rsidRPr="006D747B" w14:paraId="4C4BFCE2" w14:textId="77777777" w:rsidTr="00DD1A53">
        <w:trPr>
          <w:trHeight w:val="1645"/>
        </w:trPr>
        <w:tc>
          <w:tcPr>
            <w:tcW w:w="2903" w:type="dxa"/>
          </w:tcPr>
          <w:p w14:paraId="737A2EBA" w14:textId="77777777" w:rsidR="00734D9D" w:rsidRPr="004F57B6" w:rsidRDefault="00734D9D" w:rsidP="00DD1A53">
            <w:pPr>
              <w:tabs>
                <w:tab w:val="right" w:leader="dot" w:pos="7434"/>
                <w:tab w:val="left" w:pos="10332"/>
                <w:tab w:val="left" w:pos="11232"/>
                <w:tab w:val="right" w:leader="dot" w:pos="14832"/>
              </w:tabs>
              <w:suppressAutoHyphens/>
              <w:spacing w:after="0" w:line="20" w:lineRule="atLeast"/>
              <w:rPr>
                <w:rFonts w:ascii="Arial" w:hAnsi="Arial" w:cs="Arial"/>
                <w:b/>
                <w:sz w:val="20"/>
                <w:szCs w:val="20"/>
              </w:rPr>
            </w:pPr>
          </w:p>
        </w:tc>
        <w:tc>
          <w:tcPr>
            <w:tcW w:w="1598" w:type="dxa"/>
          </w:tcPr>
          <w:p w14:paraId="315F92B4" w14:textId="77777777" w:rsidR="00734D9D" w:rsidRPr="006D747B" w:rsidRDefault="00734D9D"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3A8BC40E" w14:textId="77777777" w:rsidR="00734D9D" w:rsidRPr="004F57B6" w:rsidRDefault="00734D9D" w:rsidP="00DD1A53">
            <w:pPr>
              <w:spacing w:after="0" w:line="20" w:lineRule="atLeast"/>
              <w:rPr>
                <w:rFonts w:ascii="Arial" w:hAnsi="Arial" w:cs="Arial"/>
                <w:sz w:val="20"/>
                <w:szCs w:val="20"/>
              </w:rPr>
            </w:pPr>
          </w:p>
        </w:tc>
        <w:tc>
          <w:tcPr>
            <w:tcW w:w="1428" w:type="dxa"/>
          </w:tcPr>
          <w:p w14:paraId="1EED1D90" w14:textId="77777777" w:rsidR="00734D9D" w:rsidRPr="004F57B6" w:rsidRDefault="00734D9D" w:rsidP="00DD1A53">
            <w:pPr>
              <w:spacing w:after="0" w:line="20" w:lineRule="atLeast"/>
              <w:rPr>
                <w:rFonts w:ascii="Arial" w:hAnsi="Arial" w:cs="Arial"/>
                <w:sz w:val="20"/>
                <w:szCs w:val="20"/>
              </w:rPr>
            </w:pPr>
          </w:p>
        </w:tc>
        <w:tc>
          <w:tcPr>
            <w:tcW w:w="1536" w:type="dxa"/>
          </w:tcPr>
          <w:p w14:paraId="0993D3F0" w14:textId="77777777" w:rsidR="00734D9D" w:rsidRPr="004F57B6" w:rsidRDefault="00734D9D" w:rsidP="00DD1A53">
            <w:pPr>
              <w:spacing w:after="0" w:line="20" w:lineRule="atLeast"/>
              <w:rPr>
                <w:rFonts w:ascii="Arial" w:hAnsi="Arial" w:cs="Arial"/>
                <w:sz w:val="20"/>
                <w:szCs w:val="20"/>
              </w:rPr>
            </w:pPr>
          </w:p>
        </w:tc>
        <w:tc>
          <w:tcPr>
            <w:tcW w:w="5049" w:type="dxa"/>
          </w:tcPr>
          <w:p w14:paraId="073661A0" w14:textId="77777777" w:rsidR="00734D9D" w:rsidRPr="004F57B6" w:rsidRDefault="00734D9D" w:rsidP="00DD1A53">
            <w:pPr>
              <w:tabs>
                <w:tab w:val="left" w:pos="455"/>
                <w:tab w:val="right" w:leader="dot" w:pos="7434"/>
                <w:tab w:val="left" w:pos="10332"/>
                <w:tab w:val="left" w:pos="11232"/>
                <w:tab w:val="right" w:leader="dot" w:pos="14832"/>
              </w:tabs>
              <w:suppressAutoHyphens/>
              <w:spacing w:after="0" w:line="20" w:lineRule="atLeast"/>
              <w:rPr>
                <w:rFonts w:ascii="Arial" w:hAnsi="Arial" w:cs="Arial"/>
                <w:sz w:val="20"/>
                <w:szCs w:val="20"/>
              </w:rPr>
            </w:pPr>
          </w:p>
        </w:tc>
      </w:tr>
      <w:tr w:rsidR="00734D9D" w:rsidRPr="006D747B" w14:paraId="5F748FCB" w14:textId="77777777" w:rsidTr="00DD1A53">
        <w:trPr>
          <w:trHeight w:val="1645"/>
        </w:trPr>
        <w:tc>
          <w:tcPr>
            <w:tcW w:w="2903" w:type="dxa"/>
          </w:tcPr>
          <w:p w14:paraId="43B81F10" w14:textId="77777777" w:rsidR="00734D9D" w:rsidRPr="004F57B6" w:rsidRDefault="00734D9D" w:rsidP="00DD1A53">
            <w:pPr>
              <w:tabs>
                <w:tab w:val="right" w:leader="dot" w:pos="7434"/>
                <w:tab w:val="left" w:pos="10332"/>
                <w:tab w:val="left" w:pos="11232"/>
                <w:tab w:val="right" w:leader="dot" w:pos="14832"/>
              </w:tabs>
              <w:suppressAutoHyphens/>
              <w:spacing w:after="0" w:line="20" w:lineRule="atLeast"/>
              <w:rPr>
                <w:rFonts w:ascii="Arial" w:hAnsi="Arial" w:cs="Arial"/>
                <w:b/>
                <w:sz w:val="20"/>
                <w:szCs w:val="20"/>
              </w:rPr>
            </w:pPr>
          </w:p>
        </w:tc>
        <w:tc>
          <w:tcPr>
            <w:tcW w:w="1598" w:type="dxa"/>
          </w:tcPr>
          <w:p w14:paraId="098C8308" w14:textId="77777777" w:rsidR="00734D9D" w:rsidRPr="006D747B" w:rsidRDefault="00734D9D"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6E8B71B1" w14:textId="77777777" w:rsidR="00734D9D" w:rsidRPr="004F57B6" w:rsidRDefault="00734D9D" w:rsidP="00DD1A53">
            <w:pPr>
              <w:spacing w:after="0" w:line="20" w:lineRule="atLeast"/>
              <w:rPr>
                <w:rFonts w:ascii="Arial" w:hAnsi="Arial" w:cs="Arial"/>
                <w:sz w:val="20"/>
                <w:szCs w:val="20"/>
              </w:rPr>
            </w:pPr>
          </w:p>
        </w:tc>
        <w:tc>
          <w:tcPr>
            <w:tcW w:w="1428" w:type="dxa"/>
          </w:tcPr>
          <w:p w14:paraId="76957E72" w14:textId="77777777" w:rsidR="00734D9D" w:rsidRPr="004F57B6" w:rsidRDefault="00734D9D" w:rsidP="00DD1A53">
            <w:pPr>
              <w:spacing w:after="0" w:line="20" w:lineRule="atLeast"/>
              <w:rPr>
                <w:rFonts w:ascii="Arial" w:hAnsi="Arial" w:cs="Arial"/>
                <w:sz w:val="20"/>
                <w:szCs w:val="20"/>
              </w:rPr>
            </w:pPr>
          </w:p>
        </w:tc>
        <w:tc>
          <w:tcPr>
            <w:tcW w:w="1536" w:type="dxa"/>
          </w:tcPr>
          <w:p w14:paraId="6020D206" w14:textId="77777777" w:rsidR="00734D9D" w:rsidRPr="004F57B6" w:rsidRDefault="00734D9D" w:rsidP="00DD1A53">
            <w:pPr>
              <w:spacing w:after="0" w:line="20" w:lineRule="atLeast"/>
              <w:rPr>
                <w:rFonts w:ascii="Arial" w:hAnsi="Arial" w:cs="Arial"/>
                <w:sz w:val="20"/>
                <w:szCs w:val="20"/>
              </w:rPr>
            </w:pPr>
          </w:p>
        </w:tc>
        <w:tc>
          <w:tcPr>
            <w:tcW w:w="5049" w:type="dxa"/>
          </w:tcPr>
          <w:p w14:paraId="66261EB2" w14:textId="77777777" w:rsidR="00734D9D" w:rsidRPr="004F57B6" w:rsidRDefault="00734D9D" w:rsidP="00DD1A53">
            <w:pPr>
              <w:tabs>
                <w:tab w:val="left" w:pos="455"/>
                <w:tab w:val="right" w:leader="dot" w:pos="7434"/>
                <w:tab w:val="left" w:pos="10332"/>
                <w:tab w:val="left" w:pos="11232"/>
                <w:tab w:val="right" w:leader="dot" w:pos="14832"/>
              </w:tabs>
              <w:suppressAutoHyphens/>
              <w:spacing w:after="0" w:line="20" w:lineRule="atLeast"/>
              <w:rPr>
                <w:rFonts w:ascii="Arial" w:hAnsi="Arial" w:cs="Arial"/>
                <w:sz w:val="20"/>
                <w:szCs w:val="20"/>
              </w:rPr>
            </w:pPr>
          </w:p>
        </w:tc>
      </w:tr>
      <w:tr w:rsidR="00734D9D" w:rsidRPr="006D747B" w14:paraId="4419B1F2" w14:textId="77777777" w:rsidTr="00DD1A53">
        <w:trPr>
          <w:trHeight w:val="1645"/>
        </w:trPr>
        <w:tc>
          <w:tcPr>
            <w:tcW w:w="2903" w:type="dxa"/>
          </w:tcPr>
          <w:p w14:paraId="1F501550" w14:textId="77777777" w:rsidR="00734D9D" w:rsidRPr="004F57B6" w:rsidRDefault="00734D9D" w:rsidP="00DD1A53">
            <w:pPr>
              <w:tabs>
                <w:tab w:val="right" w:leader="dot" w:pos="7434"/>
                <w:tab w:val="left" w:pos="10332"/>
                <w:tab w:val="left" w:pos="11232"/>
                <w:tab w:val="right" w:leader="dot" w:pos="14832"/>
              </w:tabs>
              <w:suppressAutoHyphens/>
              <w:spacing w:after="0" w:line="20" w:lineRule="atLeast"/>
              <w:rPr>
                <w:rFonts w:ascii="Arial" w:hAnsi="Arial" w:cs="Arial"/>
                <w:b/>
                <w:sz w:val="20"/>
                <w:szCs w:val="20"/>
              </w:rPr>
            </w:pPr>
          </w:p>
        </w:tc>
        <w:tc>
          <w:tcPr>
            <w:tcW w:w="1598" w:type="dxa"/>
          </w:tcPr>
          <w:p w14:paraId="5E4E506A" w14:textId="77777777" w:rsidR="00734D9D" w:rsidRPr="006D747B" w:rsidRDefault="00734D9D"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7D6FCEBE" w14:textId="77777777" w:rsidR="00734D9D" w:rsidRPr="004F57B6" w:rsidRDefault="00734D9D" w:rsidP="00DD1A53">
            <w:pPr>
              <w:spacing w:after="0" w:line="20" w:lineRule="atLeast"/>
              <w:rPr>
                <w:rFonts w:ascii="Arial" w:hAnsi="Arial" w:cs="Arial"/>
                <w:sz w:val="20"/>
                <w:szCs w:val="20"/>
              </w:rPr>
            </w:pPr>
          </w:p>
        </w:tc>
        <w:tc>
          <w:tcPr>
            <w:tcW w:w="1428" w:type="dxa"/>
          </w:tcPr>
          <w:p w14:paraId="455B3FDE" w14:textId="77777777" w:rsidR="00734D9D" w:rsidRPr="004F57B6" w:rsidRDefault="00734D9D" w:rsidP="00DD1A53">
            <w:pPr>
              <w:spacing w:after="0" w:line="20" w:lineRule="atLeast"/>
              <w:rPr>
                <w:rFonts w:ascii="Arial" w:hAnsi="Arial" w:cs="Arial"/>
                <w:sz w:val="20"/>
                <w:szCs w:val="20"/>
              </w:rPr>
            </w:pPr>
          </w:p>
        </w:tc>
        <w:tc>
          <w:tcPr>
            <w:tcW w:w="1536" w:type="dxa"/>
          </w:tcPr>
          <w:p w14:paraId="58ADF067" w14:textId="77777777" w:rsidR="00734D9D" w:rsidRPr="004F57B6" w:rsidRDefault="00734D9D" w:rsidP="00DD1A53">
            <w:pPr>
              <w:spacing w:after="0" w:line="20" w:lineRule="atLeast"/>
              <w:rPr>
                <w:rFonts w:ascii="Arial" w:hAnsi="Arial" w:cs="Arial"/>
                <w:sz w:val="20"/>
                <w:szCs w:val="20"/>
              </w:rPr>
            </w:pPr>
          </w:p>
        </w:tc>
        <w:tc>
          <w:tcPr>
            <w:tcW w:w="5049" w:type="dxa"/>
          </w:tcPr>
          <w:p w14:paraId="23EC8792" w14:textId="77777777" w:rsidR="00734D9D" w:rsidRPr="004F57B6" w:rsidRDefault="00734D9D" w:rsidP="00DD1A53">
            <w:pPr>
              <w:tabs>
                <w:tab w:val="left" w:pos="455"/>
                <w:tab w:val="right" w:leader="dot" w:pos="7434"/>
                <w:tab w:val="left" w:pos="10332"/>
                <w:tab w:val="left" w:pos="11232"/>
                <w:tab w:val="right" w:leader="dot" w:pos="14832"/>
              </w:tabs>
              <w:suppressAutoHyphens/>
              <w:spacing w:after="0" w:line="20" w:lineRule="atLeast"/>
              <w:rPr>
                <w:rFonts w:ascii="Arial" w:hAnsi="Arial" w:cs="Arial"/>
                <w:sz w:val="20"/>
                <w:szCs w:val="20"/>
              </w:rPr>
            </w:pPr>
          </w:p>
        </w:tc>
      </w:tr>
      <w:tr w:rsidR="00734D9D" w:rsidRPr="006D747B" w14:paraId="5A7454DF" w14:textId="77777777" w:rsidTr="00DD1A53">
        <w:trPr>
          <w:trHeight w:val="1645"/>
        </w:trPr>
        <w:tc>
          <w:tcPr>
            <w:tcW w:w="2903" w:type="dxa"/>
          </w:tcPr>
          <w:p w14:paraId="5F542A51" w14:textId="77777777" w:rsidR="00734D9D" w:rsidRPr="004F57B6" w:rsidRDefault="00734D9D" w:rsidP="00DD1A53">
            <w:pPr>
              <w:tabs>
                <w:tab w:val="right" w:leader="dot" w:pos="7434"/>
                <w:tab w:val="left" w:pos="10332"/>
                <w:tab w:val="left" w:pos="11232"/>
                <w:tab w:val="right" w:leader="dot" w:pos="14832"/>
              </w:tabs>
              <w:suppressAutoHyphens/>
              <w:spacing w:after="0" w:line="20" w:lineRule="atLeast"/>
              <w:rPr>
                <w:rFonts w:ascii="Arial" w:hAnsi="Arial" w:cs="Arial"/>
                <w:b/>
                <w:sz w:val="20"/>
                <w:szCs w:val="20"/>
              </w:rPr>
            </w:pPr>
          </w:p>
        </w:tc>
        <w:tc>
          <w:tcPr>
            <w:tcW w:w="1598" w:type="dxa"/>
          </w:tcPr>
          <w:p w14:paraId="3AE848DB" w14:textId="77777777" w:rsidR="00734D9D" w:rsidRPr="006D747B" w:rsidRDefault="00734D9D" w:rsidP="00DD1A53">
            <w:pPr>
              <w:tabs>
                <w:tab w:val="right" w:leader="dot" w:pos="7434"/>
                <w:tab w:val="left" w:pos="10332"/>
                <w:tab w:val="left" w:pos="11232"/>
                <w:tab w:val="right" w:leader="dot" w:pos="14832"/>
              </w:tabs>
              <w:suppressAutoHyphens/>
              <w:spacing w:after="0" w:line="20" w:lineRule="atLeast"/>
              <w:rPr>
                <w:rFonts w:ascii="Arial" w:hAnsi="Arial" w:cs="Arial"/>
                <w:b/>
                <w:i/>
                <w:sz w:val="20"/>
                <w:szCs w:val="20"/>
              </w:rPr>
            </w:pPr>
          </w:p>
        </w:tc>
        <w:tc>
          <w:tcPr>
            <w:tcW w:w="1661" w:type="dxa"/>
          </w:tcPr>
          <w:p w14:paraId="7C3FD4D1" w14:textId="77777777" w:rsidR="00734D9D" w:rsidRPr="004F57B6" w:rsidRDefault="00734D9D" w:rsidP="00DD1A53">
            <w:pPr>
              <w:spacing w:after="0" w:line="20" w:lineRule="atLeast"/>
              <w:rPr>
                <w:rFonts w:ascii="Arial" w:hAnsi="Arial" w:cs="Arial"/>
                <w:sz w:val="20"/>
                <w:szCs w:val="20"/>
              </w:rPr>
            </w:pPr>
          </w:p>
        </w:tc>
        <w:tc>
          <w:tcPr>
            <w:tcW w:w="1428" w:type="dxa"/>
          </w:tcPr>
          <w:p w14:paraId="37D45F45" w14:textId="77777777" w:rsidR="00734D9D" w:rsidRPr="004F57B6" w:rsidRDefault="00734D9D" w:rsidP="00DD1A53">
            <w:pPr>
              <w:spacing w:after="0" w:line="20" w:lineRule="atLeast"/>
              <w:rPr>
                <w:rFonts w:ascii="Arial" w:hAnsi="Arial" w:cs="Arial"/>
                <w:sz w:val="20"/>
                <w:szCs w:val="20"/>
              </w:rPr>
            </w:pPr>
          </w:p>
        </w:tc>
        <w:tc>
          <w:tcPr>
            <w:tcW w:w="1536" w:type="dxa"/>
          </w:tcPr>
          <w:p w14:paraId="6957B1F5" w14:textId="77777777" w:rsidR="00734D9D" w:rsidRPr="004F57B6" w:rsidRDefault="00734D9D" w:rsidP="00DD1A53">
            <w:pPr>
              <w:spacing w:after="0" w:line="20" w:lineRule="atLeast"/>
              <w:rPr>
                <w:rFonts w:ascii="Arial" w:hAnsi="Arial" w:cs="Arial"/>
                <w:sz w:val="20"/>
                <w:szCs w:val="20"/>
              </w:rPr>
            </w:pPr>
          </w:p>
        </w:tc>
        <w:tc>
          <w:tcPr>
            <w:tcW w:w="5049" w:type="dxa"/>
          </w:tcPr>
          <w:p w14:paraId="6452E050" w14:textId="77777777" w:rsidR="00734D9D" w:rsidRPr="004F57B6" w:rsidRDefault="00734D9D" w:rsidP="00DD1A53">
            <w:pPr>
              <w:tabs>
                <w:tab w:val="left" w:pos="455"/>
                <w:tab w:val="right" w:leader="dot" w:pos="7434"/>
                <w:tab w:val="left" w:pos="10332"/>
                <w:tab w:val="left" w:pos="11232"/>
                <w:tab w:val="right" w:leader="dot" w:pos="14832"/>
              </w:tabs>
              <w:suppressAutoHyphens/>
              <w:spacing w:after="0" w:line="20" w:lineRule="atLeast"/>
              <w:rPr>
                <w:rFonts w:ascii="Arial" w:hAnsi="Arial" w:cs="Arial"/>
                <w:sz w:val="20"/>
                <w:szCs w:val="20"/>
              </w:rPr>
            </w:pPr>
          </w:p>
        </w:tc>
      </w:tr>
    </w:tbl>
    <w:p w14:paraId="0A29E4E1" w14:textId="77777777" w:rsidR="00196E90" w:rsidRDefault="00196E90"/>
    <w:sectPr w:rsidR="00196E90" w:rsidSect="00DD1A53">
      <w:headerReference w:type="default" r:id="rId10"/>
      <w:footerReference w:type="even" r:id="rId11"/>
      <w:footerReference w:type="default" r:id="rId12"/>
      <w:footerReference w:type="first" r:id="rId13"/>
      <w:pgSz w:w="16838" w:h="11906" w:orient="landscape"/>
      <w:pgMar w:top="1618"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282AB" w14:textId="77777777" w:rsidR="007A15D1" w:rsidRDefault="007A15D1" w:rsidP="00196E90">
      <w:pPr>
        <w:spacing w:after="0" w:line="240" w:lineRule="auto"/>
      </w:pPr>
      <w:r>
        <w:separator/>
      </w:r>
    </w:p>
  </w:endnote>
  <w:endnote w:type="continuationSeparator" w:id="0">
    <w:p w14:paraId="40B924E9" w14:textId="77777777" w:rsidR="007A15D1" w:rsidRDefault="007A15D1" w:rsidP="00196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A407" w14:textId="4AC92D51" w:rsidR="00DC48B8" w:rsidRDefault="00DC48B8">
    <w:pPr>
      <w:pStyle w:val="Footer"/>
    </w:pPr>
    <w:r>
      <w:rPr>
        <w:noProof/>
      </w:rPr>
      <mc:AlternateContent>
        <mc:Choice Requires="wps">
          <w:drawing>
            <wp:anchor distT="0" distB="0" distL="0" distR="0" simplePos="0" relativeHeight="251661312" behindDoc="0" locked="0" layoutInCell="1" allowOverlap="1" wp14:anchorId="22DC65DA" wp14:editId="480D36ED">
              <wp:simplePos x="635" y="635"/>
              <wp:positionH relativeFrom="column">
                <wp:align>center</wp:align>
              </wp:positionH>
              <wp:positionV relativeFrom="paragraph">
                <wp:posOffset>635</wp:posOffset>
              </wp:positionV>
              <wp:extent cx="443865" cy="443865"/>
              <wp:effectExtent l="0" t="0" r="15875" b="14605"/>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ED352E" w14:textId="6A1DF4D5" w:rsidR="00DC48B8" w:rsidRPr="00DC48B8" w:rsidRDefault="00DC48B8">
                          <w:pPr>
                            <w:rPr>
                              <w:rFonts w:ascii="Calibri" w:eastAsia="Calibri" w:hAnsi="Calibri" w:cs="Calibri"/>
                              <w:color w:val="000000"/>
                              <w:sz w:val="18"/>
                              <w:szCs w:val="18"/>
                            </w:rPr>
                          </w:pPr>
                          <w:r w:rsidRPr="00DC48B8">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DC65DA"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" filled="f" stroked="f">
              <v:fill o:detectmouseclick="t"/>
              <v:textbox style="mso-fit-shape-to-text:t" inset="0,0,0,0">
                <w:txbxContent>
                  <w:p w14:paraId="1FED352E" w14:textId="6A1DF4D5" w:rsidR="00DC48B8" w:rsidRPr="00DC48B8" w:rsidRDefault="00DC48B8">
                    <w:pPr>
                      <w:rPr>
                        <w:rFonts w:ascii="Calibri" w:eastAsia="Calibri" w:hAnsi="Calibri" w:cs="Calibri"/>
                        <w:color w:val="000000"/>
                        <w:sz w:val="18"/>
                        <w:szCs w:val="18"/>
                      </w:rPr>
                    </w:pPr>
                    <w:r w:rsidRPr="00DC48B8">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FA8C" w14:textId="2E7A5D80" w:rsidR="00196E90" w:rsidRPr="00E934F9" w:rsidRDefault="00DC48B8" w:rsidP="00E934F9">
    <w:pPr>
      <w:pStyle w:val="Footer"/>
      <w:tabs>
        <w:tab w:val="clear" w:pos="8306"/>
        <w:tab w:val="right" w:pos="7560"/>
      </w:tabs>
      <w:rPr>
        <w:rFonts w:ascii="Arial" w:hAnsi="Arial" w:cs="Arial"/>
        <w:color w:val="FF0000"/>
        <w:sz w:val="20"/>
      </w:rPr>
    </w:pPr>
    <w:r>
      <w:rPr>
        <w:rFonts w:ascii="Arial" w:hAnsi="Arial" w:cs="Arial"/>
        <w:noProof/>
        <w:sz w:val="20"/>
      </w:rPr>
      <mc:AlternateContent>
        <mc:Choice Requires="wps">
          <w:drawing>
            <wp:anchor distT="0" distB="0" distL="0" distR="0" simplePos="0" relativeHeight="251662336" behindDoc="0" locked="0" layoutInCell="1" allowOverlap="1" wp14:anchorId="50879C8A" wp14:editId="0490E972">
              <wp:simplePos x="914400" y="6962775"/>
              <wp:positionH relativeFrom="column">
                <wp:align>center</wp:align>
              </wp:positionH>
              <wp:positionV relativeFrom="paragraph">
                <wp:posOffset>635</wp:posOffset>
              </wp:positionV>
              <wp:extent cx="443865" cy="443865"/>
              <wp:effectExtent l="0" t="0" r="15875" b="14605"/>
              <wp:wrapSquare wrapText="bothSides"/>
              <wp:docPr id="3" name="Text Box 3"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DFD480" w14:textId="48E829C9" w:rsidR="00DC48B8" w:rsidRPr="00DC48B8" w:rsidRDefault="00DC48B8">
                          <w:pPr>
                            <w:rPr>
                              <w:rFonts w:ascii="Calibri" w:eastAsia="Calibri" w:hAnsi="Calibri" w:cs="Calibri"/>
                              <w:color w:val="000000"/>
                              <w:sz w:val="18"/>
                              <w:szCs w:val="18"/>
                            </w:rPr>
                          </w:pPr>
                          <w:r w:rsidRPr="00DC48B8">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879C8A" id="_x0000_t202" coordsize="21600,21600" o:spt="202" path="m,l,21600r21600,l21600,xe">
              <v:stroke joinstyle="miter"/>
              <v:path gradientshapeok="t" o:connecttype="rect"/>
            </v:shapetype>
            <v:shape id="Text Box 3" o:spid="_x0000_s1027" type="#_x0000_t202" alt="Intern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fw4z3yICAABNBAAADgAAAAAAAAAAAAAAAAAuAgAAZHJzL2Uyb0RvYy54bWxQSwECLQAU&#10;AAYACAAAACEAhLDTKNYAAAADAQAADwAAAAAAAAAAAAAAAAB8BAAAZHJzL2Rvd25yZXYueG1sUEsF&#10;BgAAAAAEAAQA8wAAAH8FAAAAAA==&#10;" filled="f" stroked="f">
              <v:fill o:detectmouseclick="t"/>
              <v:textbox style="mso-fit-shape-to-text:t" inset="0,0,0,0">
                <w:txbxContent>
                  <w:p w14:paraId="7FDFD480" w14:textId="48E829C9" w:rsidR="00DC48B8" w:rsidRPr="00DC48B8" w:rsidRDefault="00DC48B8">
                    <w:pPr>
                      <w:rPr>
                        <w:rFonts w:ascii="Calibri" w:eastAsia="Calibri" w:hAnsi="Calibri" w:cs="Calibri"/>
                        <w:color w:val="000000"/>
                        <w:sz w:val="18"/>
                        <w:szCs w:val="18"/>
                      </w:rPr>
                    </w:pPr>
                    <w:r w:rsidRPr="00DC48B8">
                      <w:rPr>
                        <w:rFonts w:ascii="Calibri" w:eastAsia="Calibri" w:hAnsi="Calibri" w:cs="Calibri"/>
                        <w:color w:val="000000"/>
                        <w:sz w:val="18"/>
                        <w:szCs w:val="18"/>
                      </w:rPr>
                      <w:t>Internal</w:t>
                    </w:r>
                  </w:p>
                </w:txbxContent>
              </v:textbox>
              <w10:wrap type="square"/>
            </v:shape>
          </w:pict>
        </mc:Fallback>
      </mc:AlternateContent>
    </w:r>
    <w:r w:rsidR="00196E90">
      <w:rPr>
        <w:rFonts w:ascii="Arial" w:hAnsi="Arial" w:cs="Arial"/>
        <w:sz w:val="20"/>
      </w:rPr>
      <w:t xml:space="preserve">      </w:t>
    </w:r>
    <w:r w:rsidR="00196E90" w:rsidRPr="00F82602">
      <w:rPr>
        <w:rFonts w:ascii="Arial" w:hAnsi="Arial" w:cs="Arial"/>
        <w:sz w:val="20"/>
      </w:rPr>
      <w:t>FS.F.007.0</w:t>
    </w:r>
    <w:r>
      <w:rPr>
        <w:rFonts w:ascii="Arial" w:hAnsi="Arial" w:cs="Arial"/>
        <w:sz w:val="20"/>
      </w:rPr>
      <w:t>3</w:t>
    </w:r>
    <w:r w:rsidR="00196E90">
      <w:rPr>
        <w:rFonts w:ascii="Arial" w:hAnsi="Arial" w:cs="Arial"/>
        <w:sz w:val="20"/>
      </w:rPr>
      <w:tab/>
    </w:r>
    <w:r w:rsidR="00E934F9">
      <w:rPr>
        <w:rFonts w:ascii="Arial" w:hAnsi="Arial" w:cs="Arial"/>
        <w:sz w:val="20"/>
      </w:rPr>
      <w:tab/>
    </w:r>
    <w:r w:rsidR="00196E90" w:rsidRPr="00603CF6">
      <w:rPr>
        <w:rFonts w:ascii="Arial" w:hAnsi="Arial" w:cs="Arial"/>
        <w:sz w:val="20"/>
      </w:rPr>
      <w:t xml:space="preserve">Page </w:t>
    </w:r>
    <w:r w:rsidR="00196E90" w:rsidRPr="00603CF6">
      <w:rPr>
        <w:rFonts w:ascii="Arial" w:hAnsi="Arial" w:cs="Arial"/>
        <w:sz w:val="20"/>
      </w:rPr>
      <w:fldChar w:fldCharType="begin"/>
    </w:r>
    <w:r w:rsidR="00196E90" w:rsidRPr="00603CF6">
      <w:rPr>
        <w:rFonts w:ascii="Arial" w:hAnsi="Arial" w:cs="Arial"/>
        <w:sz w:val="20"/>
      </w:rPr>
      <w:instrText xml:space="preserve"> PAGE </w:instrText>
    </w:r>
    <w:r w:rsidR="00196E90" w:rsidRPr="00603CF6">
      <w:rPr>
        <w:rFonts w:ascii="Arial" w:hAnsi="Arial" w:cs="Arial"/>
        <w:sz w:val="20"/>
      </w:rPr>
      <w:fldChar w:fldCharType="separate"/>
    </w:r>
    <w:r w:rsidR="00196E90">
      <w:rPr>
        <w:rFonts w:ascii="Arial" w:hAnsi="Arial" w:cs="Arial"/>
        <w:sz w:val="20"/>
      </w:rPr>
      <w:t>1</w:t>
    </w:r>
    <w:r w:rsidR="00196E90" w:rsidRPr="00603CF6">
      <w:rPr>
        <w:rFonts w:ascii="Arial" w:hAnsi="Arial" w:cs="Arial"/>
        <w:sz w:val="20"/>
      </w:rPr>
      <w:fldChar w:fldCharType="end"/>
    </w:r>
    <w:r w:rsidR="00196E90" w:rsidRPr="00603CF6">
      <w:rPr>
        <w:rFonts w:ascii="Arial" w:hAnsi="Arial" w:cs="Arial"/>
        <w:sz w:val="20"/>
      </w:rPr>
      <w:t xml:space="preserve"> of </w:t>
    </w:r>
    <w:r w:rsidR="00196E90" w:rsidRPr="00603CF6">
      <w:rPr>
        <w:rFonts w:ascii="Arial" w:hAnsi="Arial" w:cs="Arial"/>
        <w:sz w:val="20"/>
      </w:rPr>
      <w:fldChar w:fldCharType="begin"/>
    </w:r>
    <w:r w:rsidR="00196E90" w:rsidRPr="00603CF6">
      <w:rPr>
        <w:rFonts w:ascii="Arial" w:hAnsi="Arial" w:cs="Arial"/>
        <w:sz w:val="20"/>
      </w:rPr>
      <w:instrText xml:space="preserve"> NUMPAGES </w:instrText>
    </w:r>
    <w:r w:rsidR="00196E90" w:rsidRPr="00603CF6">
      <w:rPr>
        <w:rFonts w:ascii="Arial" w:hAnsi="Arial" w:cs="Arial"/>
        <w:sz w:val="20"/>
      </w:rPr>
      <w:fldChar w:fldCharType="separate"/>
    </w:r>
    <w:r w:rsidR="00196E90">
      <w:rPr>
        <w:rFonts w:ascii="Arial" w:hAnsi="Arial" w:cs="Arial"/>
        <w:sz w:val="20"/>
      </w:rPr>
      <w:t>10</w:t>
    </w:r>
    <w:r w:rsidR="00196E90" w:rsidRPr="00603CF6">
      <w:rPr>
        <w:rFonts w:ascii="Arial" w:hAnsi="Arial" w:cs="Arial"/>
        <w:sz w:val="20"/>
      </w:rPr>
      <w:fldChar w:fldCharType="end"/>
    </w:r>
    <w:r w:rsidR="00E934F9">
      <w:rPr>
        <w:rFonts w:ascii="Arial" w:hAnsi="Arial" w:cs="Arial"/>
        <w:sz w:val="20"/>
      </w:rPr>
      <w:tab/>
    </w:r>
    <w:r w:rsidR="00E934F9">
      <w:rPr>
        <w:rFonts w:ascii="Arial" w:hAnsi="Arial" w:cs="Arial"/>
        <w:sz w:val="20"/>
      </w:rPr>
      <w:tab/>
    </w:r>
    <w:r w:rsidR="00E934F9">
      <w:rPr>
        <w:rFonts w:ascii="Arial" w:hAnsi="Arial" w:cs="Arial"/>
        <w:sz w:val="20"/>
      </w:rPr>
      <w:tab/>
    </w:r>
    <w:r w:rsidR="00E934F9">
      <w:rPr>
        <w:rFonts w:ascii="Arial" w:hAnsi="Arial" w:cs="Arial"/>
        <w:sz w:val="20"/>
      </w:rPr>
      <w:tab/>
    </w:r>
    <w:r w:rsidR="00E934F9">
      <w:rPr>
        <w:rFonts w:ascii="Arial" w:hAnsi="Arial" w:cs="Arial"/>
        <w:sz w:val="20"/>
      </w:rPr>
      <w:tab/>
    </w:r>
    <w:r w:rsidR="00135D59">
      <w:rPr>
        <w:rFonts w:ascii="Arial" w:hAnsi="Arial" w:cs="Arial"/>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B1C3" w14:textId="2AC90681" w:rsidR="00DC48B8" w:rsidRDefault="00DC48B8">
    <w:pPr>
      <w:pStyle w:val="Footer"/>
    </w:pPr>
    <w:r>
      <w:rPr>
        <w:noProof/>
      </w:rPr>
      <mc:AlternateContent>
        <mc:Choice Requires="wps">
          <w:drawing>
            <wp:anchor distT="0" distB="0" distL="0" distR="0" simplePos="0" relativeHeight="251660288" behindDoc="0" locked="0" layoutInCell="1" allowOverlap="1" wp14:anchorId="7D0B3DE7" wp14:editId="52647D24">
              <wp:simplePos x="635" y="635"/>
              <wp:positionH relativeFrom="column">
                <wp:align>center</wp:align>
              </wp:positionH>
              <wp:positionV relativeFrom="paragraph">
                <wp:posOffset>635</wp:posOffset>
              </wp:positionV>
              <wp:extent cx="443865" cy="443865"/>
              <wp:effectExtent l="0" t="0" r="15875" b="14605"/>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ACC7A7" w14:textId="63740EE2" w:rsidR="00DC48B8" w:rsidRPr="00DC48B8" w:rsidRDefault="00DC48B8">
                          <w:pPr>
                            <w:rPr>
                              <w:rFonts w:ascii="Calibri" w:eastAsia="Calibri" w:hAnsi="Calibri" w:cs="Calibri"/>
                              <w:color w:val="000000"/>
                              <w:sz w:val="18"/>
                              <w:szCs w:val="18"/>
                            </w:rPr>
                          </w:pPr>
                          <w:r w:rsidRPr="00DC48B8">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0B3DE7" id="_x0000_t202" coordsize="21600,21600" o:spt="202" path="m,l,21600r21600,l21600,xe">
              <v:stroke joinstyle="miter"/>
              <v:path gradientshapeok="t" o:connecttype="rect"/>
            </v:shapetype>
            <v:shape id="Text Box 1" o:spid="_x0000_s1028"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DhCxbQ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34ACC7A7" w14:textId="63740EE2" w:rsidR="00DC48B8" w:rsidRPr="00DC48B8" w:rsidRDefault="00DC48B8">
                    <w:pPr>
                      <w:rPr>
                        <w:rFonts w:ascii="Calibri" w:eastAsia="Calibri" w:hAnsi="Calibri" w:cs="Calibri"/>
                        <w:color w:val="000000"/>
                        <w:sz w:val="18"/>
                        <w:szCs w:val="18"/>
                      </w:rPr>
                    </w:pPr>
                    <w:r w:rsidRPr="00DC48B8">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4DE92" w14:textId="77777777" w:rsidR="007A15D1" w:rsidRDefault="007A15D1" w:rsidP="00196E90">
      <w:pPr>
        <w:spacing w:after="0" w:line="240" w:lineRule="auto"/>
      </w:pPr>
      <w:r>
        <w:separator/>
      </w:r>
    </w:p>
  </w:footnote>
  <w:footnote w:type="continuationSeparator" w:id="0">
    <w:p w14:paraId="686C6B6C" w14:textId="77777777" w:rsidR="007A15D1" w:rsidRDefault="007A15D1" w:rsidP="00196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D97D" w14:textId="4BBBA739" w:rsidR="00196E90" w:rsidRPr="001B3526" w:rsidRDefault="005F4F5A" w:rsidP="00196E90">
    <w:pPr>
      <w:pStyle w:val="Header"/>
      <w:jc w:val="center"/>
      <w:rPr>
        <w:rFonts w:ascii="Arial Black" w:hAnsi="Arial Black" w:cs="Arial"/>
        <w:b/>
        <w:sz w:val="32"/>
        <w:szCs w:val="32"/>
      </w:rPr>
    </w:pPr>
    <w:r w:rsidRPr="001B3526">
      <w:rPr>
        <w:rFonts w:ascii="Arial Black" w:hAnsi="Arial Black"/>
        <w:noProof/>
      </w:rPr>
      <w:drawing>
        <wp:anchor distT="0" distB="0" distL="114300" distR="114300" simplePos="0" relativeHeight="251659264" behindDoc="0" locked="0" layoutInCell="1" allowOverlap="1" wp14:anchorId="35681084" wp14:editId="60E1D5C9">
          <wp:simplePos x="0" y="0"/>
          <wp:positionH relativeFrom="column">
            <wp:posOffset>0</wp:posOffset>
          </wp:positionH>
          <wp:positionV relativeFrom="paragraph">
            <wp:posOffset>-135108</wp:posOffset>
          </wp:positionV>
          <wp:extent cx="1241814" cy="741162"/>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1814" cy="741162"/>
                  </a:xfrm>
                  <a:prstGeom prst="rect">
                    <a:avLst/>
                  </a:prstGeom>
                  <a:noFill/>
                  <a:ln>
                    <a:noFill/>
                  </a:ln>
                </pic:spPr>
              </pic:pic>
            </a:graphicData>
          </a:graphic>
          <wp14:sizeRelH relativeFrom="page">
            <wp14:pctWidth>0</wp14:pctWidth>
          </wp14:sizeRelH>
          <wp14:sizeRelV relativeFrom="page">
            <wp14:pctHeight>0</wp14:pctHeight>
          </wp14:sizeRelV>
        </wp:anchor>
      </w:drawing>
    </w:r>
    <w:r w:rsidR="00196E90" w:rsidRPr="001B3526">
      <w:rPr>
        <w:rFonts w:ascii="Arial Black" w:hAnsi="Arial Black" w:cs="Arial"/>
        <w:b/>
        <w:sz w:val="32"/>
        <w:szCs w:val="32"/>
      </w:rPr>
      <w:t>CATERING CLEANING SCHEDULE</w:t>
    </w:r>
  </w:p>
  <w:p w14:paraId="0280D3DB" w14:textId="7BB43755" w:rsidR="00196E90" w:rsidRDefault="00196E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B4268"/>
    <w:multiLevelType w:val="hybridMultilevel"/>
    <w:tmpl w:val="B53C37BE"/>
    <w:lvl w:ilvl="0" w:tplc="42BEFEE6">
      <w:start w:val="1"/>
      <w:numFmt w:val="bullet"/>
      <w:lvlText w:val=""/>
      <w:lvlJc w:val="left"/>
      <w:pPr>
        <w:tabs>
          <w:tab w:val="num" w:pos="700"/>
        </w:tabs>
        <w:ind w:left="680" w:hanging="340"/>
      </w:pPr>
      <w:rPr>
        <w:rFonts w:ascii="Symbol" w:hAnsi="Symbol" w:hint="default"/>
        <w:color w:val="000000"/>
        <w:sz w:val="24"/>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90"/>
    <w:rsid w:val="000579D4"/>
    <w:rsid w:val="000C0B46"/>
    <w:rsid w:val="00135D59"/>
    <w:rsid w:val="00196E90"/>
    <w:rsid w:val="001B247E"/>
    <w:rsid w:val="001B3526"/>
    <w:rsid w:val="00365D67"/>
    <w:rsid w:val="00412237"/>
    <w:rsid w:val="00441C90"/>
    <w:rsid w:val="004C2D28"/>
    <w:rsid w:val="005654DC"/>
    <w:rsid w:val="005F4F5A"/>
    <w:rsid w:val="00674CB0"/>
    <w:rsid w:val="00734D9D"/>
    <w:rsid w:val="007A15D1"/>
    <w:rsid w:val="007C2FDB"/>
    <w:rsid w:val="008B6DCF"/>
    <w:rsid w:val="009545A2"/>
    <w:rsid w:val="00AB4678"/>
    <w:rsid w:val="00C87D00"/>
    <w:rsid w:val="00CB70C6"/>
    <w:rsid w:val="00DC48B8"/>
    <w:rsid w:val="00DD1A53"/>
    <w:rsid w:val="00DF44DA"/>
    <w:rsid w:val="00E86DF7"/>
    <w:rsid w:val="00E934F9"/>
    <w:rsid w:val="00F32C50"/>
    <w:rsid w:val="00F771DC"/>
    <w:rsid w:val="00F87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8D9E2"/>
  <w15:chartTrackingRefBased/>
  <w15:docId w15:val="{440418F9-5881-45FF-A165-D5A90CE3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96E90"/>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196E90"/>
    <w:rPr>
      <w:rFonts w:ascii="Times New Roman" w:eastAsia="Times New Roman" w:hAnsi="Times New Roman" w:cs="Times New Roman"/>
      <w:sz w:val="24"/>
      <w:szCs w:val="24"/>
      <w:lang w:eastAsia="en-GB"/>
    </w:rPr>
  </w:style>
  <w:style w:type="paragraph" w:styleId="Header">
    <w:name w:val="header"/>
    <w:basedOn w:val="Normal"/>
    <w:link w:val="HeaderChar"/>
    <w:unhideWhenUsed/>
    <w:rsid w:val="00196E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BB4CE-407B-4D10-BD83-5392C3C2D9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9D3C85-E742-476A-8B71-6DE192C1DD2C}">
  <ds:schemaRefs>
    <ds:schemaRef ds:uri="http://schemas.microsoft.com/sharepoint/v3/contenttype/forms"/>
  </ds:schemaRefs>
</ds:datastoreItem>
</file>

<file path=customXml/itemProps3.xml><?xml version="1.0" encoding="utf-8"?>
<ds:datastoreItem xmlns:ds="http://schemas.openxmlformats.org/officeDocument/2006/customXml" ds:itemID="{3C90FDEB-0CBE-4EF7-9B06-9A59ED3D0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2136</Words>
  <Characters>12180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Shepherd</dc:creator>
  <cp:keywords/>
  <dc:description/>
  <cp:lastModifiedBy>Nicola Clason</cp:lastModifiedBy>
  <cp:revision>17</cp:revision>
  <dcterms:created xsi:type="dcterms:W3CDTF">2021-12-14T12:42:00Z</dcterms:created>
  <dcterms:modified xsi:type="dcterms:W3CDTF">2022-04-27T10:51:00Z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y fmtid="{D5CDD505-2E9C-101B-9397-08002B2CF9AE}" pid="3" name="ClassificationContentMarkingFooterShapeIds">
    <vt:lpwstr>1,2,3</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2022-04-27T10:51:24Z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f9e81094-fa2a-4307-8e2f-3ee8cad1c149</vt:lpwstr>
  </property>
  <property fmtid="{D5CDD505-2E9C-101B-9397-08002B2CF9AE}" pid="12" name="MSIP_Label_f472f14c-d40a-4996-84a9-078c3b8640e0_ContentBits">
    <vt:lpwstr>2</vt:lpwstr>
  </property>
</Properties>
</file>