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27843B73" w:rsidR="00437F40" w:rsidRPr="00437F40" w:rsidRDefault="00C214D0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SO6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29DAD272" w:rsidR="00437F40" w:rsidRPr="008C0514" w:rsidRDefault="00DC5853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I</w:t>
            </w:r>
            <w:r w:rsidRPr="00DC5853">
              <w:rPr>
                <w:rFonts w:ascii="Arial" w:hAnsi="Arial" w:cs="Arial"/>
                <w:b/>
                <w:sz w:val="28"/>
              </w:rPr>
              <w:t>nternal Foot Patrol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166D61" w:rsidRPr="008C0514" w14:paraId="739473D0" w14:textId="77777777" w:rsidTr="00D2113C">
        <w:trPr>
          <w:trHeight w:val="1122"/>
        </w:trPr>
        <w:tc>
          <w:tcPr>
            <w:tcW w:w="4673" w:type="dxa"/>
            <w:gridSpan w:val="3"/>
            <w:tcBorders>
              <w:top w:val="nil"/>
            </w:tcBorders>
          </w:tcPr>
          <w:p w14:paraId="30892F44" w14:textId="77777777" w:rsidR="00BB526E" w:rsidRDefault="00BB526E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Trip hazards</w:t>
            </w:r>
          </w:p>
          <w:p w14:paraId="4122B757" w14:textId="1871BA27" w:rsidR="00BB526E" w:rsidRDefault="00BB526E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Violence and verbal aggression</w:t>
            </w:r>
          </w:p>
          <w:p w14:paraId="791B83A0" w14:textId="27627D07" w:rsidR="00DC5853" w:rsidRDefault="00DC5853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Lone working</w:t>
            </w:r>
          </w:p>
          <w:p w14:paraId="3B8F91A1" w14:textId="56F466E0" w:rsidR="00BB526E" w:rsidRDefault="00BB526E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Stress</w:t>
            </w:r>
          </w:p>
          <w:p w14:paraId="63CA7C6A" w14:textId="4DA7DB29" w:rsidR="00BB526E" w:rsidRPr="004565FD" w:rsidRDefault="00BB526E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1F485448" w14:textId="77777777" w:rsidR="00BB526E" w:rsidRDefault="00BB526E" w:rsidP="00CA066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Slips trips falls</w:t>
            </w:r>
          </w:p>
          <w:p w14:paraId="35F4F836" w14:textId="77777777" w:rsidR="00BB526E" w:rsidRDefault="00BB526E" w:rsidP="00CA066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Assault</w:t>
            </w:r>
          </w:p>
          <w:p w14:paraId="14614B5A" w14:textId="5A1315BD" w:rsidR="00BB526E" w:rsidRPr="004565FD" w:rsidRDefault="00BB526E" w:rsidP="00DC5853">
            <w:pPr>
              <w:rPr>
                <w:rFonts w:ascii="Arial" w:hAnsi="Arial" w:cs="Arial"/>
                <w:sz w:val="18"/>
                <w:szCs w:val="17"/>
              </w:rPr>
            </w:pP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225B2C">
        <w:trPr>
          <w:trHeight w:val="5424"/>
        </w:trPr>
        <w:tc>
          <w:tcPr>
            <w:tcW w:w="9242" w:type="dxa"/>
            <w:gridSpan w:val="5"/>
          </w:tcPr>
          <w:p w14:paraId="61F0B3AF" w14:textId="720815CC" w:rsidR="00464EBC" w:rsidRPr="00464EBC" w:rsidRDefault="00464EBC" w:rsidP="00464EBC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</w:t>
            </w:r>
          </w:p>
          <w:p w14:paraId="1F78C8FD" w14:textId="29DEC322" w:rsidR="00DC5853" w:rsidRPr="00DC5853" w:rsidRDefault="00DC5853" w:rsidP="00DC5853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DC5853">
              <w:rPr>
                <w:rFonts w:ascii="Arial" w:hAnsi="Arial" w:cs="Arial"/>
                <w:sz w:val="20"/>
              </w:rPr>
              <w:t>Ensure that footwear is checked regularly</w:t>
            </w:r>
          </w:p>
          <w:p w14:paraId="1DF862B6" w14:textId="77777777" w:rsidR="00DC5853" w:rsidRPr="00DC5853" w:rsidRDefault="00DC5853" w:rsidP="00DC5853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DC5853">
              <w:rPr>
                <w:rFonts w:ascii="Arial" w:hAnsi="Arial" w:cs="Arial"/>
                <w:sz w:val="20"/>
              </w:rPr>
              <w:t>Report any site defects whilst on patrol and where possible ensure that the hazard is cordoned off to ensure no risk to other members of staff/visitors and/or site personnel</w:t>
            </w:r>
          </w:p>
          <w:p w14:paraId="5CEF9B16" w14:textId="77777777" w:rsidR="00DC5853" w:rsidRPr="00DC5853" w:rsidRDefault="00DC5853" w:rsidP="00DC5853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DC5853">
              <w:rPr>
                <w:rFonts w:ascii="Arial" w:hAnsi="Arial" w:cs="Arial"/>
                <w:sz w:val="20"/>
              </w:rPr>
              <w:t>Means of communication for urgent assistance provided via radio and/or telephone</w:t>
            </w:r>
          </w:p>
          <w:p w14:paraId="0C6260AC" w14:textId="55DB9660" w:rsidR="00464EBC" w:rsidRPr="00DC5853" w:rsidRDefault="00DC5853" w:rsidP="00464EB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DC5853">
              <w:rPr>
                <w:rFonts w:ascii="Arial" w:hAnsi="Arial" w:cs="Arial"/>
                <w:sz w:val="20"/>
              </w:rPr>
              <w:t>Lone working to be avoided wherever possible</w:t>
            </w:r>
            <w:r w:rsidR="00464EBC" w:rsidRPr="00DC5853">
              <w:rPr>
                <w:rFonts w:ascii="Arial" w:hAnsi="Arial" w:cs="Arial"/>
                <w:sz w:val="20"/>
              </w:rPr>
              <w:t xml:space="preserve"> Adequate lighting of all internal areas provided (automatic emergency lighting circuits also provide back up for c.3 hours during power failure / torches available in security office).</w:t>
            </w:r>
          </w:p>
          <w:p w14:paraId="35234CB3" w14:textId="77777777" w:rsidR="00464EBC" w:rsidRPr="00DC5853" w:rsidRDefault="00464EBC" w:rsidP="00464EB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DC5853">
              <w:rPr>
                <w:rFonts w:ascii="Arial" w:hAnsi="Arial" w:cs="Arial"/>
                <w:sz w:val="20"/>
              </w:rPr>
              <w:t>Suitable induction training &amp; support.</w:t>
            </w:r>
          </w:p>
          <w:p w14:paraId="534BB55D" w14:textId="5371B5F2" w:rsidR="00DC5853" w:rsidRPr="00464EBC" w:rsidRDefault="00464EBC" w:rsidP="00464EB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DC5853">
              <w:rPr>
                <w:rFonts w:ascii="Arial" w:hAnsi="Arial" w:cs="Arial"/>
                <w:sz w:val="20"/>
              </w:rPr>
              <w:t>Ensure all staff have regular meetings with their manager to discuss all work related issues/problems</w:t>
            </w:r>
          </w:p>
          <w:p w14:paraId="375FDA9D" w14:textId="77777777" w:rsidR="00464EBC" w:rsidRPr="00CC78AE" w:rsidRDefault="00464EBC" w:rsidP="00464EBC">
            <w:pPr>
              <w:spacing w:after="60"/>
              <w:rPr>
                <w:rFonts w:ascii="Arial" w:hAnsi="Arial" w:cs="Arial"/>
                <w:sz w:val="20"/>
              </w:rPr>
            </w:pPr>
            <w:r w:rsidRPr="00CC78AE">
              <w:rPr>
                <w:rFonts w:ascii="Arial" w:hAnsi="Arial" w:cs="Arial"/>
                <w:sz w:val="20"/>
              </w:rPr>
              <w:t>Intruders</w:t>
            </w:r>
          </w:p>
          <w:p w14:paraId="73528396" w14:textId="77777777" w:rsidR="00464EBC" w:rsidRPr="00CC78AE" w:rsidRDefault="00464EBC" w:rsidP="00464EB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CC78AE">
              <w:rPr>
                <w:rFonts w:ascii="Arial" w:hAnsi="Arial" w:cs="Arial"/>
                <w:sz w:val="20"/>
              </w:rPr>
              <w:t xml:space="preserve">Be calm and if the individual displays aggression report this via the escalation route and seek assistance from the local authority. </w:t>
            </w:r>
          </w:p>
          <w:p w14:paraId="3F8F076E" w14:textId="77777777" w:rsidR="00464EBC" w:rsidRPr="00CC78AE" w:rsidRDefault="00464EBC" w:rsidP="00464EB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CC78AE">
              <w:rPr>
                <w:rFonts w:ascii="Arial" w:hAnsi="Arial" w:cs="Arial"/>
                <w:sz w:val="20"/>
              </w:rPr>
              <w:t>Please refer to Intruder Incident &amp; Investigation Safety Task Card</w:t>
            </w:r>
          </w:p>
          <w:p w14:paraId="64467B97" w14:textId="77777777" w:rsidR="00464EBC" w:rsidRPr="00DC5853" w:rsidRDefault="00464EBC" w:rsidP="00464EB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DC5853">
              <w:rPr>
                <w:rFonts w:ascii="Arial" w:hAnsi="Arial" w:cs="Arial"/>
                <w:sz w:val="20"/>
              </w:rPr>
              <w:t>Ensure all staff are trained in Personal Safety at Work, Conflict Management and incident de-escalation with Assignment Instruction completed</w:t>
            </w:r>
          </w:p>
          <w:p w14:paraId="0FB56483" w14:textId="3650DFF7" w:rsidR="00BB526E" w:rsidRPr="00464EBC" w:rsidRDefault="00E23727" w:rsidP="00464EBC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to: Security SOP16 patrols/ ES13 Lone workers risk assessment /</w:t>
            </w:r>
            <w:r w:rsidR="00005B79">
              <w:rPr>
                <w:rFonts w:ascii="Arial" w:hAnsi="Arial" w:cs="Arial"/>
                <w:sz w:val="20"/>
              </w:rPr>
              <w:t xml:space="preserve">COM08 violence at work risk assessment </w:t>
            </w:r>
          </w:p>
          <w:p w14:paraId="29AB4ADD" w14:textId="6D4D001F" w:rsidR="00747FA0" w:rsidRPr="00BB526E" w:rsidRDefault="00747FA0" w:rsidP="00BB526E">
            <w:pPr>
              <w:spacing w:after="60"/>
              <w:ind w:left="360"/>
              <w:rPr>
                <w:rFonts w:ascii="Arial" w:hAnsi="Arial" w:cs="Arial"/>
              </w:rPr>
            </w:pPr>
          </w:p>
        </w:tc>
      </w:tr>
      <w:tr w:rsidR="006E6143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7E6D03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E46B77">
        <w:trPr>
          <w:trHeight w:val="1360"/>
        </w:trPr>
        <w:tc>
          <w:tcPr>
            <w:tcW w:w="9242" w:type="dxa"/>
            <w:gridSpan w:val="5"/>
            <w:vAlign w:val="center"/>
          </w:tcPr>
          <w:p w14:paraId="5E5A5F0A" w14:textId="77777777" w:rsidR="006E6143" w:rsidRDefault="006E6143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19C41E5B" w14:textId="69D1D6BA" w:rsidR="003366C9" w:rsidRDefault="003366C9">
      <w:pPr>
        <w:rPr>
          <w:rFonts w:ascii="Arial" w:hAnsi="Arial" w:cs="Arial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119"/>
        <w:gridCol w:w="1559"/>
        <w:gridCol w:w="1134"/>
      </w:tblGrid>
      <w:tr w:rsidR="00225B2C" w:rsidRPr="008C0514" w14:paraId="555C18DC" w14:textId="3B5C242B" w:rsidTr="000B58D5">
        <w:trPr>
          <w:trHeight w:val="559"/>
        </w:trPr>
        <w:tc>
          <w:tcPr>
            <w:tcW w:w="9351" w:type="dxa"/>
            <w:gridSpan w:val="5"/>
            <w:tcBorders>
              <w:bottom w:val="nil"/>
            </w:tcBorders>
            <w:vAlign w:val="center"/>
          </w:tcPr>
          <w:p w14:paraId="58E44C6D" w14:textId="38BDFB43" w:rsidR="00225B2C" w:rsidRDefault="00225B2C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Safety Card Training Record</w:t>
            </w:r>
          </w:p>
        </w:tc>
      </w:tr>
      <w:tr w:rsidR="00225B2C" w:rsidRPr="008C0514" w14:paraId="1079BACF" w14:textId="4954E463" w:rsidTr="004529A8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5CFF7A85" w:rsidR="00225B2C" w:rsidRPr="00225B2C" w:rsidRDefault="00C214D0" w:rsidP="007E6D03">
            <w:pPr>
              <w:spacing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sz w:val="28"/>
              </w:rPr>
              <w:t>SO6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</w:tcBorders>
            <w:vAlign w:val="center"/>
          </w:tcPr>
          <w:p w14:paraId="58CA8E4B" w14:textId="6EA9BF4D" w:rsidR="00225B2C" w:rsidRPr="00225B2C" w:rsidRDefault="00DC5853" w:rsidP="00225B2C">
            <w:pPr>
              <w:spacing w:after="120"/>
              <w:rPr>
                <w:rFonts w:ascii="Arial" w:hAnsi="Arial" w:cs="Arial"/>
                <w:b/>
                <w:sz w:val="28"/>
                <w:highlight w:val="yellow"/>
              </w:rPr>
            </w:pPr>
            <w:r w:rsidRPr="00DC5853">
              <w:rPr>
                <w:rFonts w:ascii="Arial" w:hAnsi="Arial" w:cs="Arial"/>
                <w:b/>
                <w:sz w:val="28"/>
              </w:rPr>
              <w:t>Internal Foot Patrol</w:t>
            </w:r>
          </w:p>
        </w:tc>
      </w:tr>
      <w:tr w:rsidR="00225B2C" w:rsidRPr="008C0514" w14:paraId="09B0F25F" w14:textId="6DC1B566" w:rsidTr="00225B2C">
        <w:trPr>
          <w:trHeight w:val="815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4F425211" w14:textId="77777777" w:rsidR="00225B2C" w:rsidRDefault="00225B2C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3B59084F" w14:textId="3E5329A5" w:rsidR="00225B2C" w:rsidRPr="00D55456" w:rsidRDefault="00225B2C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25B2C" w:rsidRPr="008C0514" w14:paraId="465A5AD5" w14:textId="61A09B16" w:rsidTr="00225B2C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225B2C" w:rsidRPr="005B7B6E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Operative Name</w:t>
            </w:r>
          </w:p>
        </w:tc>
        <w:tc>
          <w:tcPr>
            <w:tcW w:w="3119" w:type="dxa"/>
            <w:vAlign w:val="center"/>
          </w:tcPr>
          <w:p w14:paraId="191A2552" w14:textId="34DCAB44" w:rsidR="00225B2C" w:rsidRPr="005B7B6E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1559" w:type="dxa"/>
            <w:vAlign w:val="center"/>
          </w:tcPr>
          <w:p w14:paraId="1B166CD8" w14:textId="77777777" w:rsidR="00225B2C" w:rsidRPr="005B7B6E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1134" w:type="dxa"/>
            <w:vAlign w:val="center"/>
          </w:tcPr>
          <w:p w14:paraId="696A7368" w14:textId="35A0309E" w:rsidR="00225B2C" w:rsidRPr="005B7B6E" w:rsidRDefault="00225B2C" w:rsidP="00225B2C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Trainer</w:t>
            </w:r>
          </w:p>
        </w:tc>
      </w:tr>
      <w:tr w:rsidR="00225B2C" w:rsidRPr="008C0514" w14:paraId="29459CDA" w14:textId="33DA4382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B9DF3C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59DFED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75CAD3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3F614610" w14:textId="196CF7E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40DCF6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0DB7D4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46F679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3137D8B0" w14:textId="40E592F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4723C5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D820CF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2443E1D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404E0F1E" w14:textId="4F0FA857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CAE39E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2EF459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6B9E83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32CF5C22" w14:textId="450EABA6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095F6AB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C8CDB8C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EDBCA15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6C085EDB" w14:textId="30E46C1C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AE4502B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3E4652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61437E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B762B5D" w14:textId="10B16892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FCB4B1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50CE9E8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1055FB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5C783999" w14:textId="4636A010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C26BD75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53EFCE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38A76DD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27D1E7CA" w14:textId="0A2CAE5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245C608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9CAE57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F29EB8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23149EC" w14:textId="363E1175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A9968F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A5D23C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63086F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2741FBB2" w14:textId="0EB60321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3A0C27D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F602A4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77A2BD3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316D81C8" w14:textId="3941B19C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068E5A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33E8B2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847843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6F4D6590" w14:textId="5AA803F3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7F69891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EBC77D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7AAC768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0A6A6EF0" w14:textId="454C703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CEE3A1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A37D16F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07AA16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6DD5C6ED" w14:textId="1B8F1D67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26848B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5B9393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C67AD3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1D89C13B" w14:textId="106DFF8A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C19FCE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C06D79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6F106B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0FED754" w14:textId="479B22B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00BC1B7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B75605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58FEC4C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5EF47488" w14:textId="1D68F854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3CF5C9B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5209B58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F0B646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1D29A515" w14:textId="53171ACE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64EA3C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1ED718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386C3FC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AFC774C" w14:textId="2BD89C0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E61EC6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DB745C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FE76CE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072A5FF" w14:textId="5C489228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78F9983F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A52AAE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71BFEF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7E41924" w14:textId="381236C8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B728C6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4811A8B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DCC6EB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18D0BA7" w14:textId="16BF8CEA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400960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587B08D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D8DB63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C9543" w14:textId="77777777" w:rsidR="005C15B5" w:rsidRDefault="005C15B5" w:rsidP="00252A88">
      <w:pPr>
        <w:spacing w:after="0" w:line="240" w:lineRule="auto"/>
      </w:pPr>
      <w:r>
        <w:separator/>
      </w:r>
    </w:p>
  </w:endnote>
  <w:endnote w:type="continuationSeparator" w:id="0">
    <w:p w14:paraId="3E4D07D8" w14:textId="77777777" w:rsidR="005C15B5" w:rsidRDefault="005C15B5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14A2F" w14:textId="77777777" w:rsidR="002C5C56" w:rsidRDefault="002C5C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5948E297" w:rsidR="00544230" w:rsidRPr="009A3DC5" w:rsidRDefault="00243A98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 xml:space="preserve">Internal Foot Patrol </w:t>
          </w:r>
          <w:r w:rsidR="0018605A">
            <w:rPr>
              <w:b/>
              <w:bCs/>
              <w:sz w:val="16"/>
            </w:rPr>
            <w:t>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0CEA8CA2" w:rsidR="00544230" w:rsidRPr="009A3DC5" w:rsidRDefault="00243A98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WS.STC.28.01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229BEE05" w:rsidR="00544230" w:rsidRPr="009A3DC5" w:rsidRDefault="002C5C56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 xml:space="preserve">Oct 20 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5923AC53" w:rsidR="00544230" w:rsidRPr="007475AE" w:rsidRDefault="00225B2C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1.0</w:t>
          </w:r>
        </w:p>
      </w:tc>
    </w:tr>
  </w:tbl>
  <w:p w14:paraId="13C3F1E7" w14:textId="77777777" w:rsidR="00544230" w:rsidRDefault="005442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63B6E" w14:textId="77777777" w:rsidR="002C5C56" w:rsidRDefault="002C5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7A419" w14:textId="77777777" w:rsidR="005C15B5" w:rsidRDefault="005C15B5" w:rsidP="00252A88">
      <w:pPr>
        <w:spacing w:after="0" w:line="240" w:lineRule="auto"/>
      </w:pPr>
      <w:r>
        <w:separator/>
      </w:r>
    </w:p>
  </w:footnote>
  <w:footnote w:type="continuationSeparator" w:id="0">
    <w:p w14:paraId="0FF02E75" w14:textId="77777777" w:rsidR="005C15B5" w:rsidRDefault="005C15B5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6E6E6" w14:textId="77777777" w:rsidR="002C5C56" w:rsidRDefault="002C5C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460E2" w14:textId="77777777" w:rsidR="002C5C56" w:rsidRDefault="002C5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05B79"/>
    <w:rsid w:val="0002518F"/>
    <w:rsid w:val="000447ED"/>
    <w:rsid w:val="00057CF5"/>
    <w:rsid w:val="000B660B"/>
    <w:rsid w:val="000D5060"/>
    <w:rsid w:val="0014152C"/>
    <w:rsid w:val="00147673"/>
    <w:rsid w:val="00166D61"/>
    <w:rsid w:val="0018605A"/>
    <w:rsid w:val="00225695"/>
    <w:rsid w:val="00225B2C"/>
    <w:rsid w:val="00243A98"/>
    <w:rsid w:val="00252A88"/>
    <w:rsid w:val="002561E3"/>
    <w:rsid w:val="00272A46"/>
    <w:rsid w:val="002A1B38"/>
    <w:rsid w:val="002B0C17"/>
    <w:rsid w:val="002B2FF0"/>
    <w:rsid w:val="002C5C56"/>
    <w:rsid w:val="00327BB8"/>
    <w:rsid w:val="003366C9"/>
    <w:rsid w:val="00346DDA"/>
    <w:rsid w:val="003945A0"/>
    <w:rsid w:val="003C285E"/>
    <w:rsid w:val="004003E4"/>
    <w:rsid w:val="004126DB"/>
    <w:rsid w:val="00437F40"/>
    <w:rsid w:val="00455BF4"/>
    <w:rsid w:val="004565FD"/>
    <w:rsid w:val="00464EBC"/>
    <w:rsid w:val="00481246"/>
    <w:rsid w:val="004821EF"/>
    <w:rsid w:val="004B7313"/>
    <w:rsid w:val="00544230"/>
    <w:rsid w:val="00553841"/>
    <w:rsid w:val="0056421B"/>
    <w:rsid w:val="005824DF"/>
    <w:rsid w:val="00587103"/>
    <w:rsid w:val="005A5473"/>
    <w:rsid w:val="005B7B6E"/>
    <w:rsid w:val="005C0273"/>
    <w:rsid w:val="005C15B5"/>
    <w:rsid w:val="005E5463"/>
    <w:rsid w:val="00645BB1"/>
    <w:rsid w:val="00674043"/>
    <w:rsid w:val="006E6143"/>
    <w:rsid w:val="007226AB"/>
    <w:rsid w:val="007475AE"/>
    <w:rsid w:val="00747B08"/>
    <w:rsid w:val="00747FA0"/>
    <w:rsid w:val="00765033"/>
    <w:rsid w:val="00786787"/>
    <w:rsid w:val="00796FA4"/>
    <w:rsid w:val="007C78F5"/>
    <w:rsid w:val="007F0C8F"/>
    <w:rsid w:val="00864E50"/>
    <w:rsid w:val="00891444"/>
    <w:rsid w:val="008B7380"/>
    <w:rsid w:val="008C0514"/>
    <w:rsid w:val="008D3590"/>
    <w:rsid w:val="008E446E"/>
    <w:rsid w:val="009142B7"/>
    <w:rsid w:val="00993275"/>
    <w:rsid w:val="009C389C"/>
    <w:rsid w:val="009C5A3E"/>
    <w:rsid w:val="009F5D08"/>
    <w:rsid w:val="00A1689A"/>
    <w:rsid w:val="00A564DB"/>
    <w:rsid w:val="00A82515"/>
    <w:rsid w:val="00AF6101"/>
    <w:rsid w:val="00AF6469"/>
    <w:rsid w:val="00B170D9"/>
    <w:rsid w:val="00BA7A2E"/>
    <w:rsid w:val="00BB1165"/>
    <w:rsid w:val="00BB526E"/>
    <w:rsid w:val="00BD38D9"/>
    <w:rsid w:val="00BD4DAE"/>
    <w:rsid w:val="00C07667"/>
    <w:rsid w:val="00C214D0"/>
    <w:rsid w:val="00C34CD7"/>
    <w:rsid w:val="00C34D1E"/>
    <w:rsid w:val="00C60FEC"/>
    <w:rsid w:val="00CA066F"/>
    <w:rsid w:val="00CC78AE"/>
    <w:rsid w:val="00CF44B8"/>
    <w:rsid w:val="00D03E7C"/>
    <w:rsid w:val="00D05184"/>
    <w:rsid w:val="00D2113C"/>
    <w:rsid w:val="00D51983"/>
    <w:rsid w:val="00D55456"/>
    <w:rsid w:val="00D72AD1"/>
    <w:rsid w:val="00D923EB"/>
    <w:rsid w:val="00D94603"/>
    <w:rsid w:val="00DC5853"/>
    <w:rsid w:val="00DE6AF2"/>
    <w:rsid w:val="00DF04DD"/>
    <w:rsid w:val="00E23727"/>
    <w:rsid w:val="00E3077D"/>
    <w:rsid w:val="00E36BDA"/>
    <w:rsid w:val="00E41029"/>
    <w:rsid w:val="00E46B77"/>
    <w:rsid w:val="00E6472F"/>
    <w:rsid w:val="00E83405"/>
    <w:rsid w:val="00EA0553"/>
    <w:rsid w:val="00EB0990"/>
    <w:rsid w:val="00EB0C37"/>
    <w:rsid w:val="00EB245D"/>
    <w:rsid w:val="00EE3DE3"/>
    <w:rsid w:val="00F0473E"/>
    <w:rsid w:val="00F30398"/>
    <w:rsid w:val="00F4544E"/>
    <w:rsid w:val="00FB5F35"/>
    <w:rsid w:val="00FC227E"/>
    <w:rsid w:val="00F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05494de-7f70-4b10-aa1d-981be3329e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FEA19F-B7A4-4415-9ABB-E04F2DEAB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2021-09-27T12:10:00Z</dcterms:created>
  <dcterms:modified xsi:type="dcterms:W3CDTF">2021-09-27T12:10:00Z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