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84"/>
        <w:gridCol w:w="992"/>
        <w:gridCol w:w="2552"/>
        <w:gridCol w:w="361"/>
        <w:gridCol w:w="631"/>
        <w:gridCol w:w="2551"/>
        <w:gridCol w:w="284"/>
        <w:gridCol w:w="1134"/>
        <w:gridCol w:w="4630"/>
      </w:tblGrid>
      <w:tr w:rsidR="006C4F9F" w:rsidRPr="00D217F1" w14:paraId="1415DAB1" w14:textId="77777777" w:rsidTr="006C4F9F">
        <w:tc>
          <w:tcPr>
            <w:tcW w:w="2421" w:type="dxa"/>
            <w:shd w:val="clear" w:color="auto" w:fill="auto"/>
            <w:vAlign w:val="center"/>
          </w:tcPr>
          <w:p w14:paraId="1415DAAD" w14:textId="77777777" w:rsidR="006C4F9F" w:rsidRPr="006C4F9F" w:rsidRDefault="006C4F9F" w:rsidP="000D31B3">
            <w:pPr>
              <w:rPr>
                <w:rFonts w:ascii="Arial" w:hAnsi="Arial" w:cs="Arial"/>
                <w:b/>
              </w:rPr>
            </w:pPr>
            <w:r w:rsidRPr="006C4F9F">
              <w:rPr>
                <w:rFonts w:ascii="Arial" w:hAnsi="Arial" w:cs="Arial"/>
                <w:b/>
              </w:rPr>
              <w:t>Date:</w:t>
            </w:r>
          </w:p>
        </w:tc>
        <w:tc>
          <w:tcPr>
            <w:tcW w:w="4189" w:type="dxa"/>
            <w:gridSpan w:val="4"/>
            <w:shd w:val="clear" w:color="auto" w:fill="auto"/>
            <w:vAlign w:val="center"/>
          </w:tcPr>
          <w:p w14:paraId="1415DAAE" w14:textId="77777777" w:rsidR="006C4F9F" w:rsidRPr="00D217F1" w:rsidRDefault="006C4F9F" w:rsidP="00137BC9">
            <w:pPr>
              <w:rPr>
                <w:rFonts w:ascii="Arial" w:hAnsi="Arial" w:cs="Arial"/>
                <w:b/>
              </w:rPr>
            </w:pPr>
          </w:p>
        </w:tc>
        <w:tc>
          <w:tcPr>
            <w:tcW w:w="3182" w:type="dxa"/>
            <w:gridSpan w:val="2"/>
            <w:shd w:val="clear" w:color="auto" w:fill="auto"/>
            <w:vAlign w:val="center"/>
          </w:tcPr>
          <w:p w14:paraId="1415DAAF" w14:textId="77777777" w:rsidR="006C4F9F" w:rsidRPr="00D217F1" w:rsidRDefault="006C4F9F" w:rsidP="00137BC9">
            <w:pPr>
              <w:rPr>
                <w:rFonts w:ascii="Arial" w:hAnsi="Arial" w:cs="Arial"/>
                <w:b/>
              </w:rPr>
            </w:pPr>
            <w:r>
              <w:rPr>
                <w:rFonts w:ascii="Arial" w:hAnsi="Arial" w:cs="Arial"/>
                <w:b/>
              </w:rPr>
              <w:t>Auditors:</w:t>
            </w:r>
          </w:p>
        </w:tc>
        <w:tc>
          <w:tcPr>
            <w:tcW w:w="6048" w:type="dxa"/>
            <w:gridSpan w:val="3"/>
            <w:shd w:val="clear" w:color="auto" w:fill="auto"/>
            <w:vAlign w:val="center"/>
          </w:tcPr>
          <w:p w14:paraId="1415DAB0" w14:textId="77777777" w:rsidR="006C4F9F" w:rsidRPr="00D217F1" w:rsidRDefault="006C4F9F" w:rsidP="00137BC9">
            <w:pPr>
              <w:rPr>
                <w:rFonts w:ascii="Arial" w:hAnsi="Arial" w:cs="Arial"/>
                <w:b/>
              </w:rPr>
            </w:pPr>
          </w:p>
        </w:tc>
      </w:tr>
      <w:tr w:rsidR="006C4F9F" w:rsidRPr="00D217F1" w14:paraId="1415DAB6" w14:textId="77777777" w:rsidTr="006C4F9F">
        <w:tc>
          <w:tcPr>
            <w:tcW w:w="2421" w:type="dxa"/>
            <w:shd w:val="clear" w:color="auto" w:fill="auto"/>
            <w:vAlign w:val="center"/>
          </w:tcPr>
          <w:p w14:paraId="1415DAB2" w14:textId="2005EE8B" w:rsidR="006C4F9F" w:rsidRPr="006C4F9F" w:rsidRDefault="006C4F9F" w:rsidP="000D31B3">
            <w:pPr>
              <w:rPr>
                <w:rFonts w:ascii="Arial" w:hAnsi="Arial" w:cs="Arial"/>
                <w:b/>
              </w:rPr>
            </w:pPr>
            <w:r w:rsidRPr="006C4F9F">
              <w:rPr>
                <w:rFonts w:ascii="Arial" w:hAnsi="Arial" w:cs="Arial"/>
                <w:b/>
              </w:rPr>
              <w:t>Unit</w:t>
            </w:r>
            <w:r w:rsidR="00406DAC">
              <w:rPr>
                <w:rFonts w:ascii="Arial" w:hAnsi="Arial" w:cs="Arial"/>
                <w:b/>
              </w:rPr>
              <w:t xml:space="preserve"> Name</w:t>
            </w:r>
            <w:r w:rsidRPr="006C4F9F">
              <w:rPr>
                <w:rFonts w:ascii="Arial" w:hAnsi="Arial" w:cs="Arial"/>
                <w:b/>
              </w:rPr>
              <w:t>:</w:t>
            </w:r>
          </w:p>
        </w:tc>
        <w:tc>
          <w:tcPr>
            <w:tcW w:w="4189" w:type="dxa"/>
            <w:gridSpan w:val="4"/>
            <w:shd w:val="clear" w:color="auto" w:fill="auto"/>
            <w:vAlign w:val="center"/>
          </w:tcPr>
          <w:p w14:paraId="1415DAB3" w14:textId="77777777" w:rsidR="006C4F9F" w:rsidRDefault="006C4F9F" w:rsidP="00026CDF">
            <w:pPr>
              <w:rPr>
                <w:rFonts w:ascii="Arial" w:hAnsi="Arial" w:cs="Arial"/>
                <w:b/>
              </w:rPr>
            </w:pPr>
          </w:p>
        </w:tc>
        <w:tc>
          <w:tcPr>
            <w:tcW w:w="3182" w:type="dxa"/>
            <w:gridSpan w:val="2"/>
            <w:shd w:val="clear" w:color="auto" w:fill="auto"/>
            <w:vAlign w:val="center"/>
          </w:tcPr>
          <w:p w14:paraId="1415DAB4" w14:textId="77777777" w:rsidR="006C4F9F" w:rsidRDefault="006C4F9F" w:rsidP="00026CDF">
            <w:pPr>
              <w:rPr>
                <w:rFonts w:ascii="Arial" w:hAnsi="Arial" w:cs="Arial"/>
                <w:b/>
              </w:rPr>
            </w:pPr>
            <w:r w:rsidRPr="006C4F9F">
              <w:rPr>
                <w:rFonts w:ascii="Arial" w:hAnsi="Arial" w:cs="Arial"/>
                <w:b/>
              </w:rPr>
              <w:t>Standards</w:t>
            </w:r>
            <w:r>
              <w:rPr>
                <w:rFonts w:ascii="Arial" w:hAnsi="Arial" w:cs="Arial"/>
                <w:b/>
              </w:rPr>
              <w:t>:</w:t>
            </w:r>
          </w:p>
        </w:tc>
        <w:tc>
          <w:tcPr>
            <w:tcW w:w="6048" w:type="dxa"/>
            <w:gridSpan w:val="3"/>
            <w:shd w:val="clear" w:color="auto" w:fill="auto"/>
            <w:vAlign w:val="center"/>
          </w:tcPr>
          <w:p w14:paraId="1415DAB5" w14:textId="25B0E8E1" w:rsidR="006C4F9F" w:rsidRDefault="006C4F9F" w:rsidP="00026CDF">
            <w:pPr>
              <w:rPr>
                <w:rFonts w:ascii="Arial" w:hAnsi="Arial" w:cs="Arial"/>
                <w:b/>
              </w:rPr>
            </w:pPr>
            <w:r>
              <w:rPr>
                <w:rFonts w:ascii="Arial" w:hAnsi="Arial" w:cs="Arial"/>
                <w:b/>
              </w:rPr>
              <w:t>ISO</w:t>
            </w:r>
            <w:r w:rsidRPr="006C4F9F">
              <w:rPr>
                <w:rFonts w:ascii="Arial" w:hAnsi="Arial" w:cs="Arial"/>
                <w:b/>
              </w:rPr>
              <w:t>9001: 2008</w:t>
            </w:r>
            <w:r w:rsidR="00F42FA8">
              <w:rPr>
                <w:rFonts w:ascii="Arial" w:hAnsi="Arial" w:cs="Arial"/>
                <w:b/>
              </w:rPr>
              <w:t>,</w:t>
            </w:r>
            <w:r w:rsidRPr="006C4F9F">
              <w:rPr>
                <w:rFonts w:ascii="Arial" w:hAnsi="Arial" w:cs="Arial"/>
                <w:b/>
              </w:rPr>
              <w:t xml:space="preserve"> </w:t>
            </w:r>
            <w:r>
              <w:rPr>
                <w:rFonts w:ascii="Arial" w:hAnsi="Arial" w:cs="Arial"/>
                <w:b/>
              </w:rPr>
              <w:t>ISO</w:t>
            </w:r>
            <w:r w:rsidRPr="006C4F9F">
              <w:rPr>
                <w:rFonts w:ascii="Arial" w:hAnsi="Arial" w:cs="Arial"/>
                <w:b/>
              </w:rPr>
              <w:t>14001: 200</w:t>
            </w:r>
            <w:r w:rsidR="00F42FA8">
              <w:rPr>
                <w:rFonts w:ascii="Arial" w:hAnsi="Arial" w:cs="Arial"/>
                <w:b/>
              </w:rPr>
              <w:t>7,</w:t>
            </w:r>
            <w:r w:rsidR="00F302C6">
              <w:rPr>
                <w:rFonts w:ascii="Arial" w:hAnsi="Arial" w:cs="Arial"/>
                <w:b/>
              </w:rPr>
              <w:t xml:space="preserve"> ISO45001</w:t>
            </w:r>
            <w:r w:rsidRPr="006C4F9F">
              <w:rPr>
                <w:rFonts w:ascii="Arial" w:hAnsi="Arial" w:cs="Arial"/>
                <w:b/>
              </w:rPr>
              <w:t>: 20</w:t>
            </w:r>
            <w:r w:rsidR="00F302C6">
              <w:rPr>
                <w:rFonts w:ascii="Arial" w:hAnsi="Arial" w:cs="Arial"/>
                <w:b/>
              </w:rPr>
              <w:t>18</w:t>
            </w:r>
          </w:p>
        </w:tc>
      </w:tr>
      <w:tr w:rsidR="006C4F9F" w:rsidRPr="00D217F1" w14:paraId="1415DABB" w14:textId="77777777" w:rsidTr="006C4F9F">
        <w:tc>
          <w:tcPr>
            <w:tcW w:w="2421" w:type="dxa"/>
            <w:shd w:val="clear" w:color="auto" w:fill="auto"/>
            <w:vAlign w:val="center"/>
          </w:tcPr>
          <w:p w14:paraId="1415DAB7" w14:textId="77777777" w:rsidR="006C4F9F" w:rsidRPr="006C4F9F" w:rsidRDefault="006C4F9F" w:rsidP="000D31B3">
            <w:pPr>
              <w:rPr>
                <w:rFonts w:ascii="Arial" w:hAnsi="Arial" w:cs="Arial"/>
                <w:b/>
              </w:rPr>
            </w:pPr>
            <w:r w:rsidRPr="006C4F9F">
              <w:rPr>
                <w:rFonts w:ascii="Arial" w:hAnsi="Arial" w:cs="Arial"/>
                <w:b/>
              </w:rPr>
              <w:t>Unit No:</w:t>
            </w:r>
          </w:p>
        </w:tc>
        <w:tc>
          <w:tcPr>
            <w:tcW w:w="4189" w:type="dxa"/>
            <w:gridSpan w:val="4"/>
            <w:shd w:val="clear" w:color="auto" w:fill="auto"/>
            <w:vAlign w:val="center"/>
          </w:tcPr>
          <w:p w14:paraId="1415DAB8" w14:textId="77777777" w:rsidR="006C4F9F" w:rsidRDefault="006C4F9F" w:rsidP="00026CDF">
            <w:pPr>
              <w:rPr>
                <w:rFonts w:ascii="Arial" w:hAnsi="Arial" w:cs="Arial"/>
                <w:b/>
              </w:rPr>
            </w:pPr>
          </w:p>
        </w:tc>
        <w:tc>
          <w:tcPr>
            <w:tcW w:w="3182" w:type="dxa"/>
            <w:gridSpan w:val="2"/>
            <w:shd w:val="clear" w:color="auto" w:fill="auto"/>
            <w:vAlign w:val="center"/>
          </w:tcPr>
          <w:p w14:paraId="1415DAB9" w14:textId="77777777" w:rsidR="006C4F9F" w:rsidRDefault="006C4F9F" w:rsidP="00026CDF">
            <w:pPr>
              <w:rPr>
                <w:rFonts w:ascii="Arial" w:hAnsi="Arial" w:cs="Arial"/>
                <w:b/>
              </w:rPr>
            </w:pPr>
          </w:p>
        </w:tc>
        <w:tc>
          <w:tcPr>
            <w:tcW w:w="6048" w:type="dxa"/>
            <w:gridSpan w:val="3"/>
            <w:shd w:val="clear" w:color="auto" w:fill="auto"/>
            <w:vAlign w:val="center"/>
          </w:tcPr>
          <w:p w14:paraId="1415DABA" w14:textId="77777777" w:rsidR="006C4F9F" w:rsidRDefault="006C4F9F" w:rsidP="00026CDF">
            <w:pPr>
              <w:rPr>
                <w:rFonts w:ascii="Arial" w:hAnsi="Arial" w:cs="Arial"/>
                <w:b/>
              </w:rPr>
            </w:pPr>
          </w:p>
        </w:tc>
      </w:tr>
      <w:tr w:rsidR="006C4F9F" w:rsidRPr="00D217F1" w14:paraId="1415DAC0" w14:textId="77777777" w:rsidTr="006C4F9F">
        <w:tc>
          <w:tcPr>
            <w:tcW w:w="2421" w:type="dxa"/>
            <w:shd w:val="clear" w:color="auto" w:fill="auto"/>
            <w:vAlign w:val="center"/>
          </w:tcPr>
          <w:p w14:paraId="1415DABC" w14:textId="25A66780" w:rsidR="006C4F9F" w:rsidRPr="006C4F9F" w:rsidRDefault="00047744" w:rsidP="000D31B3">
            <w:pPr>
              <w:rPr>
                <w:rFonts w:ascii="Arial" w:hAnsi="Arial" w:cs="Arial"/>
                <w:b/>
              </w:rPr>
            </w:pPr>
            <w:r>
              <w:rPr>
                <w:rFonts w:ascii="Arial" w:hAnsi="Arial" w:cs="Arial"/>
                <w:b/>
              </w:rPr>
              <w:t xml:space="preserve">Unit </w:t>
            </w:r>
            <w:r w:rsidR="006C4F9F" w:rsidRPr="006C4F9F">
              <w:rPr>
                <w:rFonts w:ascii="Arial" w:hAnsi="Arial" w:cs="Arial"/>
                <w:b/>
              </w:rPr>
              <w:t xml:space="preserve">Manager: </w:t>
            </w:r>
          </w:p>
        </w:tc>
        <w:tc>
          <w:tcPr>
            <w:tcW w:w="4189" w:type="dxa"/>
            <w:gridSpan w:val="4"/>
            <w:shd w:val="clear" w:color="auto" w:fill="auto"/>
            <w:vAlign w:val="center"/>
          </w:tcPr>
          <w:p w14:paraId="1415DABD" w14:textId="77777777" w:rsidR="006C4F9F" w:rsidRDefault="006C4F9F" w:rsidP="00026CDF">
            <w:pPr>
              <w:rPr>
                <w:rFonts w:ascii="Arial" w:hAnsi="Arial" w:cs="Arial"/>
                <w:b/>
              </w:rPr>
            </w:pPr>
          </w:p>
        </w:tc>
        <w:tc>
          <w:tcPr>
            <w:tcW w:w="3182" w:type="dxa"/>
            <w:gridSpan w:val="2"/>
            <w:vMerge w:val="restart"/>
            <w:shd w:val="clear" w:color="auto" w:fill="auto"/>
            <w:vAlign w:val="center"/>
          </w:tcPr>
          <w:p w14:paraId="1415DABE" w14:textId="77777777" w:rsidR="006C4F9F" w:rsidRDefault="006C4F9F" w:rsidP="00026CDF">
            <w:pPr>
              <w:rPr>
                <w:rFonts w:ascii="Arial" w:hAnsi="Arial" w:cs="Arial"/>
                <w:b/>
              </w:rPr>
            </w:pPr>
            <w:r>
              <w:rPr>
                <w:rFonts w:ascii="Arial" w:hAnsi="Arial" w:cs="Arial"/>
                <w:b/>
              </w:rPr>
              <w:t>Key Personnel Present:</w:t>
            </w:r>
          </w:p>
        </w:tc>
        <w:tc>
          <w:tcPr>
            <w:tcW w:w="6048" w:type="dxa"/>
            <w:gridSpan w:val="3"/>
            <w:vMerge w:val="restart"/>
            <w:shd w:val="clear" w:color="auto" w:fill="auto"/>
            <w:vAlign w:val="center"/>
          </w:tcPr>
          <w:p w14:paraId="1415DABF" w14:textId="77777777" w:rsidR="006C4F9F" w:rsidRDefault="006C4F9F" w:rsidP="00026CDF">
            <w:pPr>
              <w:rPr>
                <w:rFonts w:ascii="Arial" w:hAnsi="Arial" w:cs="Arial"/>
                <w:b/>
              </w:rPr>
            </w:pPr>
          </w:p>
        </w:tc>
      </w:tr>
      <w:tr w:rsidR="00047744" w:rsidRPr="00D217F1" w14:paraId="447A5C63" w14:textId="77777777" w:rsidTr="006C4F9F">
        <w:tc>
          <w:tcPr>
            <w:tcW w:w="2421" w:type="dxa"/>
            <w:shd w:val="clear" w:color="auto" w:fill="auto"/>
            <w:vAlign w:val="center"/>
          </w:tcPr>
          <w:p w14:paraId="650185A1" w14:textId="4589B787" w:rsidR="00047744" w:rsidRDefault="00047744" w:rsidP="000D31B3">
            <w:pPr>
              <w:rPr>
                <w:rFonts w:ascii="Arial" w:hAnsi="Arial" w:cs="Arial"/>
                <w:b/>
              </w:rPr>
            </w:pPr>
            <w:r>
              <w:rPr>
                <w:rFonts w:ascii="Arial" w:hAnsi="Arial" w:cs="Arial"/>
                <w:b/>
              </w:rPr>
              <w:t>Unit Manager Email:</w:t>
            </w:r>
          </w:p>
        </w:tc>
        <w:tc>
          <w:tcPr>
            <w:tcW w:w="4189" w:type="dxa"/>
            <w:gridSpan w:val="4"/>
            <w:shd w:val="clear" w:color="auto" w:fill="auto"/>
            <w:vAlign w:val="center"/>
          </w:tcPr>
          <w:p w14:paraId="06705A2B" w14:textId="77777777" w:rsidR="00047744" w:rsidRDefault="00047744" w:rsidP="00026CDF">
            <w:pPr>
              <w:rPr>
                <w:rFonts w:ascii="Arial" w:hAnsi="Arial" w:cs="Arial"/>
                <w:b/>
              </w:rPr>
            </w:pPr>
          </w:p>
        </w:tc>
        <w:tc>
          <w:tcPr>
            <w:tcW w:w="3182" w:type="dxa"/>
            <w:gridSpan w:val="2"/>
            <w:vMerge/>
            <w:shd w:val="clear" w:color="auto" w:fill="auto"/>
            <w:vAlign w:val="center"/>
          </w:tcPr>
          <w:p w14:paraId="1F3FCD95" w14:textId="77777777" w:rsidR="00047744" w:rsidRDefault="00047744" w:rsidP="00026CDF">
            <w:pPr>
              <w:rPr>
                <w:rFonts w:ascii="Arial" w:hAnsi="Arial" w:cs="Arial"/>
                <w:b/>
              </w:rPr>
            </w:pPr>
          </w:p>
        </w:tc>
        <w:tc>
          <w:tcPr>
            <w:tcW w:w="6048" w:type="dxa"/>
            <w:gridSpan w:val="3"/>
            <w:vMerge/>
            <w:shd w:val="clear" w:color="auto" w:fill="auto"/>
            <w:vAlign w:val="center"/>
          </w:tcPr>
          <w:p w14:paraId="6DBE9C2D" w14:textId="77777777" w:rsidR="00047744" w:rsidRDefault="00047744" w:rsidP="00026CDF">
            <w:pPr>
              <w:rPr>
                <w:rFonts w:ascii="Arial" w:hAnsi="Arial" w:cs="Arial"/>
                <w:b/>
              </w:rPr>
            </w:pPr>
          </w:p>
        </w:tc>
      </w:tr>
      <w:tr w:rsidR="006C4F9F" w:rsidRPr="00D217F1" w14:paraId="1415DAC5" w14:textId="77777777" w:rsidTr="006C4F9F">
        <w:tc>
          <w:tcPr>
            <w:tcW w:w="2421" w:type="dxa"/>
            <w:shd w:val="clear" w:color="auto" w:fill="auto"/>
            <w:vAlign w:val="center"/>
          </w:tcPr>
          <w:p w14:paraId="1415DAC1" w14:textId="77777777" w:rsidR="006C4F9F" w:rsidRPr="006C4F9F" w:rsidRDefault="006C4F9F" w:rsidP="006C4F9F">
            <w:pPr>
              <w:rPr>
                <w:rFonts w:ascii="Arial" w:hAnsi="Arial" w:cs="Arial"/>
                <w:b/>
              </w:rPr>
            </w:pPr>
            <w:r w:rsidRPr="006C4F9F">
              <w:rPr>
                <w:rFonts w:ascii="Arial" w:hAnsi="Arial" w:cs="Arial"/>
                <w:b/>
              </w:rPr>
              <w:t>No of Employees:</w:t>
            </w:r>
          </w:p>
        </w:tc>
        <w:tc>
          <w:tcPr>
            <w:tcW w:w="4189" w:type="dxa"/>
            <w:gridSpan w:val="4"/>
            <w:shd w:val="clear" w:color="auto" w:fill="auto"/>
            <w:vAlign w:val="center"/>
          </w:tcPr>
          <w:p w14:paraId="1415DAC2" w14:textId="77777777" w:rsidR="006C4F9F" w:rsidRDefault="006C4F9F" w:rsidP="00026CDF">
            <w:pPr>
              <w:rPr>
                <w:rFonts w:ascii="Arial" w:hAnsi="Arial" w:cs="Arial"/>
                <w:b/>
              </w:rPr>
            </w:pPr>
          </w:p>
        </w:tc>
        <w:tc>
          <w:tcPr>
            <w:tcW w:w="3182" w:type="dxa"/>
            <w:gridSpan w:val="2"/>
            <w:vMerge/>
            <w:shd w:val="clear" w:color="auto" w:fill="auto"/>
            <w:vAlign w:val="center"/>
          </w:tcPr>
          <w:p w14:paraId="1415DAC3" w14:textId="77777777" w:rsidR="006C4F9F" w:rsidRDefault="006C4F9F" w:rsidP="00026CDF">
            <w:pPr>
              <w:rPr>
                <w:rFonts w:ascii="Arial" w:hAnsi="Arial" w:cs="Arial"/>
                <w:b/>
              </w:rPr>
            </w:pPr>
          </w:p>
        </w:tc>
        <w:tc>
          <w:tcPr>
            <w:tcW w:w="6048" w:type="dxa"/>
            <w:gridSpan w:val="3"/>
            <w:vMerge/>
            <w:shd w:val="clear" w:color="auto" w:fill="auto"/>
            <w:vAlign w:val="center"/>
          </w:tcPr>
          <w:p w14:paraId="1415DAC4" w14:textId="77777777" w:rsidR="006C4F9F" w:rsidRDefault="006C4F9F" w:rsidP="00026CDF">
            <w:pPr>
              <w:rPr>
                <w:rFonts w:ascii="Arial" w:hAnsi="Arial" w:cs="Arial"/>
                <w:b/>
              </w:rPr>
            </w:pPr>
          </w:p>
        </w:tc>
      </w:tr>
      <w:tr w:rsidR="006C4F9F" w:rsidRPr="00D217F1" w14:paraId="1415DACA" w14:textId="77777777" w:rsidTr="006C4F9F">
        <w:tc>
          <w:tcPr>
            <w:tcW w:w="2421" w:type="dxa"/>
            <w:shd w:val="clear" w:color="auto" w:fill="auto"/>
            <w:vAlign w:val="center"/>
          </w:tcPr>
          <w:p w14:paraId="1415DAC6" w14:textId="2458FCDF" w:rsidR="006C4F9F" w:rsidRPr="006C4F9F" w:rsidRDefault="00B20D23" w:rsidP="000D31B3">
            <w:pPr>
              <w:rPr>
                <w:rFonts w:ascii="Arial" w:hAnsi="Arial" w:cs="Arial"/>
                <w:b/>
              </w:rPr>
            </w:pPr>
            <w:r>
              <w:rPr>
                <w:rFonts w:ascii="Arial" w:hAnsi="Arial" w:cs="Arial"/>
                <w:b/>
              </w:rPr>
              <w:t>Waste yes/no</w:t>
            </w:r>
            <w:r w:rsidR="006C4F9F" w:rsidRPr="006C4F9F">
              <w:rPr>
                <w:rFonts w:ascii="Arial" w:hAnsi="Arial" w:cs="Arial"/>
                <w:b/>
              </w:rPr>
              <w:t xml:space="preserve"> </w:t>
            </w:r>
          </w:p>
        </w:tc>
        <w:tc>
          <w:tcPr>
            <w:tcW w:w="4189" w:type="dxa"/>
            <w:gridSpan w:val="4"/>
            <w:shd w:val="clear" w:color="auto" w:fill="auto"/>
            <w:vAlign w:val="center"/>
          </w:tcPr>
          <w:p w14:paraId="1415DAC7" w14:textId="77777777" w:rsidR="006C4F9F" w:rsidRDefault="006C4F9F" w:rsidP="00026CDF">
            <w:pPr>
              <w:rPr>
                <w:rFonts w:ascii="Arial" w:hAnsi="Arial" w:cs="Arial"/>
                <w:b/>
              </w:rPr>
            </w:pPr>
          </w:p>
        </w:tc>
        <w:tc>
          <w:tcPr>
            <w:tcW w:w="3182" w:type="dxa"/>
            <w:gridSpan w:val="2"/>
            <w:vMerge/>
            <w:shd w:val="clear" w:color="auto" w:fill="auto"/>
            <w:vAlign w:val="center"/>
          </w:tcPr>
          <w:p w14:paraId="1415DAC8" w14:textId="77777777" w:rsidR="006C4F9F" w:rsidRDefault="006C4F9F" w:rsidP="00026CDF">
            <w:pPr>
              <w:rPr>
                <w:rFonts w:ascii="Arial" w:hAnsi="Arial" w:cs="Arial"/>
                <w:b/>
              </w:rPr>
            </w:pPr>
          </w:p>
        </w:tc>
        <w:tc>
          <w:tcPr>
            <w:tcW w:w="6048" w:type="dxa"/>
            <w:gridSpan w:val="3"/>
            <w:vMerge/>
            <w:shd w:val="clear" w:color="auto" w:fill="auto"/>
            <w:vAlign w:val="center"/>
          </w:tcPr>
          <w:p w14:paraId="1415DAC9" w14:textId="77777777" w:rsidR="006C4F9F" w:rsidRDefault="006C4F9F" w:rsidP="00026CDF">
            <w:pPr>
              <w:rPr>
                <w:rFonts w:ascii="Arial" w:hAnsi="Arial" w:cs="Arial"/>
                <w:b/>
              </w:rPr>
            </w:pPr>
          </w:p>
        </w:tc>
      </w:tr>
      <w:tr w:rsidR="006C4F9F" w:rsidRPr="00D217F1" w14:paraId="1415DACC" w14:textId="77777777" w:rsidTr="00137BC9">
        <w:tc>
          <w:tcPr>
            <w:tcW w:w="15840" w:type="dxa"/>
            <w:gridSpan w:val="10"/>
            <w:tcBorders>
              <w:bottom w:val="single" w:sz="4" w:space="0" w:color="auto"/>
            </w:tcBorders>
            <w:shd w:val="clear" w:color="auto" w:fill="auto"/>
            <w:vAlign w:val="center"/>
          </w:tcPr>
          <w:p w14:paraId="1415DACB" w14:textId="77777777" w:rsidR="006C4F9F" w:rsidRDefault="006C4F9F" w:rsidP="00026CDF">
            <w:pPr>
              <w:rPr>
                <w:rFonts w:ascii="Arial" w:hAnsi="Arial" w:cs="Arial"/>
                <w:b/>
              </w:rPr>
            </w:pPr>
          </w:p>
        </w:tc>
      </w:tr>
      <w:tr w:rsidR="006C4F9F" w:rsidRPr="00D217F1" w14:paraId="1415DACE" w14:textId="77777777" w:rsidTr="003E6FBE">
        <w:trPr>
          <w:trHeight w:val="6003"/>
        </w:trPr>
        <w:tc>
          <w:tcPr>
            <w:tcW w:w="15840" w:type="dxa"/>
            <w:gridSpan w:val="10"/>
            <w:shd w:val="clear" w:color="auto" w:fill="auto"/>
          </w:tcPr>
          <w:p w14:paraId="1415DACD" w14:textId="77777777" w:rsidR="006C4F9F" w:rsidRPr="006C4F9F" w:rsidRDefault="006C4F9F" w:rsidP="006C4F9F">
            <w:pPr>
              <w:pStyle w:val="NoSpacing"/>
              <w:rPr>
                <w:rFonts w:ascii="Arial" w:hAnsi="Arial" w:cs="Arial"/>
                <w:b/>
              </w:rPr>
            </w:pPr>
            <w:r w:rsidRPr="006C4F9F">
              <w:rPr>
                <w:rFonts w:ascii="Arial" w:hAnsi="Arial" w:cs="Arial"/>
                <w:b/>
              </w:rPr>
              <w:t xml:space="preserve">Audit Summary: </w:t>
            </w:r>
          </w:p>
        </w:tc>
      </w:tr>
      <w:tr w:rsidR="00C05EEB" w:rsidRPr="00D217F1" w14:paraId="1415DAD6" w14:textId="77777777" w:rsidTr="00C05EEB">
        <w:tc>
          <w:tcPr>
            <w:tcW w:w="2705" w:type="dxa"/>
            <w:gridSpan w:val="2"/>
            <w:tcBorders>
              <w:bottom w:val="single" w:sz="4" w:space="0" w:color="auto"/>
            </w:tcBorders>
            <w:shd w:val="clear" w:color="auto" w:fill="auto"/>
            <w:vAlign w:val="center"/>
          </w:tcPr>
          <w:p w14:paraId="1415DACF" w14:textId="77777777" w:rsidR="00C05EEB" w:rsidRPr="001F2751" w:rsidRDefault="00C05EEB" w:rsidP="00026CDF">
            <w:pPr>
              <w:rPr>
                <w:rFonts w:ascii="Arial" w:hAnsi="Arial" w:cs="Arial"/>
                <w:b/>
                <w:sz w:val="20"/>
                <w:szCs w:val="20"/>
              </w:rPr>
            </w:pPr>
            <w:r w:rsidRPr="001F2751">
              <w:rPr>
                <w:rFonts w:ascii="Arial" w:hAnsi="Arial" w:cs="Arial"/>
                <w:b/>
                <w:sz w:val="20"/>
                <w:szCs w:val="20"/>
              </w:rPr>
              <w:t>Number of Major OFI’s:</w:t>
            </w:r>
          </w:p>
        </w:tc>
        <w:tc>
          <w:tcPr>
            <w:tcW w:w="992" w:type="dxa"/>
            <w:tcBorders>
              <w:bottom w:val="single" w:sz="4" w:space="0" w:color="auto"/>
            </w:tcBorders>
            <w:shd w:val="clear" w:color="auto" w:fill="auto"/>
            <w:vAlign w:val="center"/>
          </w:tcPr>
          <w:p w14:paraId="1415DAD0" w14:textId="77777777" w:rsidR="00C05EEB" w:rsidRPr="001F2751" w:rsidRDefault="00C05EEB" w:rsidP="00026CDF">
            <w:pPr>
              <w:rPr>
                <w:rFonts w:ascii="Arial" w:hAnsi="Arial" w:cs="Arial"/>
                <w:sz w:val="20"/>
                <w:szCs w:val="20"/>
              </w:rPr>
            </w:pPr>
          </w:p>
        </w:tc>
        <w:tc>
          <w:tcPr>
            <w:tcW w:w="2552" w:type="dxa"/>
            <w:tcBorders>
              <w:bottom w:val="single" w:sz="4" w:space="0" w:color="auto"/>
            </w:tcBorders>
            <w:shd w:val="clear" w:color="auto" w:fill="auto"/>
            <w:vAlign w:val="center"/>
          </w:tcPr>
          <w:p w14:paraId="1415DAD1" w14:textId="77777777" w:rsidR="00C05EEB" w:rsidRPr="001F2751" w:rsidRDefault="00C05EEB" w:rsidP="00C05EEB">
            <w:pPr>
              <w:rPr>
                <w:rFonts w:ascii="Arial" w:hAnsi="Arial" w:cs="Arial"/>
                <w:b/>
                <w:sz w:val="20"/>
                <w:szCs w:val="20"/>
              </w:rPr>
            </w:pPr>
            <w:r w:rsidRPr="001F2751">
              <w:rPr>
                <w:rFonts w:ascii="Arial" w:hAnsi="Arial" w:cs="Arial"/>
                <w:b/>
                <w:sz w:val="20"/>
                <w:szCs w:val="20"/>
              </w:rPr>
              <w:t>Number of Minor OFI’s:</w:t>
            </w:r>
          </w:p>
        </w:tc>
        <w:tc>
          <w:tcPr>
            <w:tcW w:w="992" w:type="dxa"/>
            <w:gridSpan w:val="2"/>
            <w:tcBorders>
              <w:bottom w:val="single" w:sz="4" w:space="0" w:color="auto"/>
            </w:tcBorders>
            <w:shd w:val="clear" w:color="auto" w:fill="auto"/>
            <w:vAlign w:val="center"/>
          </w:tcPr>
          <w:p w14:paraId="1415DAD2" w14:textId="77777777" w:rsidR="00C05EEB" w:rsidRPr="001F2751" w:rsidRDefault="00C05EEB" w:rsidP="00026CDF">
            <w:pPr>
              <w:rPr>
                <w:rFonts w:ascii="Arial" w:hAnsi="Arial" w:cs="Arial"/>
                <w:sz w:val="20"/>
                <w:szCs w:val="20"/>
              </w:rPr>
            </w:pPr>
          </w:p>
        </w:tc>
        <w:tc>
          <w:tcPr>
            <w:tcW w:w="2835" w:type="dxa"/>
            <w:gridSpan w:val="2"/>
            <w:tcBorders>
              <w:bottom w:val="single" w:sz="4" w:space="0" w:color="auto"/>
            </w:tcBorders>
            <w:shd w:val="clear" w:color="auto" w:fill="auto"/>
            <w:vAlign w:val="center"/>
          </w:tcPr>
          <w:p w14:paraId="1415DAD3" w14:textId="77777777" w:rsidR="00C05EEB" w:rsidRPr="00C05EEB" w:rsidRDefault="00C05EEB" w:rsidP="00026CDF">
            <w:pPr>
              <w:rPr>
                <w:rFonts w:ascii="Arial" w:hAnsi="Arial" w:cs="Arial"/>
                <w:b/>
                <w:sz w:val="20"/>
              </w:rPr>
            </w:pPr>
            <w:r w:rsidRPr="00C05EEB">
              <w:rPr>
                <w:rFonts w:ascii="Arial" w:hAnsi="Arial" w:cs="Arial"/>
                <w:b/>
                <w:sz w:val="20"/>
              </w:rPr>
              <w:t>Number of Observations:</w:t>
            </w:r>
          </w:p>
        </w:tc>
        <w:tc>
          <w:tcPr>
            <w:tcW w:w="1134" w:type="dxa"/>
            <w:tcBorders>
              <w:bottom w:val="single" w:sz="4" w:space="0" w:color="auto"/>
              <w:right w:val="single" w:sz="12" w:space="0" w:color="auto"/>
            </w:tcBorders>
            <w:shd w:val="clear" w:color="auto" w:fill="auto"/>
            <w:vAlign w:val="center"/>
          </w:tcPr>
          <w:p w14:paraId="1415DAD4" w14:textId="77777777" w:rsidR="00C05EEB" w:rsidRPr="001F2751" w:rsidRDefault="00C05EEB" w:rsidP="00026CDF">
            <w:pPr>
              <w:rPr>
                <w:rFonts w:ascii="Arial" w:hAnsi="Arial" w:cs="Arial"/>
              </w:rPr>
            </w:pPr>
          </w:p>
        </w:tc>
        <w:tc>
          <w:tcPr>
            <w:tcW w:w="4630" w:type="dxa"/>
            <w:tcBorders>
              <w:top w:val="single" w:sz="12" w:space="0" w:color="auto"/>
              <w:left w:val="single" w:sz="12" w:space="0" w:color="auto"/>
              <w:bottom w:val="single" w:sz="12" w:space="0" w:color="auto"/>
              <w:right w:val="single" w:sz="12" w:space="0" w:color="auto"/>
            </w:tcBorders>
            <w:shd w:val="clear" w:color="auto" w:fill="auto"/>
            <w:vAlign w:val="center"/>
          </w:tcPr>
          <w:p w14:paraId="1415DAD5" w14:textId="13E06DC1" w:rsidR="00C05EEB" w:rsidRPr="00D217F1" w:rsidRDefault="00C05EEB" w:rsidP="00026CDF">
            <w:pPr>
              <w:rPr>
                <w:rFonts w:ascii="Arial" w:hAnsi="Arial" w:cs="Arial"/>
                <w:b/>
              </w:rPr>
            </w:pPr>
            <w:r w:rsidRPr="001F2751">
              <w:rPr>
                <w:rFonts w:ascii="Arial" w:hAnsi="Arial" w:cs="Arial"/>
                <w:b/>
                <w:sz w:val="20"/>
              </w:rPr>
              <w:t>Audit Graded</w:t>
            </w:r>
            <w:r w:rsidR="001F2751" w:rsidRPr="001F2751">
              <w:rPr>
                <w:rFonts w:ascii="Arial" w:hAnsi="Arial" w:cs="Arial"/>
                <w:b/>
                <w:sz w:val="20"/>
              </w:rPr>
              <w:t>:</w:t>
            </w:r>
            <w:r w:rsidRPr="001F2751">
              <w:rPr>
                <w:rFonts w:ascii="Arial" w:hAnsi="Arial" w:cs="Arial"/>
                <w:b/>
                <w:sz w:val="20"/>
              </w:rPr>
              <w:t xml:space="preserve"> </w:t>
            </w:r>
            <w:r w:rsidR="00406DAC">
              <w:rPr>
                <w:rFonts w:ascii="Arial" w:hAnsi="Arial" w:cs="Arial"/>
                <w:b/>
                <w:sz w:val="20"/>
              </w:rPr>
              <w:t>Low/ Medium</w:t>
            </w:r>
          </w:p>
        </w:tc>
      </w:tr>
      <w:tr w:rsidR="001F2751" w:rsidRPr="00D217F1" w14:paraId="1415DADB" w14:textId="77777777" w:rsidTr="001F2751">
        <w:tc>
          <w:tcPr>
            <w:tcW w:w="3697" w:type="dxa"/>
            <w:gridSpan w:val="3"/>
            <w:tcBorders>
              <w:bottom w:val="single" w:sz="4" w:space="0" w:color="auto"/>
            </w:tcBorders>
            <w:shd w:val="clear" w:color="auto" w:fill="auto"/>
            <w:vAlign w:val="center"/>
          </w:tcPr>
          <w:p w14:paraId="1415DAD7" w14:textId="77777777" w:rsidR="001F2751" w:rsidRPr="001F2751" w:rsidRDefault="001F2751" w:rsidP="001F2751">
            <w:pPr>
              <w:rPr>
                <w:rFonts w:ascii="Arial" w:hAnsi="Arial" w:cs="Arial"/>
                <w:b/>
                <w:sz w:val="20"/>
                <w:szCs w:val="20"/>
              </w:rPr>
            </w:pPr>
            <w:r w:rsidRPr="001F2751">
              <w:rPr>
                <w:rFonts w:ascii="Arial" w:hAnsi="Arial" w:cs="Arial"/>
                <w:b/>
                <w:sz w:val="20"/>
                <w:szCs w:val="20"/>
              </w:rPr>
              <w:t>Date OFI’s to be close by:</w:t>
            </w:r>
          </w:p>
        </w:tc>
        <w:tc>
          <w:tcPr>
            <w:tcW w:w="2552" w:type="dxa"/>
            <w:tcBorders>
              <w:bottom w:val="single" w:sz="4" w:space="0" w:color="auto"/>
            </w:tcBorders>
            <w:shd w:val="clear" w:color="auto" w:fill="auto"/>
            <w:vAlign w:val="center"/>
          </w:tcPr>
          <w:p w14:paraId="1415DAD8" w14:textId="77777777" w:rsidR="001F2751" w:rsidRPr="001F2751" w:rsidRDefault="001F2751" w:rsidP="00026CDF">
            <w:pPr>
              <w:rPr>
                <w:rFonts w:ascii="Arial" w:hAnsi="Arial" w:cs="Arial"/>
                <w:sz w:val="20"/>
                <w:szCs w:val="20"/>
              </w:rPr>
            </w:pPr>
          </w:p>
        </w:tc>
        <w:tc>
          <w:tcPr>
            <w:tcW w:w="3827" w:type="dxa"/>
            <w:gridSpan w:val="4"/>
            <w:tcBorders>
              <w:bottom w:val="single" w:sz="4" w:space="0" w:color="auto"/>
            </w:tcBorders>
            <w:shd w:val="clear" w:color="auto" w:fill="auto"/>
            <w:vAlign w:val="center"/>
          </w:tcPr>
          <w:p w14:paraId="1415DAD9" w14:textId="77777777" w:rsidR="001F2751" w:rsidRPr="001F2751" w:rsidRDefault="001F2751" w:rsidP="00026CDF">
            <w:pPr>
              <w:rPr>
                <w:rFonts w:ascii="Arial" w:hAnsi="Arial" w:cs="Arial"/>
                <w:b/>
                <w:sz w:val="20"/>
                <w:szCs w:val="20"/>
              </w:rPr>
            </w:pPr>
            <w:r w:rsidRPr="001F2751">
              <w:rPr>
                <w:rFonts w:ascii="Arial" w:hAnsi="Arial" w:cs="Arial"/>
                <w:b/>
                <w:sz w:val="20"/>
                <w:szCs w:val="20"/>
              </w:rPr>
              <w:t>Date OFI's closed:</w:t>
            </w:r>
          </w:p>
        </w:tc>
        <w:tc>
          <w:tcPr>
            <w:tcW w:w="5764" w:type="dxa"/>
            <w:gridSpan w:val="2"/>
            <w:tcBorders>
              <w:bottom w:val="single" w:sz="4" w:space="0" w:color="auto"/>
            </w:tcBorders>
            <w:shd w:val="clear" w:color="auto" w:fill="auto"/>
            <w:vAlign w:val="center"/>
          </w:tcPr>
          <w:p w14:paraId="1415DADA" w14:textId="77777777" w:rsidR="001F2751" w:rsidRPr="001F2751" w:rsidRDefault="001F2751" w:rsidP="00026CDF">
            <w:pPr>
              <w:rPr>
                <w:rFonts w:ascii="Arial" w:hAnsi="Arial" w:cs="Arial"/>
                <w:sz w:val="20"/>
                <w:szCs w:val="20"/>
              </w:rPr>
            </w:pPr>
          </w:p>
        </w:tc>
      </w:tr>
      <w:tr w:rsidR="001F2751" w:rsidRPr="00D217F1" w14:paraId="1415DADE" w14:textId="77777777" w:rsidTr="001F2751">
        <w:trPr>
          <w:trHeight w:val="411"/>
        </w:trPr>
        <w:tc>
          <w:tcPr>
            <w:tcW w:w="3697" w:type="dxa"/>
            <w:gridSpan w:val="3"/>
            <w:tcBorders>
              <w:bottom w:val="single" w:sz="4" w:space="0" w:color="auto"/>
            </w:tcBorders>
            <w:shd w:val="clear" w:color="auto" w:fill="auto"/>
            <w:vAlign w:val="center"/>
          </w:tcPr>
          <w:p w14:paraId="1415DADC" w14:textId="77777777" w:rsidR="001F2751" w:rsidRPr="001F2751" w:rsidRDefault="001F2751" w:rsidP="00026CDF">
            <w:pPr>
              <w:rPr>
                <w:rFonts w:ascii="Arial" w:hAnsi="Arial" w:cs="Arial"/>
                <w:b/>
                <w:sz w:val="20"/>
              </w:rPr>
            </w:pPr>
            <w:r w:rsidRPr="001F2751">
              <w:rPr>
                <w:rFonts w:ascii="Arial" w:hAnsi="Arial" w:cs="Arial"/>
                <w:b/>
                <w:sz w:val="20"/>
              </w:rPr>
              <w:t xml:space="preserve">Distribution List: </w:t>
            </w:r>
          </w:p>
        </w:tc>
        <w:tc>
          <w:tcPr>
            <w:tcW w:w="12143" w:type="dxa"/>
            <w:gridSpan w:val="7"/>
            <w:tcBorders>
              <w:bottom w:val="single" w:sz="4" w:space="0" w:color="auto"/>
            </w:tcBorders>
            <w:shd w:val="clear" w:color="auto" w:fill="auto"/>
            <w:vAlign w:val="center"/>
          </w:tcPr>
          <w:p w14:paraId="1415DADD" w14:textId="77777777" w:rsidR="001F2751" w:rsidRPr="001F2751" w:rsidRDefault="001F2751" w:rsidP="00026CDF">
            <w:pPr>
              <w:rPr>
                <w:rFonts w:ascii="Arial" w:hAnsi="Arial" w:cs="Arial"/>
                <w:sz w:val="20"/>
              </w:rPr>
            </w:pPr>
          </w:p>
        </w:tc>
      </w:tr>
    </w:tbl>
    <w:p w14:paraId="26BB100B" w14:textId="77777777" w:rsidR="00DD189C" w:rsidRDefault="00DD189C" w:rsidP="00026CDF">
      <w:pPr>
        <w:rPr>
          <w:rFonts w:ascii="Arial" w:hAnsi="Arial" w:cs="Arial"/>
          <w:b/>
          <w:sz w:val="20"/>
        </w:rPr>
        <w:sectPr w:rsidR="00DD189C" w:rsidSect="005D2644">
          <w:headerReference w:type="default" r:id="rId11"/>
          <w:footerReference w:type="even" r:id="rId12"/>
          <w:footerReference w:type="default" r:id="rId13"/>
          <w:footerReference w:type="first" r:id="rId14"/>
          <w:pgSz w:w="16838" w:h="11906" w:orient="landscape"/>
          <w:pgMar w:top="372" w:right="1180" w:bottom="860" w:left="1200" w:header="708" w:footer="708" w:gutter="0"/>
          <w:cols w:space="708"/>
          <w:docGrid w:linePitch="360"/>
        </w:sectPr>
      </w:pPr>
    </w:p>
    <w:tbl>
      <w:tblPr>
        <w:tblW w:w="31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730"/>
        <w:gridCol w:w="1536"/>
        <w:gridCol w:w="979"/>
        <w:gridCol w:w="1258"/>
        <w:gridCol w:w="1536"/>
        <w:gridCol w:w="5299"/>
        <w:gridCol w:w="2691"/>
        <w:gridCol w:w="2691"/>
        <w:gridCol w:w="2691"/>
        <w:gridCol w:w="2691"/>
        <w:gridCol w:w="2691"/>
        <w:gridCol w:w="2691"/>
      </w:tblGrid>
      <w:tr w:rsidR="00DD189C" w:rsidRPr="00D217F1" w14:paraId="1415DAE2" w14:textId="77777777" w:rsidTr="00C15794">
        <w:trPr>
          <w:gridAfter w:val="6"/>
          <w:wAfter w:w="16146" w:type="dxa"/>
        </w:trPr>
        <w:tc>
          <w:tcPr>
            <w:tcW w:w="4196" w:type="dxa"/>
            <w:tcBorders>
              <w:bottom w:val="single" w:sz="4" w:space="0" w:color="auto"/>
            </w:tcBorders>
            <w:shd w:val="clear" w:color="auto" w:fill="F2F2F2"/>
          </w:tcPr>
          <w:p w14:paraId="1415DADF" w14:textId="77777777" w:rsidR="00DD189C" w:rsidRPr="00D217F1" w:rsidRDefault="00DD189C" w:rsidP="00270B7B">
            <w:pPr>
              <w:rPr>
                <w:rFonts w:ascii="Arial" w:hAnsi="Arial" w:cs="Arial"/>
              </w:rPr>
            </w:pPr>
            <w:r w:rsidRPr="00D217F1">
              <w:rPr>
                <w:rFonts w:ascii="Arial" w:hAnsi="Arial" w:cs="Arial"/>
                <w:b/>
              </w:rPr>
              <w:lastRenderedPageBreak/>
              <w:t>Questions</w:t>
            </w:r>
          </w:p>
        </w:tc>
        <w:tc>
          <w:tcPr>
            <w:tcW w:w="4503" w:type="dxa"/>
            <w:gridSpan w:val="4"/>
            <w:tcBorders>
              <w:bottom w:val="single" w:sz="4" w:space="0" w:color="auto"/>
            </w:tcBorders>
            <w:shd w:val="clear" w:color="auto" w:fill="F3F3F3"/>
          </w:tcPr>
          <w:p w14:paraId="1415DAE0" w14:textId="77777777" w:rsidR="00DD189C" w:rsidRPr="00D06D52" w:rsidRDefault="00DD189C" w:rsidP="00D217F1">
            <w:pPr>
              <w:jc w:val="center"/>
              <w:rPr>
                <w:rFonts w:ascii="Arial" w:hAnsi="Arial" w:cs="Arial"/>
                <w:b/>
              </w:rPr>
            </w:pPr>
            <w:r w:rsidRPr="00D06D52">
              <w:rPr>
                <w:rFonts w:ascii="Arial" w:hAnsi="Arial" w:cs="Arial"/>
                <w:b/>
              </w:rPr>
              <w:t>Compliance</w:t>
            </w:r>
          </w:p>
        </w:tc>
        <w:tc>
          <w:tcPr>
            <w:tcW w:w="1536" w:type="dxa"/>
            <w:shd w:val="clear" w:color="auto" w:fill="F3F3F3"/>
          </w:tcPr>
          <w:p w14:paraId="1CDC4707" w14:textId="23C6D570" w:rsidR="00DD189C" w:rsidRPr="00F2261C" w:rsidRDefault="00F2261C" w:rsidP="00026CDF">
            <w:pPr>
              <w:rPr>
                <w:rFonts w:ascii="Arial" w:hAnsi="Arial" w:cs="Arial"/>
                <w:b/>
                <w:sz w:val="16"/>
                <w:szCs w:val="16"/>
              </w:rPr>
            </w:pPr>
            <w:r w:rsidRPr="00F2261C">
              <w:rPr>
                <w:rFonts w:ascii="Arial" w:hAnsi="Arial" w:cs="Arial"/>
                <w:b/>
                <w:sz w:val="16"/>
                <w:szCs w:val="16"/>
              </w:rPr>
              <w:t>Non</w:t>
            </w:r>
            <w:r w:rsidR="006C682F">
              <w:rPr>
                <w:rFonts w:ascii="Arial" w:hAnsi="Arial" w:cs="Arial"/>
                <w:b/>
                <w:sz w:val="16"/>
                <w:szCs w:val="16"/>
              </w:rPr>
              <w:t>-</w:t>
            </w:r>
            <w:r w:rsidRPr="00F2261C">
              <w:rPr>
                <w:rFonts w:ascii="Arial" w:hAnsi="Arial" w:cs="Arial"/>
                <w:b/>
                <w:sz w:val="16"/>
                <w:szCs w:val="16"/>
              </w:rPr>
              <w:t>Conformance Type</w:t>
            </w:r>
          </w:p>
          <w:p w14:paraId="6B71E080" w14:textId="4C62414E" w:rsidR="00F2261C" w:rsidRPr="00F2261C" w:rsidRDefault="00F2261C" w:rsidP="00026CDF">
            <w:pPr>
              <w:rPr>
                <w:rFonts w:ascii="Arial" w:hAnsi="Arial" w:cs="Arial"/>
                <w:b/>
                <w:sz w:val="16"/>
                <w:szCs w:val="16"/>
              </w:rPr>
            </w:pPr>
            <w:r w:rsidRPr="00F2261C">
              <w:rPr>
                <w:rFonts w:ascii="Arial" w:hAnsi="Arial" w:cs="Arial"/>
                <w:b/>
                <w:sz w:val="16"/>
                <w:szCs w:val="16"/>
              </w:rPr>
              <w:t>M=Major</w:t>
            </w:r>
          </w:p>
          <w:p w14:paraId="618664DA" w14:textId="226C2AD4" w:rsidR="00F2261C" w:rsidRPr="00F2261C" w:rsidRDefault="00F2261C" w:rsidP="00026CDF">
            <w:pPr>
              <w:rPr>
                <w:rFonts w:ascii="Arial" w:hAnsi="Arial" w:cs="Arial"/>
                <w:b/>
                <w:sz w:val="16"/>
                <w:szCs w:val="16"/>
              </w:rPr>
            </w:pPr>
            <w:r w:rsidRPr="00F2261C">
              <w:rPr>
                <w:rFonts w:ascii="Arial" w:hAnsi="Arial" w:cs="Arial"/>
                <w:b/>
                <w:sz w:val="16"/>
                <w:szCs w:val="16"/>
              </w:rPr>
              <w:t xml:space="preserve">Mi=Minor </w:t>
            </w:r>
          </w:p>
          <w:p w14:paraId="021FA417" w14:textId="1582B02A" w:rsidR="00F2261C" w:rsidRDefault="00F2261C" w:rsidP="00026CDF">
            <w:pPr>
              <w:rPr>
                <w:rFonts w:ascii="Arial" w:hAnsi="Arial" w:cs="Arial"/>
                <w:b/>
              </w:rPr>
            </w:pPr>
            <w:r w:rsidRPr="00F2261C">
              <w:rPr>
                <w:rFonts w:ascii="Arial" w:hAnsi="Arial" w:cs="Arial"/>
                <w:b/>
                <w:sz w:val="16"/>
                <w:szCs w:val="16"/>
              </w:rPr>
              <w:t>O=Observation</w:t>
            </w:r>
          </w:p>
        </w:tc>
        <w:tc>
          <w:tcPr>
            <w:tcW w:w="5299" w:type="dxa"/>
            <w:shd w:val="clear" w:color="auto" w:fill="F3F3F3"/>
            <w:vAlign w:val="center"/>
          </w:tcPr>
          <w:p w14:paraId="1415DAE1" w14:textId="0BF2F14C" w:rsidR="00DD189C" w:rsidRPr="00D217F1" w:rsidRDefault="00DD189C" w:rsidP="00026CDF">
            <w:pPr>
              <w:rPr>
                <w:rFonts w:ascii="Arial" w:hAnsi="Arial" w:cs="Arial"/>
                <w:b/>
              </w:rPr>
            </w:pPr>
            <w:r>
              <w:rPr>
                <w:rFonts w:ascii="Arial" w:hAnsi="Arial" w:cs="Arial"/>
                <w:b/>
              </w:rPr>
              <w:t>Action Required/ Comments</w:t>
            </w:r>
          </w:p>
        </w:tc>
      </w:tr>
      <w:tr w:rsidR="005935E5" w:rsidRPr="00D217F1" w14:paraId="1415DC5D" w14:textId="77777777" w:rsidTr="00C15794">
        <w:trPr>
          <w:gridAfter w:val="6"/>
          <w:wAfter w:w="16146" w:type="dxa"/>
          <w:trHeight w:val="338"/>
        </w:trPr>
        <w:tc>
          <w:tcPr>
            <w:tcW w:w="4196" w:type="dxa"/>
            <w:tcBorders>
              <w:bottom w:val="single" w:sz="4" w:space="0" w:color="auto"/>
            </w:tcBorders>
            <w:shd w:val="clear" w:color="auto" w:fill="F3F3F3"/>
            <w:vAlign w:val="center"/>
          </w:tcPr>
          <w:p w14:paraId="1415DC57" w14:textId="0194E7E4" w:rsidR="005935E5" w:rsidRPr="00D217F1" w:rsidRDefault="005935E5" w:rsidP="00561567">
            <w:pPr>
              <w:jc w:val="center"/>
              <w:rPr>
                <w:rFonts w:ascii="Arial" w:hAnsi="Arial" w:cs="Arial"/>
                <w:b/>
              </w:rPr>
            </w:pPr>
            <w:r>
              <w:rPr>
                <w:rFonts w:ascii="Arial" w:hAnsi="Arial" w:cs="Arial"/>
                <w:b/>
              </w:rPr>
              <w:t>Workplace Safety</w:t>
            </w:r>
          </w:p>
        </w:tc>
        <w:tc>
          <w:tcPr>
            <w:tcW w:w="730" w:type="dxa"/>
            <w:tcBorders>
              <w:bottom w:val="single" w:sz="4" w:space="0" w:color="auto"/>
            </w:tcBorders>
            <w:shd w:val="clear" w:color="auto" w:fill="F3F3F3"/>
            <w:vAlign w:val="bottom"/>
          </w:tcPr>
          <w:p w14:paraId="1415DC58" w14:textId="77777777" w:rsidR="005935E5" w:rsidRPr="005935E5" w:rsidRDefault="005935E5" w:rsidP="00561567">
            <w:pPr>
              <w:jc w:val="center"/>
              <w:rPr>
                <w:rFonts w:ascii="Arial" w:hAnsi="Arial" w:cs="Arial"/>
                <w:b/>
                <w:color w:val="000000"/>
                <w:sz w:val="16"/>
                <w:szCs w:val="16"/>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3F3F3"/>
            <w:vAlign w:val="bottom"/>
          </w:tcPr>
          <w:p w14:paraId="1415DC59" w14:textId="004506BB" w:rsidR="005935E5" w:rsidRPr="005935E5" w:rsidRDefault="00273BC1" w:rsidP="00561567">
            <w:pPr>
              <w:jc w:val="center"/>
              <w:rPr>
                <w:rFonts w:ascii="Arial" w:hAnsi="Arial" w:cs="Arial"/>
                <w:b/>
                <w:color w:val="000000"/>
                <w:sz w:val="16"/>
                <w:szCs w:val="16"/>
              </w:rPr>
            </w:pPr>
            <w:r>
              <w:rPr>
                <w:rFonts w:ascii="Arial" w:hAnsi="Arial" w:cs="Arial"/>
                <w:b/>
                <w:color w:val="000000"/>
                <w:sz w:val="16"/>
                <w:szCs w:val="16"/>
              </w:rPr>
              <w:t>Some</w:t>
            </w:r>
            <w:r w:rsidR="005935E5"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3F3F3"/>
            <w:vAlign w:val="bottom"/>
          </w:tcPr>
          <w:p w14:paraId="1415DC5A" w14:textId="069974FC" w:rsidR="005935E5" w:rsidRPr="005935E5" w:rsidRDefault="00273BC1" w:rsidP="00561567">
            <w:pPr>
              <w:jc w:val="center"/>
              <w:rPr>
                <w:rFonts w:ascii="Arial" w:hAnsi="Arial" w:cs="Arial"/>
                <w:b/>
                <w:color w:val="000000"/>
                <w:sz w:val="16"/>
                <w:szCs w:val="16"/>
              </w:rPr>
            </w:pPr>
            <w:r>
              <w:rPr>
                <w:rFonts w:ascii="Arial" w:hAnsi="Arial" w:cs="Arial"/>
                <w:b/>
                <w:color w:val="000000"/>
                <w:sz w:val="16"/>
                <w:szCs w:val="16"/>
              </w:rPr>
              <w:t xml:space="preserve">No </w:t>
            </w:r>
            <w:r w:rsidR="005935E5" w:rsidRPr="005935E5">
              <w:rPr>
                <w:rFonts w:ascii="Arial" w:hAnsi="Arial" w:cs="Arial"/>
                <w:b/>
                <w:color w:val="000000"/>
                <w:sz w:val="16"/>
                <w:szCs w:val="16"/>
              </w:rPr>
              <w:t>Evidence</w:t>
            </w:r>
          </w:p>
        </w:tc>
        <w:tc>
          <w:tcPr>
            <w:tcW w:w="1258" w:type="dxa"/>
            <w:tcBorders>
              <w:bottom w:val="single" w:sz="4" w:space="0" w:color="auto"/>
            </w:tcBorders>
            <w:shd w:val="clear" w:color="auto" w:fill="F3F3F3"/>
            <w:vAlign w:val="bottom"/>
          </w:tcPr>
          <w:p w14:paraId="1415DC5B" w14:textId="77777777" w:rsidR="005935E5" w:rsidRPr="005935E5" w:rsidRDefault="005935E5" w:rsidP="00561567">
            <w:pPr>
              <w:jc w:val="center"/>
              <w:rPr>
                <w:rFonts w:ascii="Arial" w:hAnsi="Arial" w:cs="Arial"/>
                <w:b/>
                <w:color w:val="000000"/>
                <w:sz w:val="16"/>
                <w:szCs w:val="16"/>
              </w:rPr>
            </w:pPr>
            <w:r w:rsidRPr="005935E5">
              <w:rPr>
                <w:rFonts w:ascii="Arial" w:hAnsi="Arial" w:cs="Arial"/>
                <w:b/>
                <w:color w:val="000000"/>
                <w:sz w:val="16"/>
                <w:szCs w:val="16"/>
              </w:rPr>
              <w:t>Not Applicable</w:t>
            </w:r>
          </w:p>
        </w:tc>
        <w:tc>
          <w:tcPr>
            <w:tcW w:w="1536" w:type="dxa"/>
            <w:tcBorders>
              <w:bottom w:val="single" w:sz="4" w:space="0" w:color="auto"/>
            </w:tcBorders>
            <w:shd w:val="clear" w:color="auto" w:fill="F3F3F3"/>
          </w:tcPr>
          <w:p w14:paraId="474A5FCE" w14:textId="77777777" w:rsidR="005935E5" w:rsidRPr="00D217F1" w:rsidRDefault="005935E5" w:rsidP="00561567">
            <w:pPr>
              <w:rPr>
                <w:rFonts w:ascii="Arial" w:hAnsi="Arial" w:cs="Arial"/>
                <w:b/>
                <w:color w:val="000000"/>
                <w:sz w:val="20"/>
                <w:szCs w:val="20"/>
              </w:rPr>
            </w:pPr>
          </w:p>
        </w:tc>
        <w:tc>
          <w:tcPr>
            <w:tcW w:w="5299" w:type="dxa"/>
            <w:tcBorders>
              <w:bottom w:val="single" w:sz="4" w:space="0" w:color="auto"/>
            </w:tcBorders>
            <w:shd w:val="clear" w:color="auto" w:fill="F3F3F3"/>
            <w:vAlign w:val="bottom"/>
          </w:tcPr>
          <w:p w14:paraId="1415DC5C" w14:textId="1571BC1D" w:rsidR="005935E5" w:rsidRPr="00D217F1" w:rsidRDefault="005935E5" w:rsidP="00561567">
            <w:pPr>
              <w:rPr>
                <w:rFonts w:ascii="Arial" w:hAnsi="Arial" w:cs="Arial"/>
                <w:b/>
                <w:color w:val="000000"/>
                <w:sz w:val="20"/>
                <w:szCs w:val="20"/>
              </w:rPr>
            </w:pPr>
          </w:p>
        </w:tc>
      </w:tr>
      <w:tr w:rsidR="00561567" w:rsidRPr="00D217F1" w14:paraId="1415DC64" w14:textId="77777777" w:rsidTr="00C15794">
        <w:trPr>
          <w:gridAfter w:val="6"/>
          <w:wAfter w:w="16146" w:type="dxa"/>
          <w:trHeight w:val="338"/>
        </w:trPr>
        <w:tc>
          <w:tcPr>
            <w:tcW w:w="4196" w:type="dxa"/>
            <w:shd w:val="clear" w:color="auto" w:fill="auto"/>
            <w:vAlign w:val="center"/>
          </w:tcPr>
          <w:p w14:paraId="1415DC5E" w14:textId="0DD90B00" w:rsidR="00561567" w:rsidRPr="00676C8A" w:rsidRDefault="0080015B" w:rsidP="00561567">
            <w:pPr>
              <w:numPr>
                <w:ilvl w:val="0"/>
                <w:numId w:val="1"/>
              </w:numPr>
              <w:ind w:left="470" w:hanging="425"/>
              <w:rPr>
                <w:rFonts w:ascii="Arial" w:hAnsi="Arial" w:cs="Arial"/>
                <w:sz w:val="18"/>
                <w:szCs w:val="20"/>
              </w:rPr>
            </w:pPr>
            <w:r w:rsidRPr="0080015B">
              <w:rPr>
                <w:rFonts w:ascii="Arial" w:hAnsi="Arial" w:cs="Arial"/>
                <w:sz w:val="18"/>
                <w:szCs w:val="20"/>
              </w:rPr>
              <w:t>Accidents, incidents and near misses have been reported on AIR</w:t>
            </w:r>
            <w:r>
              <w:rPr>
                <w:rFonts w:ascii="Arial" w:hAnsi="Arial" w:cs="Arial"/>
                <w:sz w:val="18"/>
                <w:szCs w:val="20"/>
              </w:rPr>
              <w:t>3?</w:t>
            </w:r>
          </w:p>
        </w:tc>
        <w:tc>
          <w:tcPr>
            <w:tcW w:w="730" w:type="dxa"/>
            <w:shd w:val="clear" w:color="auto" w:fill="auto"/>
          </w:tcPr>
          <w:p w14:paraId="1415DC5F" w14:textId="77777777" w:rsidR="00561567" w:rsidRPr="001F2751" w:rsidRDefault="00561567" w:rsidP="00561567">
            <w:pPr>
              <w:rPr>
                <w:rFonts w:ascii="Arial" w:hAnsi="Arial" w:cs="Arial"/>
                <w:sz w:val="22"/>
              </w:rPr>
            </w:pPr>
          </w:p>
        </w:tc>
        <w:tc>
          <w:tcPr>
            <w:tcW w:w="1536" w:type="dxa"/>
            <w:shd w:val="clear" w:color="auto" w:fill="auto"/>
          </w:tcPr>
          <w:p w14:paraId="1415DC60" w14:textId="77777777" w:rsidR="00561567" w:rsidRPr="001F2751" w:rsidRDefault="00561567" w:rsidP="00561567">
            <w:pPr>
              <w:rPr>
                <w:rFonts w:ascii="Arial" w:hAnsi="Arial" w:cs="Arial"/>
                <w:sz w:val="22"/>
              </w:rPr>
            </w:pPr>
          </w:p>
        </w:tc>
        <w:tc>
          <w:tcPr>
            <w:tcW w:w="979" w:type="dxa"/>
            <w:shd w:val="clear" w:color="auto" w:fill="auto"/>
          </w:tcPr>
          <w:p w14:paraId="1415DC61" w14:textId="77777777" w:rsidR="00561567" w:rsidRPr="001F2751" w:rsidRDefault="00561567" w:rsidP="00561567">
            <w:pPr>
              <w:rPr>
                <w:rFonts w:ascii="Arial" w:hAnsi="Arial" w:cs="Arial"/>
                <w:sz w:val="22"/>
              </w:rPr>
            </w:pPr>
          </w:p>
        </w:tc>
        <w:tc>
          <w:tcPr>
            <w:tcW w:w="1258" w:type="dxa"/>
            <w:shd w:val="clear" w:color="auto" w:fill="auto"/>
          </w:tcPr>
          <w:p w14:paraId="1415DC62" w14:textId="77777777" w:rsidR="00561567" w:rsidRPr="001F2751" w:rsidRDefault="00561567" w:rsidP="00561567">
            <w:pPr>
              <w:rPr>
                <w:rFonts w:ascii="Arial" w:hAnsi="Arial" w:cs="Arial"/>
                <w:sz w:val="22"/>
              </w:rPr>
            </w:pPr>
          </w:p>
        </w:tc>
        <w:tc>
          <w:tcPr>
            <w:tcW w:w="1536" w:type="dxa"/>
          </w:tcPr>
          <w:p w14:paraId="38A6DC86" w14:textId="77777777" w:rsidR="00561567" w:rsidRPr="0007697B" w:rsidRDefault="00561567" w:rsidP="00561567">
            <w:pPr>
              <w:rPr>
                <w:rFonts w:ascii="Arial" w:hAnsi="Arial" w:cs="Arial"/>
                <w:sz w:val="22"/>
              </w:rPr>
            </w:pPr>
          </w:p>
        </w:tc>
        <w:tc>
          <w:tcPr>
            <w:tcW w:w="5299" w:type="dxa"/>
            <w:shd w:val="clear" w:color="auto" w:fill="auto"/>
          </w:tcPr>
          <w:p w14:paraId="1415DC63" w14:textId="54DCE0BF" w:rsidR="00561567" w:rsidRPr="0007697B" w:rsidRDefault="00561567" w:rsidP="00561567">
            <w:pPr>
              <w:rPr>
                <w:rFonts w:ascii="Arial" w:hAnsi="Arial" w:cs="Arial"/>
                <w:sz w:val="22"/>
              </w:rPr>
            </w:pPr>
          </w:p>
        </w:tc>
      </w:tr>
      <w:tr w:rsidR="0080015B" w:rsidRPr="00D217F1" w14:paraId="0E9D1483" w14:textId="77777777" w:rsidTr="00C15794">
        <w:trPr>
          <w:gridAfter w:val="6"/>
          <w:wAfter w:w="16146" w:type="dxa"/>
          <w:trHeight w:val="338"/>
        </w:trPr>
        <w:tc>
          <w:tcPr>
            <w:tcW w:w="15534" w:type="dxa"/>
            <w:gridSpan w:val="7"/>
            <w:shd w:val="clear" w:color="auto" w:fill="auto"/>
            <w:vAlign w:val="center"/>
          </w:tcPr>
          <w:p w14:paraId="1B8669FF" w14:textId="035DF60F" w:rsidR="0080015B" w:rsidRPr="009172C6" w:rsidRDefault="0080015B" w:rsidP="00561567">
            <w:pPr>
              <w:rPr>
                <w:rFonts w:ascii="Arial" w:hAnsi="Arial" w:cs="Arial"/>
                <w:i/>
                <w:sz w:val="16"/>
                <w:szCs w:val="16"/>
              </w:rPr>
            </w:pPr>
            <w:r w:rsidRPr="009172C6">
              <w:rPr>
                <w:rFonts w:ascii="Arial" w:hAnsi="Arial" w:cs="Arial"/>
                <w:i/>
                <w:sz w:val="16"/>
                <w:szCs w:val="16"/>
              </w:rPr>
              <w:t xml:space="preserve">Guidance: </w:t>
            </w:r>
            <w:r w:rsidR="009172C6" w:rsidRPr="009172C6">
              <w:rPr>
                <w:rFonts w:ascii="Arial" w:hAnsi="Arial" w:cs="Arial"/>
                <w:i/>
                <w:sz w:val="16"/>
                <w:szCs w:val="16"/>
              </w:rPr>
              <w:t>Check that all accidents, incidents, near misses and environmental incidents (</w:t>
            </w:r>
            <w:proofErr w:type="gramStart"/>
            <w:r w:rsidR="009172C6" w:rsidRPr="009172C6">
              <w:rPr>
                <w:rFonts w:ascii="Arial" w:hAnsi="Arial" w:cs="Arial"/>
                <w:i/>
                <w:sz w:val="16"/>
                <w:szCs w:val="16"/>
              </w:rPr>
              <w:t>e.g.</w:t>
            </w:r>
            <w:proofErr w:type="gramEnd"/>
            <w:r w:rsidR="009172C6" w:rsidRPr="009172C6">
              <w:rPr>
                <w:rFonts w:ascii="Arial" w:hAnsi="Arial" w:cs="Arial"/>
                <w:i/>
                <w:sz w:val="16"/>
                <w:szCs w:val="16"/>
              </w:rPr>
              <w:t xml:space="preserve"> chemical spills) are logged on the AIR3 system.</w:t>
            </w:r>
          </w:p>
        </w:tc>
      </w:tr>
      <w:tr w:rsidR="00561567" w:rsidRPr="00D217F1" w14:paraId="1415DC6D" w14:textId="77777777" w:rsidTr="00C15794">
        <w:trPr>
          <w:gridAfter w:val="6"/>
          <w:wAfter w:w="16146" w:type="dxa"/>
          <w:trHeight w:val="660"/>
        </w:trPr>
        <w:tc>
          <w:tcPr>
            <w:tcW w:w="4196" w:type="dxa"/>
            <w:tcBorders>
              <w:bottom w:val="single" w:sz="4" w:space="0" w:color="auto"/>
            </w:tcBorders>
            <w:shd w:val="clear" w:color="auto" w:fill="auto"/>
            <w:vAlign w:val="center"/>
          </w:tcPr>
          <w:p w14:paraId="1415DC65" w14:textId="3A68FF2A" w:rsidR="00561567" w:rsidRPr="00676C8A" w:rsidRDefault="002022D6" w:rsidP="00561567">
            <w:pPr>
              <w:numPr>
                <w:ilvl w:val="0"/>
                <w:numId w:val="1"/>
              </w:numPr>
              <w:ind w:left="470" w:hanging="425"/>
              <w:rPr>
                <w:rFonts w:ascii="Arial" w:hAnsi="Arial" w:cs="Arial"/>
                <w:sz w:val="18"/>
                <w:szCs w:val="20"/>
              </w:rPr>
            </w:pPr>
            <w:r w:rsidRPr="002022D6">
              <w:rPr>
                <w:rFonts w:ascii="Arial" w:hAnsi="Arial" w:cs="Arial"/>
                <w:sz w:val="18"/>
                <w:szCs w:val="20"/>
              </w:rPr>
              <w:t>Incident Investigation Packs have been completed and retained for all accidents with a copy forwarded to HSE within 14 days</w:t>
            </w:r>
            <w:r>
              <w:rPr>
                <w:rFonts w:ascii="Arial" w:hAnsi="Arial" w:cs="Arial"/>
                <w:sz w:val="18"/>
                <w:szCs w:val="20"/>
              </w:rPr>
              <w:t>?</w:t>
            </w:r>
          </w:p>
        </w:tc>
        <w:tc>
          <w:tcPr>
            <w:tcW w:w="730" w:type="dxa"/>
            <w:tcBorders>
              <w:bottom w:val="single" w:sz="4" w:space="0" w:color="auto"/>
            </w:tcBorders>
            <w:shd w:val="clear" w:color="auto" w:fill="auto"/>
          </w:tcPr>
          <w:p w14:paraId="1415DC66" w14:textId="77777777" w:rsidR="00561567" w:rsidRPr="001F2751" w:rsidRDefault="00561567" w:rsidP="00561567">
            <w:pPr>
              <w:rPr>
                <w:rFonts w:ascii="Arial" w:hAnsi="Arial" w:cs="Arial"/>
                <w:sz w:val="22"/>
              </w:rPr>
            </w:pPr>
          </w:p>
        </w:tc>
        <w:tc>
          <w:tcPr>
            <w:tcW w:w="1536" w:type="dxa"/>
            <w:tcBorders>
              <w:bottom w:val="single" w:sz="4" w:space="0" w:color="auto"/>
            </w:tcBorders>
            <w:shd w:val="clear" w:color="auto" w:fill="auto"/>
          </w:tcPr>
          <w:p w14:paraId="1415DC67" w14:textId="77777777" w:rsidR="00561567" w:rsidRPr="001F2751" w:rsidRDefault="00561567" w:rsidP="00561567">
            <w:pPr>
              <w:rPr>
                <w:rFonts w:ascii="Arial" w:hAnsi="Arial" w:cs="Arial"/>
                <w:sz w:val="22"/>
              </w:rPr>
            </w:pPr>
          </w:p>
          <w:p w14:paraId="1415DC68" w14:textId="77777777" w:rsidR="00561567" w:rsidRPr="001F2751" w:rsidRDefault="00561567" w:rsidP="00561567">
            <w:pPr>
              <w:rPr>
                <w:rFonts w:ascii="Arial" w:hAnsi="Arial" w:cs="Arial"/>
                <w:sz w:val="22"/>
              </w:rPr>
            </w:pPr>
          </w:p>
        </w:tc>
        <w:tc>
          <w:tcPr>
            <w:tcW w:w="979" w:type="dxa"/>
            <w:tcBorders>
              <w:bottom w:val="single" w:sz="4" w:space="0" w:color="auto"/>
            </w:tcBorders>
            <w:shd w:val="clear" w:color="auto" w:fill="auto"/>
          </w:tcPr>
          <w:p w14:paraId="1415DC69" w14:textId="77777777" w:rsidR="00561567" w:rsidRPr="001F2751" w:rsidRDefault="00561567" w:rsidP="00561567">
            <w:pPr>
              <w:rPr>
                <w:rFonts w:ascii="Arial" w:hAnsi="Arial" w:cs="Arial"/>
                <w:sz w:val="22"/>
              </w:rPr>
            </w:pPr>
          </w:p>
        </w:tc>
        <w:tc>
          <w:tcPr>
            <w:tcW w:w="1258" w:type="dxa"/>
            <w:tcBorders>
              <w:bottom w:val="single" w:sz="4" w:space="0" w:color="auto"/>
            </w:tcBorders>
            <w:shd w:val="clear" w:color="auto" w:fill="auto"/>
          </w:tcPr>
          <w:p w14:paraId="1415DC6A" w14:textId="77777777" w:rsidR="00561567" w:rsidRPr="001F2751" w:rsidRDefault="00561567" w:rsidP="00561567">
            <w:pPr>
              <w:rPr>
                <w:rFonts w:ascii="Arial" w:hAnsi="Arial" w:cs="Arial"/>
                <w:sz w:val="22"/>
              </w:rPr>
            </w:pPr>
          </w:p>
          <w:p w14:paraId="1415DC6B" w14:textId="77777777" w:rsidR="00561567" w:rsidRPr="001F2751" w:rsidRDefault="00561567" w:rsidP="00561567">
            <w:pPr>
              <w:rPr>
                <w:rFonts w:ascii="Arial" w:hAnsi="Arial" w:cs="Arial"/>
                <w:sz w:val="22"/>
              </w:rPr>
            </w:pPr>
          </w:p>
        </w:tc>
        <w:tc>
          <w:tcPr>
            <w:tcW w:w="1536" w:type="dxa"/>
            <w:tcBorders>
              <w:bottom w:val="single" w:sz="4" w:space="0" w:color="auto"/>
            </w:tcBorders>
          </w:tcPr>
          <w:p w14:paraId="59D9E128" w14:textId="77777777" w:rsidR="00561567" w:rsidRPr="0007697B" w:rsidRDefault="00561567" w:rsidP="00561567">
            <w:pPr>
              <w:rPr>
                <w:rFonts w:ascii="Arial" w:hAnsi="Arial" w:cs="Arial"/>
                <w:sz w:val="22"/>
              </w:rPr>
            </w:pPr>
          </w:p>
        </w:tc>
        <w:tc>
          <w:tcPr>
            <w:tcW w:w="5299" w:type="dxa"/>
            <w:tcBorders>
              <w:bottom w:val="single" w:sz="4" w:space="0" w:color="auto"/>
            </w:tcBorders>
            <w:shd w:val="clear" w:color="auto" w:fill="auto"/>
          </w:tcPr>
          <w:p w14:paraId="1415DC6C" w14:textId="1F1092BB" w:rsidR="00561567" w:rsidRPr="0007697B" w:rsidRDefault="00561567" w:rsidP="00561567">
            <w:pPr>
              <w:rPr>
                <w:rFonts w:ascii="Arial" w:hAnsi="Arial" w:cs="Arial"/>
                <w:sz w:val="22"/>
              </w:rPr>
            </w:pPr>
          </w:p>
        </w:tc>
      </w:tr>
      <w:tr w:rsidR="002022D6" w:rsidRPr="00D217F1" w14:paraId="06CADB9F" w14:textId="77777777" w:rsidTr="00C15794">
        <w:trPr>
          <w:gridAfter w:val="6"/>
          <w:wAfter w:w="16146" w:type="dxa"/>
          <w:trHeight w:val="379"/>
        </w:trPr>
        <w:tc>
          <w:tcPr>
            <w:tcW w:w="15534" w:type="dxa"/>
            <w:gridSpan w:val="7"/>
            <w:tcBorders>
              <w:bottom w:val="single" w:sz="4" w:space="0" w:color="auto"/>
            </w:tcBorders>
            <w:shd w:val="clear" w:color="auto" w:fill="auto"/>
            <w:vAlign w:val="center"/>
          </w:tcPr>
          <w:p w14:paraId="5C5A1455" w14:textId="35745281" w:rsidR="002022D6" w:rsidRPr="009D4C48" w:rsidRDefault="002022D6" w:rsidP="00561567">
            <w:pPr>
              <w:rPr>
                <w:rFonts w:ascii="Arial" w:hAnsi="Arial" w:cs="Arial"/>
                <w:i/>
                <w:sz w:val="16"/>
                <w:szCs w:val="16"/>
              </w:rPr>
            </w:pPr>
            <w:r w:rsidRPr="009D4C48">
              <w:rPr>
                <w:rFonts w:ascii="Arial" w:hAnsi="Arial" w:cs="Arial"/>
                <w:i/>
                <w:sz w:val="16"/>
                <w:szCs w:val="16"/>
              </w:rPr>
              <w:t xml:space="preserve">Guidance: </w:t>
            </w:r>
            <w:r w:rsidR="009D4C48" w:rsidRPr="009D4C48">
              <w:rPr>
                <w:rFonts w:ascii="Arial" w:hAnsi="Arial" w:cs="Arial"/>
                <w:i/>
                <w:sz w:val="16"/>
                <w:szCs w:val="16"/>
              </w:rPr>
              <w:t>Incident Investigation Packs (IIPs) must be completed for all accidents however minor, but do not need to be completed for Near Misses, Chemical Spillages. A copy of each IIP must be sent to the HSE Department in Parklands within 14 days of the incident date.</w:t>
            </w:r>
          </w:p>
        </w:tc>
      </w:tr>
      <w:tr w:rsidR="00561567" w:rsidRPr="00D217F1" w14:paraId="1415DC74" w14:textId="77777777" w:rsidTr="00C15794">
        <w:trPr>
          <w:gridAfter w:val="6"/>
          <w:wAfter w:w="16146" w:type="dxa"/>
          <w:trHeight w:val="570"/>
        </w:trPr>
        <w:tc>
          <w:tcPr>
            <w:tcW w:w="4196" w:type="dxa"/>
            <w:tcBorders>
              <w:bottom w:val="single" w:sz="4" w:space="0" w:color="auto"/>
            </w:tcBorders>
            <w:shd w:val="clear" w:color="auto" w:fill="auto"/>
            <w:vAlign w:val="center"/>
          </w:tcPr>
          <w:p w14:paraId="1415DC6E" w14:textId="5823AD7C" w:rsidR="00561567" w:rsidRPr="00676C8A" w:rsidRDefault="00D7668C" w:rsidP="00561567">
            <w:pPr>
              <w:numPr>
                <w:ilvl w:val="0"/>
                <w:numId w:val="1"/>
              </w:numPr>
              <w:ind w:left="470" w:hanging="425"/>
              <w:rPr>
                <w:rFonts w:ascii="Arial" w:hAnsi="Arial" w:cs="Arial"/>
                <w:sz w:val="18"/>
                <w:szCs w:val="20"/>
              </w:rPr>
            </w:pPr>
            <w:r w:rsidRPr="00D7668C">
              <w:rPr>
                <w:rFonts w:ascii="Arial" w:hAnsi="Arial" w:cs="Arial"/>
                <w:sz w:val="18"/>
                <w:szCs w:val="20"/>
              </w:rPr>
              <w:t>First aiders are identified and trained</w:t>
            </w:r>
          </w:p>
        </w:tc>
        <w:tc>
          <w:tcPr>
            <w:tcW w:w="730" w:type="dxa"/>
            <w:tcBorders>
              <w:bottom w:val="single" w:sz="4" w:space="0" w:color="auto"/>
            </w:tcBorders>
            <w:shd w:val="clear" w:color="auto" w:fill="auto"/>
          </w:tcPr>
          <w:p w14:paraId="1415DC6F" w14:textId="77777777" w:rsidR="00561567" w:rsidRPr="001F2751" w:rsidRDefault="00561567" w:rsidP="00561567">
            <w:pPr>
              <w:rPr>
                <w:rFonts w:ascii="Arial" w:hAnsi="Arial" w:cs="Arial"/>
                <w:sz w:val="22"/>
              </w:rPr>
            </w:pPr>
          </w:p>
        </w:tc>
        <w:tc>
          <w:tcPr>
            <w:tcW w:w="1536" w:type="dxa"/>
            <w:tcBorders>
              <w:bottom w:val="single" w:sz="4" w:space="0" w:color="auto"/>
            </w:tcBorders>
            <w:shd w:val="clear" w:color="auto" w:fill="auto"/>
          </w:tcPr>
          <w:p w14:paraId="1415DC70" w14:textId="77777777" w:rsidR="00561567" w:rsidRPr="001F2751" w:rsidRDefault="00561567" w:rsidP="00561567">
            <w:pPr>
              <w:rPr>
                <w:rFonts w:ascii="Arial" w:hAnsi="Arial" w:cs="Arial"/>
                <w:sz w:val="22"/>
              </w:rPr>
            </w:pPr>
          </w:p>
        </w:tc>
        <w:tc>
          <w:tcPr>
            <w:tcW w:w="979" w:type="dxa"/>
            <w:tcBorders>
              <w:bottom w:val="single" w:sz="4" w:space="0" w:color="auto"/>
            </w:tcBorders>
            <w:shd w:val="clear" w:color="auto" w:fill="auto"/>
          </w:tcPr>
          <w:p w14:paraId="1415DC71" w14:textId="77777777" w:rsidR="00561567" w:rsidRPr="001F2751" w:rsidRDefault="00561567" w:rsidP="00561567">
            <w:pPr>
              <w:rPr>
                <w:rFonts w:ascii="Arial" w:hAnsi="Arial" w:cs="Arial"/>
                <w:sz w:val="22"/>
              </w:rPr>
            </w:pPr>
          </w:p>
        </w:tc>
        <w:tc>
          <w:tcPr>
            <w:tcW w:w="1258" w:type="dxa"/>
            <w:tcBorders>
              <w:bottom w:val="single" w:sz="4" w:space="0" w:color="auto"/>
            </w:tcBorders>
            <w:shd w:val="clear" w:color="auto" w:fill="auto"/>
          </w:tcPr>
          <w:p w14:paraId="1415DC72" w14:textId="77777777" w:rsidR="00561567" w:rsidRPr="001F2751" w:rsidRDefault="00561567" w:rsidP="00561567">
            <w:pPr>
              <w:rPr>
                <w:rFonts w:ascii="Arial" w:hAnsi="Arial" w:cs="Arial"/>
                <w:sz w:val="22"/>
              </w:rPr>
            </w:pPr>
          </w:p>
        </w:tc>
        <w:tc>
          <w:tcPr>
            <w:tcW w:w="1536" w:type="dxa"/>
            <w:tcBorders>
              <w:bottom w:val="single" w:sz="4" w:space="0" w:color="auto"/>
            </w:tcBorders>
          </w:tcPr>
          <w:p w14:paraId="59CA13EA" w14:textId="77777777" w:rsidR="00561567" w:rsidRPr="0007697B" w:rsidRDefault="00561567" w:rsidP="00561567">
            <w:pPr>
              <w:rPr>
                <w:rFonts w:ascii="Arial" w:hAnsi="Arial" w:cs="Arial"/>
                <w:sz w:val="22"/>
              </w:rPr>
            </w:pPr>
          </w:p>
        </w:tc>
        <w:tc>
          <w:tcPr>
            <w:tcW w:w="5299" w:type="dxa"/>
            <w:tcBorders>
              <w:bottom w:val="single" w:sz="4" w:space="0" w:color="auto"/>
            </w:tcBorders>
            <w:shd w:val="clear" w:color="auto" w:fill="auto"/>
          </w:tcPr>
          <w:p w14:paraId="1415DC73" w14:textId="50FB7526" w:rsidR="00561567" w:rsidRPr="0007697B" w:rsidRDefault="00561567" w:rsidP="00561567">
            <w:pPr>
              <w:rPr>
                <w:rFonts w:ascii="Arial" w:hAnsi="Arial" w:cs="Arial"/>
                <w:sz w:val="22"/>
              </w:rPr>
            </w:pPr>
          </w:p>
        </w:tc>
      </w:tr>
      <w:tr w:rsidR="00D7668C" w:rsidRPr="00D217F1" w14:paraId="6FB6E4B6" w14:textId="77777777" w:rsidTr="00C15794">
        <w:trPr>
          <w:gridAfter w:val="6"/>
          <w:wAfter w:w="16146" w:type="dxa"/>
          <w:trHeight w:val="570"/>
        </w:trPr>
        <w:tc>
          <w:tcPr>
            <w:tcW w:w="15534" w:type="dxa"/>
            <w:gridSpan w:val="7"/>
            <w:tcBorders>
              <w:bottom w:val="single" w:sz="4" w:space="0" w:color="auto"/>
            </w:tcBorders>
            <w:shd w:val="clear" w:color="auto" w:fill="auto"/>
            <w:vAlign w:val="center"/>
          </w:tcPr>
          <w:p w14:paraId="0F028BB9" w14:textId="3F2E9507" w:rsidR="00D7668C" w:rsidRPr="00326892" w:rsidRDefault="00D7668C" w:rsidP="00561567">
            <w:pPr>
              <w:rPr>
                <w:rFonts w:ascii="Arial" w:hAnsi="Arial" w:cs="Arial"/>
                <w:i/>
                <w:sz w:val="16"/>
                <w:szCs w:val="16"/>
              </w:rPr>
            </w:pPr>
            <w:r w:rsidRPr="00326892">
              <w:rPr>
                <w:rFonts w:ascii="Arial" w:hAnsi="Arial" w:cs="Arial"/>
                <w:i/>
                <w:sz w:val="16"/>
                <w:szCs w:val="16"/>
              </w:rPr>
              <w:t xml:space="preserve">Guidance: </w:t>
            </w:r>
            <w:r w:rsidR="00326892" w:rsidRPr="00326892">
              <w:rPr>
                <w:rFonts w:ascii="Arial" w:hAnsi="Arial" w:cs="Arial"/>
                <w:i/>
                <w:sz w:val="16"/>
                <w:szCs w:val="16"/>
              </w:rPr>
              <w:t>A suitable number of first aiders are identified with training up to date. This may be part of a client/site first aid arrangements.</w:t>
            </w:r>
          </w:p>
        </w:tc>
      </w:tr>
      <w:tr w:rsidR="0083473D" w:rsidRPr="00D217F1" w14:paraId="1415DC7B" w14:textId="77777777" w:rsidTr="00C15794">
        <w:trPr>
          <w:gridAfter w:val="6"/>
          <w:wAfter w:w="16146" w:type="dxa"/>
          <w:trHeight w:val="630"/>
        </w:trPr>
        <w:tc>
          <w:tcPr>
            <w:tcW w:w="4196" w:type="dxa"/>
            <w:tcBorders>
              <w:bottom w:val="single" w:sz="4" w:space="0" w:color="auto"/>
            </w:tcBorders>
            <w:shd w:val="clear" w:color="auto" w:fill="auto"/>
            <w:vAlign w:val="center"/>
          </w:tcPr>
          <w:p w14:paraId="1415DC75" w14:textId="5BEB5073" w:rsidR="0083473D" w:rsidRPr="00676C8A" w:rsidRDefault="00BF3B18" w:rsidP="0083473D">
            <w:pPr>
              <w:numPr>
                <w:ilvl w:val="0"/>
                <w:numId w:val="1"/>
              </w:numPr>
              <w:ind w:left="470" w:hanging="425"/>
              <w:rPr>
                <w:rFonts w:ascii="Arial" w:hAnsi="Arial" w:cs="Arial"/>
                <w:sz w:val="18"/>
                <w:szCs w:val="20"/>
              </w:rPr>
            </w:pPr>
            <w:r w:rsidRPr="00BF3B18">
              <w:rPr>
                <w:rFonts w:ascii="Arial" w:hAnsi="Arial" w:cs="Arial"/>
                <w:sz w:val="18"/>
                <w:szCs w:val="20"/>
              </w:rPr>
              <w:t>The first aid box is fully stocked (incl. blue plasters) with all items in date</w:t>
            </w:r>
            <w:r>
              <w:rPr>
                <w:rFonts w:ascii="Arial" w:hAnsi="Arial" w:cs="Arial"/>
                <w:sz w:val="18"/>
                <w:szCs w:val="20"/>
              </w:rPr>
              <w:t>?</w:t>
            </w:r>
          </w:p>
        </w:tc>
        <w:tc>
          <w:tcPr>
            <w:tcW w:w="730" w:type="dxa"/>
            <w:tcBorders>
              <w:bottom w:val="single" w:sz="4" w:space="0" w:color="auto"/>
            </w:tcBorders>
            <w:shd w:val="clear" w:color="auto" w:fill="auto"/>
          </w:tcPr>
          <w:p w14:paraId="1415DC76" w14:textId="77777777" w:rsidR="0083473D" w:rsidRPr="001F2751" w:rsidRDefault="0083473D" w:rsidP="0083473D">
            <w:pPr>
              <w:rPr>
                <w:rFonts w:ascii="Arial" w:hAnsi="Arial" w:cs="Arial"/>
                <w:sz w:val="22"/>
              </w:rPr>
            </w:pPr>
          </w:p>
        </w:tc>
        <w:tc>
          <w:tcPr>
            <w:tcW w:w="1536" w:type="dxa"/>
            <w:tcBorders>
              <w:bottom w:val="single" w:sz="4" w:space="0" w:color="auto"/>
            </w:tcBorders>
            <w:shd w:val="clear" w:color="auto" w:fill="auto"/>
          </w:tcPr>
          <w:p w14:paraId="1415DC77" w14:textId="77777777" w:rsidR="0083473D" w:rsidRPr="001F2751" w:rsidRDefault="0083473D" w:rsidP="0083473D">
            <w:pPr>
              <w:rPr>
                <w:rFonts w:ascii="Arial" w:hAnsi="Arial" w:cs="Arial"/>
                <w:sz w:val="22"/>
              </w:rPr>
            </w:pPr>
          </w:p>
        </w:tc>
        <w:tc>
          <w:tcPr>
            <w:tcW w:w="979" w:type="dxa"/>
            <w:tcBorders>
              <w:bottom w:val="single" w:sz="4" w:space="0" w:color="auto"/>
            </w:tcBorders>
            <w:shd w:val="clear" w:color="auto" w:fill="auto"/>
          </w:tcPr>
          <w:p w14:paraId="1415DC78" w14:textId="77777777" w:rsidR="0083473D" w:rsidRPr="001F2751" w:rsidRDefault="0083473D" w:rsidP="0083473D">
            <w:pPr>
              <w:rPr>
                <w:rFonts w:ascii="Arial" w:hAnsi="Arial" w:cs="Arial"/>
                <w:sz w:val="22"/>
              </w:rPr>
            </w:pPr>
          </w:p>
        </w:tc>
        <w:tc>
          <w:tcPr>
            <w:tcW w:w="1258" w:type="dxa"/>
            <w:tcBorders>
              <w:bottom w:val="single" w:sz="4" w:space="0" w:color="auto"/>
            </w:tcBorders>
            <w:shd w:val="clear" w:color="auto" w:fill="auto"/>
          </w:tcPr>
          <w:p w14:paraId="1415DC79" w14:textId="77777777" w:rsidR="0083473D" w:rsidRPr="001F2751" w:rsidRDefault="0083473D" w:rsidP="0083473D">
            <w:pPr>
              <w:rPr>
                <w:rFonts w:ascii="Arial" w:hAnsi="Arial" w:cs="Arial"/>
                <w:sz w:val="22"/>
              </w:rPr>
            </w:pPr>
          </w:p>
        </w:tc>
        <w:tc>
          <w:tcPr>
            <w:tcW w:w="1536" w:type="dxa"/>
            <w:tcBorders>
              <w:bottom w:val="single" w:sz="4" w:space="0" w:color="auto"/>
            </w:tcBorders>
          </w:tcPr>
          <w:p w14:paraId="0FF4CD73" w14:textId="77777777" w:rsidR="0083473D" w:rsidRPr="0007697B" w:rsidRDefault="0083473D" w:rsidP="0083473D">
            <w:pPr>
              <w:rPr>
                <w:rFonts w:ascii="Arial" w:hAnsi="Arial" w:cs="Arial"/>
                <w:sz w:val="22"/>
              </w:rPr>
            </w:pPr>
          </w:p>
        </w:tc>
        <w:tc>
          <w:tcPr>
            <w:tcW w:w="5299" w:type="dxa"/>
            <w:tcBorders>
              <w:bottom w:val="single" w:sz="4" w:space="0" w:color="auto"/>
            </w:tcBorders>
            <w:shd w:val="clear" w:color="auto" w:fill="auto"/>
          </w:tcPr>
          <w:p w14:paraId="1415DC7A" w14:textId="175AC2ED" w:rsidR="0083473D" w:rsidRPr="0007697B" w:rsidRDefault="0083473D" w:rsidP="0083473D">
            <w:pPr>
              <w:rPr>
                <w:rFonts w:ascii="Arial" w:hAnsi="Arial" w:cs="Arial"/>
                <w:sz w:val="22"/>
              </w:rPr>
            </w:pPr>
          </w:p>
        </w:tc>
      </w:tr>
      <w:tr w:rsidR="00BF3B18" w:rsidRPr="00D217F1" w14:paraId="14566CB9" w14:textId="77777777" w:rsidTr="00C15794">
        <w:trPr>
          <w:gridAfter w:val="6"/>
          <w:wAfter w:w="16146" w:type="dxa"/>
          <w:trHeight w:val="300"/>
        </w:trPr>
        <w:tc>
          <w:tcPr>
            <w:tcW w:w="15534" w:type="dxa"/>
            <w:gridSpan w:val="7"/>
            <w:tcBorders>
              <w:bottom w:val="single" w:sz="4" w:space="0" w:color="auto"/>
            </w:tcBorders>
            <w:shd w:val="clear" w:color="auto" w:fill="auto"/>
            <w:vAlign w:val="center"/>
          </w:tcPr>
          <w:p w14:paraId="3439469B" w14:textId="207D9F25" w:rsidR="00BF3B18" w:rsidRPr="00BB2BC5" w:rsidRDefault="00BF3B18" w:rsidP="0083473D">
            <w:pPr>
              <w:rPr>
                <w:rFonts w:ascii="Arial" w:hAnsi="Arial" w:cs="Arial"/>
                <w:i/>
                <w:sz w:val="16"/>
                <w:szCs w:val="16"/>
              </w:rPr>
            </w:pPr>
            <w:r w:rsidRPr="00BB2BC5">
              <w:rPr>
                <w:rFonts w:ascii="Arial" w:hAnsi="Arial" w:cs="Arial"/>
                <w:i/>
                <w:sz w:val="16"/>
                <w:szCs w:val="16"/>
              </w:rPr>
              <w:t xml:space="preserve">Guidance: </w:t>
            </w:r>
            <w:r w:rsidR="00BB2BC5" w:rsidRPr="00BB2BC5">
              <w:rPr>
                <w:rFonts w:ascii="Arial" w:hAnsi="Arial" w:cs="Arial"/>
                <w:i/>
                <w:sz w:val="16"/>
                <w:szCs w:val="16"/>
              </w:rPr>
              <w:t>Suitable and sufficient first aid boxes provided in clearly labelled and suitable locations, relevant to the size of the unit. Contents to be relevant to the type of operation and no expired dates on first aid materials.</w:t>
            </w:r>
          </w:p>
        </w:tc>
      </w:tr>
      <w:tr w:rsidR="0083473D" w:rsidRPr="00D217F1" w14:paraId="1415DC82" w14:textId="77777777" w:rsidTr="00C15794">
        <w:trPr>
          <w:gridAfter w:val="6"/>
          <w:wAfter w:w="16146" w:type="dxa"/>
          <w:trHeight w:val="560"/>
        </w:trPr>
        <w:tc>
          <w:tcPr>
            <w:tcW w:w="4196" w:type="dxa"/>
            <w:tcBorders>
              <w:bottom w:val="single" w:sz="4" w:space="0" w:color="auto"/>
            </w:tcBorders>
            <w:shd w:val="clear" w:color="auto" w:fill="auto"/>
            <w:vAlign w:val="center"/>
          </w:tcPr>
          <w:p w14:paraId="1415DC7C" w14:textId="6D7D047E" w:rsidR="0083473D" w:rsidRPr="00676C8A" w:rsidRDefault="00CD32AC" w:rsidP="0083473D">
            <w:pPr>
              <w:numPr>
                <w:ilvl w:val="0"/>
                <w:numId w:val="1"/>
              </w:numPr>
              <w:ind w:left="470" w:hanging="425"/>
              <w:rPr>
                <w:rFonts w:ascii="Arial" w:hAnsi="Arial" w:cs="Arial"/>
                <w:sz w:val="18"/>
                <w:szCs w:val="20"/>
              </w:rPr>
            </w:pPr>
            <w:r>
              <w:rPr>
                <w:rFonts w:ascii="Arial" w:hAnsi="Arial" w:cs="Arial"/>
                <w:sz w:val="18"/>
                <w:szCs w:val="20"/>
              </w:rPr>
              <w:t xml:space="preserve">Chemicals in storage </w:t>
            </w:r>
            <w:r w:rsidR="008A574B">
              <w:rPr>
                <w:rFonts w:ascii="Arial" w:hAnsi="Arial" w:cs="Arial"/>
                <w:sz w:val="18"/>
                <w:szCs w:val="20"/>
              </w:rPr>
              <w:t xml:space="preserve">listed on rolling inventory and current </w:t>
            </w:r>
          </w:p>
        </w:tc>
        <w:tc>
          <w:tcPr>
            <w:tcW w:w="730" w:type="dxa"/>
            <w:tcBorders>
              <w:bottom w:val="single" w:sz="4" w:space="0" w:color="auto"/>
            </w:tcBorders>
            <w:shd w:val="clear" w:color="auto" w:fill="auto"/>
          </w:tcPr>
          <w:p w14:paraId="1415DC7D" w14:textId="77777777" w:rsidR="0083473D" w:rsidRPr="001F2751" w:rsidRDefault="0083473D" w:rsidP="0083473D">
            <w:pPr>
              <w:rPr>
                <w:rFonts w:ascii="Arial" w:hAnsi="Arial" w:cs="Arial"/>
                <w:sz w:val="22"/>
              </w:rPr>
            </w:pPr>
          </w:p>
        </w:tc>
        <w:tc>
          <w:tcPr>
            <w:tcW w:w="1536" w:type="dxa"/>
            <w:tcBorders>
              <w:bottom w:val="single" w:sz="4" w:space="0" w:color="auto"/>
            </w:tcBorders>
            <w:shd w:val="clear" w:color="auto" w:fill="auto"/>
          </w:tcPr>
          <w:p w14:paraId="1415DC7E" w14:textId="77777777" w:rsidR="0083473D" w:rsidRPr="001F2751" w:rsidRDefault="0083473D" w:rsidP="0083473D">
            <w:pPr>
              <w:rPr>
                <w:rFonts w:ascii="Arial" w:hAnsi="Arial" w:cs="Arial"/>
                <w:sz w:val="22"/>
              </w:rPr>
            </w:pPr>
          </w:p>
        </w:tc>
        <w:tc>
          <w:tcPr>
            <w:tcW w:w="979" w:type="dxa"/>
            <w:tcBorders>
              <w:bottom w:val="single" w:sz="4" w:space="0" w:color="auto"/>
            </w:tcBorders>
            <w:shd w:val="clear" w:color="auto" w:fill="auto"/>
          </w:tcPr>
          <w:p w14:paraId="1415DC7F" w14:textId="77777777" w:rsidR="0083473D" w:rsidRPr="001F2751" w:rsidRDefault="0083473D" w:rsidP="0083473D">
            <w:pPr>
              <w:rPr>
                <w:rFonts w:ascii="Arial" w:hAnsi="Arial" w:cs="Arial"/>
                <w:sz w:val="22"/>
              </w:rPr>
            </w:pPr>
          </w:p>
        </w:tc>
        <w:tc>
          <w:tcPr>
            <w:tcW w:w="1258" w:type="dxa"/>
            <w:tcBorders>
              <w:bottom w:val="single" w:sz="4" w:space="0" w:color="auto"/>
            </w:tcBorders>
            <w:shd w:val="clear" w:color="auto" w:fill="auto"/>
          </w:tcPr>
          <w:p w14:paraId="1415DC80" w14:textId="77777777" w:rsidR="0083473D" w:rsidRPr="001F2751" w:rsidRDefault="0083473D" w:rsidP="0083473D">
            <w:pPr>
              <w:rPr>
                <w:rFonts w:ascii="Arial" w:hAnsi="Arial" w:cs="Arial"/>
                <w:sz w:val="22"/>
              </w:rPr>
            </w:pPr>
          </w:p>
        </w:tc>
        <w:tc>
          <w:tcPr>
            <w:tcW w:w="1536" w:type="dxa"/>
            <w:tcBorders>
              <w:bottom w:val="single" w:sz="4" w:space="0" w:color="auto"/>
            </w:tcBorders>
          </w:tcPr>
          <w:p w14:paraId="002461FB" w14:textId="77777777" w:rsidR="0083473D" w:rsidRPr="0007697B" w:rsidRDefault="0083473D" w:rsidP="0083473D">
            <w:pPr>
              <w:rPr>
                <w:rFonts w:ascii="Arial" w:hAnsi="Arial" w:cs="Arial"/>
                <w:sz w:val="22"/>
              </w:rPr>
            </w:pPr>
          </w:p>
        </w:tc>
        <w:tc>
          <w:tcPr>
            <w:tcW w:w="5299" w:type="dxa"/>
            <w:tcBorders>
              <w:bottom w:val="single" w:sz="4" w:space="0" w:color="auto"/>
            </w:tcBorders>
            <w:shd w:val="clear" w:color="auto" w:fill="auto"/>
          </w:tcPr>
          <w:p w14:paraId="1415DC81" w14:textId="5BBD16E6" w:rsidR="0083473D" w:rsidRPr="0007697B" w:rsidRDefault="0083473D" w:rsidP="0083473D">
            <w:pPr>
              <w:rPr>
                <w:rFonts w:ascii="Arial" w:hAnsi="Arial" w:cs="Arial"/>
                <w:sz w:val="22"/>
              </w:rPr>
            </w:pPr>
          </w:p>
        </w:tc>
      </w:tr>
      <w:tr w:rsidR="00D46C53" w:rsidRPr="00D217F1" w14:paraId="5333C927" w14:textId="77777777" w:rsidTr="00C15794">
        <w:trPr>
          <w:gridAfter w:val="6"/>
          <w:wAfter w:w="16146" w:type="dxa"/>
          <w:trHeight w:val="399"/>
        </w:trPr>
        <w:tc>
          <w:tcPr>
            <w:tcW w:w="15534" w:type="dxa"/>
            <w:gridSpan w:val="7"/>
            <w:tcBorders>
              <w:bottom w:val="single" w:sz="4" w:space="0" w:color="auto"/>
            </w:tcBorders>
            <w:shd w:val="clear" w:color="auto" w:fill="auto"/>
            <w:vAlign w:val="center"/>
          </w:tcPr>
          <w:p w14:paraId="71E0AC02" w14:textId="6F5D00EA" w:rsidR="00281D09" w:rsidRPr="00681334" w:rsidRDefault="00D46C53" w:rsidP="0083473D">
            <w:pPr>
              <w:rPr>
                <w:rFonts w:ascii="Arial" w:hAnsi="Arial" w:cs="Arial"/>
                <w:i/>
                <w:sz w:val="16"/>
                <w:szCs w:val="16"/>
              </w:rPr>
            </w:pPr>
            <w:r w:rsidRPr="00681334">
              <w:rPr>
                <w:rFonts w:ascii="Arial" w:hAnsi="Arial" w:cs="Arial"/>
                <w:i/>
                <w:sz w:val="16"/>
                <w:szCs w:val="16"/>
              </w:rPr>
              <w:t xml:space="preserve">Guidance: </w:t>
            </w:r>
            <w:r w:rsidR="00281D09">
              <w:rPr>
                <w:rFonts w:ascii="Arial" w:hAnsi="Arial" w:cs="Arial"/>
                <w:i/>
                <w:sz w:val="16"/>
                <w:szCs w:val="16"/>
              </w:rPr>
              <w:t xml:space="preserve">Check storage </w:t>
            </w:r>
            <w:proofErr w:type="gramStart"/>
            <w:r w:rsidR="00281D09">
              <w:rPr>
                <w:rFonts w:ascii="Arial" w:hAnsi="Arial" w:cs="Arial"/>
                <w:i/>
                <w:sz w:val="16"/>
                <w:szCs w:val="16"/>
              </w:rPr>
              <w:t>are</w:t>
            </w:r>
            <w:proofErr w:type="gramEnd"/>
            <w:r w:rsidR="00281D09">
              <w:rPr>
                <w:rFonts w:ascii="Arial" w:hAnsi="Arial" w:cs="Arial"/>
                <w:i/>
                <w:sz w:val="16"/>
                <w:szCs w:val="16"/>
              </w:rPr>
              <w:t xml:space="preserve"> and id 3 chemicals check against rolling inventory is all the relevant information listed and updated </w:t>
            </w:r>
          </w:p>
        </w:tc>
      </w:tr>
      <w:tr w:rsidR="0083473D" w:rsidRPr="00D217F1" w14:paraId="1415DC89" w14:textId="77777777" w:rsidTr="00C15794">
        <w:trPr>
          <w:gridAfter w:val="6"/>
          <w:wAfter w:w="16146" w:type="dxa"/>
          <w:trHeight w:val="640"/>
        </w:trPr>
        <w:tc>
          <w:tcPr>
            <w:tcW w:w="4196" w:type="dxa"/>
            <w:tcBorders>
              <w:bottom w:val="single" w:sz="4" w:space="0" w:color="auto"/>
            </w:tcBorders>
            <w:shd w:val="clear" w:color="auto" w:fill="auto"/>
            <w:vAlign w:val="center"/>
          </w:tcPr>
          <w:p w14:paraId="1415DC83" w14:textId="2A499262" w:rsidR="0083473D" w:rsidRPr="00676C8A" w:rsidRDefault="00281D09" w:rsidP="0083473D">
            <w:pPr>
              <w:numPr>
                <w:ilvl w:val="0"/>
                <w:numId w:val="1"/>
              </w:numPr>
              <w:ind w:left="470" w:hanging="425"/>
              <w:rPr>
                <w:rFonts w:ascii="Arial" w:hAnsi="Arial" w:cs="Arial"/>
                <w:sz w:val="18"/>
                <w:szCs w:val="20"/>
              </w:rPr>
            </w:pPr>
            <w:r>
              <w:rPr>
                <w:rFonts w:ascii="Arial" w:hAnsi="Arial" w:cs="Arial"/>
                <w:sz w:val="18"/>
                <w:szCs w:val="20"/>
              </w:rPr>
              <w:t xml:space="preserve">Regular checks on the </w:t>
            </w:r>
            <w:r w:rsidR="00003BAE">
              <w:rPr>
                <w:rFonts w:ascii="Arial" w:hAnsi="Arial" w:cs="Arial"/>
                <w:sz w:val="18"/>
                <w:szCs w:val="20"/>
              </w:rPr>
              <w:t xml:space="preserve">chemical storage </w:t>
            </w:r>
            <w:proofErr w:type="gramStart"/>
            <w:r w:rsidR="00003BAE">
              <w:rPr>
                <w:rFonts w:ascii="Arial" w:hAnsi="Arial" w:cs="Arial"/>
                <w:sz w:val="18"/>
                <w:szCs w:val="20"/>
              </w:rPr>
              <w:t xml:space="preserve">units </w:t>
            </w:r>
            <w:r w:rsidR="000279B3">
              <w:rPr>
                <w:rFonts w:ascii="Arial" w:hAnsi="Arial" w:cs="Arial"/>
                <w:sz w:val="18"/>
                <w:szCs w:val="20"/>
              </w:rPr>
              <w:t>?</w:t>
            </w:r>
            <w:proofErr w:type="gramEnd"/>
          </w:p>
        </w:tc>
        <w:tc>
          <w:tcPr>
            <w:tcW w:w="730" w:type="dxa"/>
            <w:tcBorders>
              <w:bottom w:val="single" w:sz="4" w:space="0" w:color="auto"/>
            </w:tcBorders>
            <w:shd w:val="clear" w:color="auto" w:fill="auto"/>
          </w:tcPr>
          <w:p w14:paraId="1415DC84" w14:textId="77777777" w:rsidR="0083473D" w:rsidRPr="001F2751" w:rsidRDefault="0083473D" w:rsidP="0083473D">
            <w:pPr>
              <w:rPr>
                <w:rFonts w:ascii="Arial" w:hAnsi="Arial" w:cs="Arial"/>
                <w:sz w:val="22"/>
              </w:rPr>
            </w:pPr>
          </w:p>
        </w:tc>
        <w:tc>
          <w:tcPr>
            <w:tcW w:w="1536" w:type="dxa"/>
            <w:tcBorders>
              <w:bottom w:val="single" w:sz="4" w:space="0" w:color="auto"/>
            </w:tcBorders>
            <w:shd w:val="clear" w:color="auto" w:fill="auto"/>
          </w:tcPr>
          <w:p w14:paraId="1415DC85" w14:textId="77777777" w:rsidR="0083473D" w:rsidRPr="001F2751" w:rsidRDefault="0083473D" w:rsidP="0083473D">
            <w:pPr>
              <w:rPr>
                <w:rFonts w:ascii="Arial" w:hAnsi="Arial" w:cs="Arial"/>
                <w:sz w:val="22"/>
              </w:rPr>
            </w:pPr>
          </w:p>
        </w:tc>
        <w:tc>
          <w:tcPr>
            <w:tcW w:w="979" w:type="dxa"/>
            <w:tcBorders>
              <w:bottom w:val="single" w:sz="4" w:space="0" w:color="auto"/>
            </w:tcBorders>
            <w:shd w:val="clear" w:color="auto" w:fill="auto"/>
          </w:tcPr>
          <w:p w14:paraId="1415DC86" w14:textId="77777777" w:rsidR="0083473D" w:rsidRPr="001F2751" w:rsidRDefault="0083473D" w:rsidP="0083473D">
            <w:pPr>
              <w:rPr>
                <w:rFonts w:ascii="Arial" w:hAnsi="Arial" w:cs="Arial"/>
                <w:sz w:val="22"/>
              </w:rPr>
            </w:pPr>
          </w:p>
        </w:tc>
        <w:tc>
          <w:tcPr>
            <w:tcW w:w="1258" w:type="dxa"/>
            <w:tcBorders>
              <w:bottom w:val="single" w:sz="4" w:space="0" w:color="auto"/>
            </w:tcBorders>
            <w:shd w:val="clear" w:color="auto" w:fill="auto"/>
          </w:tcPr>
          <w:p w14:paraId="1415DC87" w14:textId="77777777" w:rsidR="0083473D" w:rsidRPr="001F2751" w:rsidRDefault="0083473D" w:rsidP="0083473D">
            <w:pPr>
              <w:rPr>
                <w:rFonts w:ascii="Arial" w:hAnsi="Arial" w:cs="Arial"/>
                <w:sz w:val="22"/>
              </w:rPr>
            </w:pPr>
          </w:p>
        </w:tc>
        <w:tc>
          <w:tcPr>
            <w:tcW w:w="1536" w:type="dxa"/>
            <w:tcBorders>
              <w:bottom w:val="single" w:sz="4" w:space="0" w:color="auto"/>
            </w:tcBorders>
          </w:tcPr>
          <w:p w14:paraId="5F0295E2" w14:textId="77777777" w:rsidR="0083473D" w:rsidRPr="0007697B" w:rsidRDefault="0083473D" w:rsidP="0083473D">
            <w:pPr>
              <w:rPr>
                <w:rFonts w:ascii="Arial" w:hAnsi="Arial" w:cs="Arial"/>
                <w:sz w:val="22"/>
              </w:rPr>
            </w:pPr>
          </w:p>
        </w:tc>
        <w:tc>
          <w:tcPr>
            <w:tcW w:w="5299" w:type="dxa"/>
            <w:tcBorders>
              <w:bottom w:val="single" w:sz="4" w:space="0" w:color="auto"/>
            </w:tcBorders>
            <w:shd w:val="clear" w:color="auto" w:fill="auto"/>
          </w:tcPr>
          <w:p w14:paraId="1415DC88" w14:textId="1316713B" w:rsidR="0083473D" w:rsidRPr="0007697B" w:rsidRDefault="0083473D" w:rsidP="0083473D">
            <w:pPr>
              <w:rPr>
                <w:rFonts w:ascii="Arial" w:hAnsi="Arial" w:cs="Arial"/>
                <w:sz w:val="22"/>
              </w:rPr>
            </w:pPr>
          </w:p>
        </w:tc>
      </w:tr>
      <w:tr w:rsidR="000279B3" w:rsidRPr="00D217F1" w14:paraId="73FB6DB0" w14:textId="77777777" w:rsidTr="00C15794">
        <w:trPr>
          <w:gridAfter w:val="6"/>
          <w:wAfter w:w="16146" w:type="dxa"/>
          <w:trHeight w:val="627"/>
        </w:trPr>
        <w:tc>
          <w:tcPr>
            <w:tcW w:w="15534" w:type="dxa"/>
            <w:gridSpan w:val="7"/>
            <w:tcBorders>
              <w:bottom w:val="single" w:sz="4" w:space="0" w:color="auto"/>
            </w:tcBorders>
            <w:shd w:val="clear" w:color="auto" w:fill="auto"/>
            <w:vAlign w:val="center"/>
          </w:tcPr>
          <w:p w14:paraId="0E231C25" w14:textId="321D70A1" w:rsidR="000279B3" w:rsidRPr="00C12231" w:rsidRDefault="00C12231" w:rsidP="0083473D">
            <w:pPr>
              <w:rPr>
                <w:rFonts w:ascii="Arial" w:hAnsi="Arial" w:cs="Arial"/>
                <w:i/>
                <w:sz w:val="16"/>
                <w:szCs w:val="16"/>
              </w:rPr>
            </w:pPr>
            <w:r w:rsidRPr="00C12231">
              <w:rPr>
                <w:rFonts w:ascii="Arial" w:hAnsi="Arial" w:cs="Arial"/>
                <w:i/>
                <w:sz w:val="16"/>
                <w:szCs w:val="16"/>
              </w:rPr>
              <w:t xml:space="preserve">Guidance: </w:t>
            </w:r>
            <w:r w:rsidR="00003BAE">
              <w:rPr>
                <w:rFonts w:ascii="Arial" w:hAnsi="Arial" w:cs="Arial"/>
                <w:i/>
                <w:sz w:val="16"/>
                <w:szCs w:val="16"/>
              </w:rPr>
              <w:t>Are waste area checks being completed and actions identified and signed off by operative and manager</w:t>
            </w:r>
          </w:p>
        </w:tc>
      </w:tr>
      <w:tr w:rsidR="0083473D" w:rsidRPr="00D217F1" w14:paraId="1415DC90" w14:textId="77777777" w:rsidTr="00C15794">
        <w:trPr>
          <w:gridAfter w:val="6"/>
          <w:wAfter w:w="16146" w:type="dxa"/>
          <w:trHeight w:val="495"/>
        </w:trPr>
        <w:tc>
          <w:tcPr>
            <w:tcW w:w="4196" w:type="dxa"/>
            <w:tcBorders>
              <w:bottom w:val="single" w:sz="4" w:space="0" w:color="auto"/>
            </w:tcBorders>
            <w:shd w:val="clear" w:color="auto" w:fill="auto"/>
            <w:vAlign w:val="center"/>
          </w:tcPr>
          <w:p w14:paraId="1415DC8A" w14:textId="121FA0DC" w:rsidR="0083473D" w:rsidRPr="00676C8A" w:rsidRDefault="00915201" w:rsidP="0083473D">
            <w:pPr>
              <w:numPr>
                <w:ilvl w:val="0"/>
                <w:numId w:val="1"/>
              </w:numPr>
              <w:ind w:left="470" w:hanging="425"/>
              <w:rPr>
                <w:rFonts w:ascii="Arial" w:hAnsi="Arial" w:cs="Arial"/>
                <w:sz w:val="18"/>
                <w:szCs w:val="20"/>
              </w:rPr>
            </w:pPr>
            <w:r w:rsidRPr="00915201">
              <w:rPr>
                <w:rFonts w:ascii="Arial" w:hAnsi="Arial" w:cs="Arial"/>
                <w:sz w:val="18"/>
                <w:szCs w:val="20"/>
              </w:rPr>
              <w:t xml:space="preserve">COSHH </w:t>
            </w:r>
            <w:r w:rsidR="00F57BF4">
              <w:rPr>
                <w:rFonts w:ascii="Arial" w:hAnsi="Arial" w:cs="Arial"/>
                <w:sz w:val="18"/>
                <w:szCs w:val="20"/>
              </w:rPr>
              <w:t xml:space="preserve">information available for all chemicals in use and in storage </w:t>
            </w:r>
          </w:p>
        </w:tc>
        <w:tc>
          <w:tcPr>
            <w:tcW w:w="730" w:type="dxa"/>
            <w:tcBorders>
              <w:bottom w:val="single" w:sz="4" w:space="0" w:color="auto"/>
            </w:tcBorders>
            <w:shd w:val="clear" w:color="auto" w:fill="auto"/>
          </w:tcPr>
          <w:p w14:paraId="1415DC8B" w14:textId="77777777" w:rsidR="0083473D" w:rsidRPr="001F2751" w:rsidRDefault="0083473D" w:rsidP="0083473D">
            <w:pPr>
              <w:rPr>
                <w:rFonts w:ascii="Arial" w:hAnsi="Arial" w:cs="Arial"/>
                <w:sz w:val="22"/>
              </w:rPr>
            </w:pPr>
          </w:p>
        </w:tc>
        <w:tc>
          <w:tcPr>
            <w:tcW w:w="1536" w:type="dxa"/>
            <w:tcBorders>
              <w:bottom w:val="single" w:sz="4" w:space="0" w:color="auto"/>
            </w:tcBorders>
            <w:shd w:val="clear" w:color="auto" w:fill="auto"/>
          </w:tcPr>
          <w:p w14:paraId="1415DC8C" w14:textId="77777777" w:rsidR="0083473D" w:rsidRPr="001F2751" w:rsidRDefault="0083473D" w:rsidP="0083473D">
            <w:pPr>
              <w:rPr>
                <w:rFonts w:ascii="Arial" w:hAnsi="Arial" w:cs="Arial"/>
                <w:sz w:val="22"/>
              </w:rPr>
            </w:pPr>
          </w:p>
        </w:tc>
        <w:tc>
          <w:tcPr>
            <w:tcW w:w="979" w:type="dxa"/>
            <w:tcBorders>
              <w:bottom w:val="single" w:sz="4" w:space="0" w:color="auto"/>
            </w:tcBorders>
            <w:shd w:val="clear" w:color="auto" w:fill="auto"/>
          </w:tcPr>
          <w:p w14:paraId="1415DC8D" w14:textId="77777777" w:rsidR="0083473D" w:rsidRPr="001F2751" w:rsidRDefault="0083473D" w:rsidP="0083473D">
            <w:pPr>
              <w:rPr>
                <w:rFonts w:ascii="Arial" w:hAnsi="Arial" w:cs="Arial"/>
                <w:sz w:val="22"/>
              </w:rPr>
            </w:pPr>
          </w:p>
        </w:tc>
        <w:tc>
          <w:tcPr>
            <w:tcW w:w="1258" w:type="dxa"/>
            <w:tcBorders>
              <w:bottom w:val="single" w:sz="4" w:space="0" w:color="auto"/>
            </w:tcBorders>
            <w:shd w:val="clear" w:color="auto" w:fill="auto"/>
          </w:tcPr>
          <w:p w14:paraId="1415DC8E" w14:textId="77777777" w:rsidR="0083473D" w:rsidRPr="001F2751" w:rsidRDefault="0083473D" w:rsidP="0083473D">
            <w:pPr>
              <w:rPr>
                <w:rFonts w:ascii="Arial" w:hAnsi="Arial" w:cs="Arial"/>
                <w:sz w:val="22"/>
              </w:rPr>
            </w:pPr>
          </w:p>
        </w:tc>
        <w:tc>
          <w:tcPr>
            <w:tcW w:w="1536" w:type="dxa"/>
            <w:tcBorders>
              <w:bottom w:val="single" w:sz="4" w:space="0" w:color="auto"/>
            </w:tcBorders>
          </w:tcPr>
          <w:p w14:paraId="533A6775" w14:textId="77777777" w:rsidR="0083473D" w:rsidRPr="0007697B" w:rsidRDefault="0083473D" w:rsidP="0083473D">
            <w:pPr>
              <w:rPr>
                <w:rFonts w:ascii="Arial" w:hAnsi="Arial" w:cs="Arial"/>
                <w:sz w:val="22"/>
              </w:rPr>
            </w:pPr>
          </w:p>
        </w:tc>
        <w:tc>
          <w:tcPr>
            <w:tcW w:w="5299" w:type="dxa"/>
            <w:tcBorders>
              <w:bottom w:val="single" w:sz="4" w:space="0" w:color="auto"/>
            </w:tcBorders>
            <w:shd w:val="clear" w:color="auto" w:fill="auto"/>
          </w:tcPr>
          <w:p w14:paraId="1415DC8F" w14:textId="7FE6C5AC" w:rsidR="0083473D" w:rsidRPr="0007697B" w:rsidRDefault="0083473D" w:rsidP="0083473D">
            <w:pPr>
              <w:rPr>
                <w:rFonts w:ascii="Arial" w:hAnsi="Arial" w:cs="Arial"/>
                <w:sz w:val="22"/>
              </w:rPr>
            </w:pPr>
          </w:p>
        </w:tc>
      </w:tr>
      <w:tr w:rsidR="00915201" w:rsidRPr="00D217F1" w14:paraId="4CC498F1" w14:textId="77777777" w:rsidTr="00C15794">
        <w:trPr>
          <w:gridAfter w:val="6"/>
          <w:wAfter w:w="16146" w:type="dxa"/>
          <w:trHeight w:val="328"/>
        </w:trPr>
        <w:tc>
          <w:tcPr>
            <w:tcW w:w="15534" w:type="dxa"/>
            <w:gridSpan w:val="7"/>
            <w:tcBorders>
              <w:bottom w:val="single" w:sz="4" w:space="0" w:color="auto"/>
            </w:tcBorders>
            <w:shd w:val="clear" w:color="auto" w:fill="auto"/>
            <w:vAlign w:val="center"/>
          </w:tcPr>
          <w:p w14:paraId="38AC8059" w14:textId="4D009E48" w:rsidR="00915201" w:rsidRPr="007C1913" w:rsidRDefault="00915201" w:rsidP="0083473D">
            <w:pPr>
              <w:rPr>
                <w:rFonts w:ascii="Arial" w:hAnsi="Arial" w:cs="Arial"/>
                <w:i/>
                <w:sz w:val="16"/>
                <w:szCs w:val="16"/>
              </w:rPr>
            </w:pPr>
            <w:r w:rsidRPr="007C1913">
              <w:rPr>
                <w:rFonts w:ascii="Arial" w:hAnsi="Arial" w:cs="Arial"/>
                <w:i/>
                <w:sz w:val="16"/>
                <w:szCs w:val="16"/>
              </w:rPr>
              <w:t xml:space="preserve">Guidance: </w:t>
            </w:r>
            <w:r w:rsidR="007C1913" w:rsidRPr="007C1913">
              <w:rPr>
                <w:rFonts w:ascii="Arial" w:hAnsi="Arial" w:cs="Arial"/>
                <w:i/>
                <w:sz w:val="16"/>
                <w:szCs w:val="16"/>
              </w:rPr>
              <w:t xml:space="preserve">For </w:t>
            </w:r>
            <w:r w:rsidR="00F57BF4">
              <w:rPr>
                <w:rFonts w:ascii="Arial" w:hAnsi="Arial" w:cs="Arial"/>
                <w:i/>
                <w:sz w:val="16"/>
                <w:szCs w:val="16"/>
              </w:rPr>
              <w:t xml:space="preserve">all chemicals used </w:t>
            </w:r>
            <w:proofErr w:type="gramStart"/>
            <w:r w:rsidR="00F57BF4">
              <w:rPr>
                <w:rFonts w:ascii="Arial" w:hAnsi="Arial" w:cs="Arial"/>
                <w:i/>
                <w:sz w:val="16"/>
                <w:szCs w:val="16"/>
              </w:rPr>
              <w:t>( cleaning</w:t>
            </w:r>
            <w:proofErr w:type="gramEnd"/>
            <w:r w:rsidR="00F57BF4">
              <w:rPr>
                <w:rFonts w:ascii="Arial" w:hAnsi="Arial" w:cs="Arial"/>
                <w:i/>
                <w:sz w:val="16"/>
                <w:szCs w:val="16"/>
              </w:rPr>
              <w:t xml:space="preserve"> of wheelchairs) and those in storage </w:t>
            </w:r>
            <w:r w:rsidR="004559C0">
              <w:rPr>
                <w:rFonts w:ascii="Arial" w:hAnsi="Arial" w:cs="Arial"/>
                <w:i/>
                <w:sz w:val="16"/>
                <w:szCs w:val="16"/>
              </w:rPr>
              <w:t xml:space="preserve">the relevant documentation must be available -task cards and risk assessments for chemicals in use / Storage collection request MSDS and risk assessment </w:t>
            </w:r>
            <w:r w:rsidR="007C1913" w:rsidRPr="007C1913">
              <w:rPr>
                <w:rFonts w:ascii="Arial" w:hAnsi="Arial" w:cs="Arial"/>
                <w:i/>
                <w:sz w:val="16"/>
                <w:szCs w:val="16"/>
              </w:rPr>
              <w:t>.</w:t>
            </w:r>
          </w:p>
        </w:tc>
      </w:tr>
      <w:tr w:rsidR="008A3F97" w:rsidRPr="00D217F1" w14:paraId="37633543" w14:textId="77777777" w:rsidTr="00C15794">
        <w:trPr>
          <w:gridAfter w:val="6"/>
          <w:wAfter w:w="16146" w:type="dxa"/>
          <w:trHeight w:val="574"/>
        </w:trPr>
        <w:tc>
          <w:tcPr>
            <w:tcW w:w="4196" w:type="dxa"/>
            <w:tcBorders>
              <w:bottom w:val="single" w:sz="4" w:space="0" w:color="auto"/>
            </w:tcBorders>
            <w:shd w:val="clear" w:color="auto" w:fill="auto"/>
            <w:vAlign w:val="center"/>
          </w:tcPr>
          <w:p w14:paraId="22E61CE9" w14:textId="188CEB02" w:rsidR="008A3F97" w:rsidRPr="00A50FD7" w:rsidRDefault="008A3F97" w:rsidP="0083473D">
            <w:pPr>
              <w:numPr>
                <w:ilvl w:val="0"/>
                <w:numId w:val="1"/>
              </w:numPr>
              <w:ind w:left="470" w:hanging="425"/>
              <w:rPr>
                <w:rFonts w:ascii="Arial" w:hAnsi="Arial" w:cs="Arial"/>
                <w:sz w:val="18"/>
                <w:szCs w:val="20"/>
              </w:rPr>
            </w:pPr>
            <w:r>
              <w:rPr>
                <w:rFonts w:ascii="Arial" w:hAnsi="Arial" w:cs="Arial"/>
                <w:sz w:val="18"/>
                <w:szCs w:val="20"/>
              </w:rPr>
              <w:t xml:space="preserve">Chemicals being diluted </w:t>
            </w:r>
            <w:r w:rsidR="009A79E7">
              <w:rPr>
                <w:rFonts w:ascii="Arial" w:hAnsi="Arial" w:cs="Arial"/>
                <w:sz w:val="18"/>
                <w:szCs w:val="20"/>
              </w:rPr>
              <w:t>correctly</w:t>
            </w:r>
          </w:p>
        </w:tc>
        <w:tc>
          <w:tcPr>
            <w:tcW w:w="730" w:type="dxa"/>
            <w:tcBorders>
              <w:bottom w:val="single" w:sz="4" w:space="0" w:color="auto"/>
            </w:tcBorders>
            <w:shd w:val="clear" w:color="auto" w:fill="auto"/>
          </w:tcPr>
          <w:p w14:paraId="70EFED69" w14:textId="77777777" w:rsidR="008A3F97" w:rsidRPr="001F2751" w:rsidRDefault="008A3F97" w:rsidP="0083473D">
            <w:pPr>
              <w:rPr>
                <w:rFonts w:ascii="Arial" w:hAnsi="Arial" w:cs="Arial"/>
                <w:sz w:val="22"/>
              </w:rPr>
            </w:pPr>
          </w:p>
        </w:tc>
        <w:tc>
          <w:tcPr>
            <w:tcW w:w="1536" w:type="dxa"/>
            <w:tcBorders>
              <w:bottom w:val="single" w:sz="4" w:space="0" w:color="auto"/>
            </w:tcBorders>
            <w:shd w:val="clear" w:color="auto" w:fill="auto"/>
          </w:tcPr>
          <w:p w14:paraId="3F73BC05" w14:textId="77777777" w:rsidR="008A3F97" w:rsidRPr="001F2751" w:rsidRDefault="008A3F97" w:rsidP="0083473D">
            <w:pPr>
              <w:rPr>
                <w:rFonts w:ascii="Arial" w:hAnsi="Arial" w:cs="Arial"/>
                <w:sz w:val="22"/>
              </w:rPr>
            </w:pPr>
          </w:p>
        </w:tc>
        <w:tc>
          <w:tcPr>
            <w:tcW w:w="979" w:type="dxa"/>
            <w:tcBorders>
              <w:bottom w:val="single" w:sz="4" w:space="0" w:color="auto"/>
            </w:tcBorders>
            <w:shd w:val="clear" w:color="auto" w:fill="auto"/>
          </w:tcPr>
          <w:p w14:paraId="5600F4CA" w14:textId="77777777" w:rsidR="008A3F97" w:rsidRPr="001F2751" w:rsidRDefault="008A3F97" w:rsidP="0083473D">
            <w:pPr>
              <w:rPr>
                <w:rFonts w:ascii="Arial" w:hAnsi="Arial" w:cs="Arial"/>
                <w:sz w:val="22"/>
              </w:rPr>
            </w:pPr>
          </w:p>
        </w:tc>
        <w:tc>
          <w:tcPr>
            <w:tcW w:w="1258" w:type="dxa"/>
            <w:tcBorders>
              <w:bottom w:val="single" w:sz="4" w:space="0" w:color="auto"/>
            </w:tcBorders>
            <w:shd w:val="clear" w:color="auto" w:fill="auto"/>
          </w:tcPr>
          <w:p w14:paraId="7DBBD593" w14:textId="77777777" w:rsidR="008A3F97" w:rsidRPr="001F2751" w:rsidRDefault="008A3F97" w:rsidP="0083473D">
            <w:pPr>
              <w:rPr>
                <w:rFonts w:ascii="Arial" w:hAnsi="Arial" w:cs="Arial"/>
                <w:sz w:val="22"/>
              </w:rPr>
            </w:pPr>
          </w:p>
        </w:tc>
        <w:tc>
          <w:tcPr>
            <w:tcW w:w="1536" w:type="dxa"/>
            <w:tcBorders>
              <w:bottom w:val="single" w:sz="4" w:space="0" w:color="auto"/>
            </w:tcBorders>
          </w:tcPr>
          <w:p w14:paraId="29FD73B2" w14:textId="77777777" w:rsidR="008A3F97" w:rsidRPr="0007697B" w:rsidRDefault="008A3F97" w:rsidP="0083473D">
            <w:pPr>
              <w:rPr>
                <w:rFonts w:ascii="Arial" w:hAnsi="Arial" w:cs="Arial"/>
                <w:sz w:val="22"/>
              </w:rPr>
            </w:pPr>
          </w:p>
        </w:tc>
        <w:tc>
          <w:tcPr>
            <w:tcW w:w="5299" w:type="dxa"/>
            <w:tcBorders>
              <w:bottom w:val="single" w:sz="4" w:space="0" w:color="auto"/>
            </w:tcBorders>
            <w:shd w:val="clear" w:color="auto" w:fill="auto"/>
          </w:tcPr>
          <w:p w14:paraId="7B4C40E9" w14:textId="77777777" w:rsidR="008A3F97" w:rsidRPr="0007697B" w:rsidRDefault="008A3F97" w:rsidP="0083473D">
            <w:pPr>
              <w:rPr>
                <w:rFonts w:ascii="Arial" w:hAnsi="Arial" w:cs="Arial"/>
                <w:sz w:val="22"/>
              </w:rPr>
            </w:pPr>
          </w:p>
        </w:tc>
      </w:tr>
      <w:tr w:rsidR="009A79E7" w:rsidRPr="00D217F1" w14:paraId="6BA3DE58" w14:textId="77777777" w:rsidTr="00C15794">
        <w:trPr>
          <w:gridAfter w:val="6"/>
          <w:wAfter w:w="16146" w:type="dxa"/>
          <w:trHeight w:val="340"/>
        </w:trPr>
        <w:tc>
          <w:tcPr>
            <w:tcW w:w="15534" w:type="dxa"/>
            <w:gridSpan w:val="7"/>
            <w:tcBorders>
              <w:bottom w:val="single" w:sz="4" w:space="0" w:color="auto"/>
            </w:tcBorders>
            <w:shd w:val="clear" w:color="auto" w:fill="auto"/>
            <w:vAlign w:val="center"/>
          </w:tcPr>
          <w:p w14:paraId="71BC9B6F" w14:textId="7AC74B17" w:rsidR="009A79E7" w:rsidRPr="0007697B" w:rsidRDefault="009A79E7" w:rsidP="009A79E7">
            <w:pPr>
              <w:rPr>
                <w:rFonts w:ascii="Arial" w:hAnsi="Arial" w:cs="Arial"/>
                <w:sz w:val="22"/>
              </w:rPr>
            </w:pPr>
            <w:r w:rsidRPr="007C1913">
              <w:rPr>
                <w:rFonts w:ascii="Arial" w:hAnsi="Arial" w:cs="Arial"/>
                <w:i/>
                <w:sz w:val="16"/>
                <w:szCs w:val="16"/>
              </w:rPr>
              <w:lastRenderedPageBreak/>
              <w:t xml:space="preserve">Guidance: </w:t>
            </w:r>
            <w:r w:rsidR="00897657">
              <w:rPr>
                <w:rFonts w:ascii="Arial" w:hAnsi="Arial" w:cs="Arial"/>
                <w:i/>
                <w:sz w:val="16"/>
                <w:szCs w:val="16"/>
              </w:rPr>
              <w:t>Chemicals are clearly labelled in correct dilution bottles and kept secure at ward level</w:t>
            </w:r>
          </w:p>
        </w:tc>
      </w:tr>
      <w:tr w:rsidR="00897657" w:rsidRPr="00D217F1" w14:paraId="6DF2E301" w14:textId="77777777" w:rsidTr="00C15794">
        <w:trPr>
          <w:gridAfter w:val="6"/>
          <w:wAfter w:w="16146" w:type="dxa"/>
          <w:trHeight w:val="574"/>
        </w:trPr>
        <w:tc>
          <w:tcPr>
            <w:tcW w:w="4196" w:type="dxa"/>
            <w:tcBorders>
              <w:bottom w:val="single" w:sz="4" w:space="0" w:color="auto"/>
            </w:tcBorders>
            <w:shd w:val="clear" w:color="auto" w:fill="F2F2F2" w:themeFill="background1" w:themeFillShade="F2"/>
          </w:tcPr>
          <w:p w14:paraId="32A1AEB5" w14:textId="45C40D2C" w:rsidR="00897657" w:rsidRPr="00A50FD7" w:rsidRDefault="00897657" w:rsidP="00897657">
            <w:pPr>
              <w:ind w:left="470"/>
              <w:rPr>
                <w:rFonts w:ascii="Arial" w:hAnsi="Arial" w:cs="Arial"/>
                <w:sz w:val="18"/>
                <w:szCs w:val="20"/>
              </w:rPr>
            </w:pPr>
            <w:r w:rsidRPr="00D217F1">
              <w:rPr>
                <w:rFonts w:ascii="Arial" w:hAnsi="Arial" w:cs="Arial"/>
                <w:b/>
              </w:rPr>
              <w:t>Questions</w:t>
            </w:r>
          </w:p>
        </w:tc>
        <w:tc>
          <w:tcPr>
            <w:tcW w:w="4503" w:type="dxa"/>
            <w:gridSpan w:val="4"/>
            <w:tcBorders>
              <w:bottom w:val="single" w:sz="4" w:space="0" w:color="auto"/>
            </w:tcBorders>
            <w:shd w:val="clear" w:color="auto" w:fill="F2F2F2" w:themeFill="background1" w:themeFillShade="F2"/>
          </w:tcPr>
          <w:p w14:paraId="182F316C" w14:textId="0D3A370A" w:rsidR="00897657" w:rsidRPr="001F2751" w:rsidRDefault="00897657" w:rsidP="00897657">
            <w:pPr>
              <w:rPr>
                <w:rFonts w:ascii="Arial" w:hAnsi="Arial" w:cs="Arial"/>
                <w:sz w:val="22"/>
              </w:rPr>
            </w:pPr>
            <w:r w:rsidRPr="00D06D52">
              <w:rPr>
                <w:rFonts w:ascii="Arial" w:hAnsi="Arial" w:cs="Arial"/>
                <w:b/>
              </w:rPr>
              <w:t>Compliance</w:t>
            </w:r>
          </w:p>
        </w:tc>
        <w:tc>
          <w:tcPr>
            <w:tcW w:w="1536" w:type="dxa"/>
            <w:tcBorders>
              <w:bottom w:val="single" w:sz="4" w:space="0" w:color="auto"/>
            </w:tcBorders>
            <w:shd w:val="clear" w:color="auto" w:fill="F2F2F2" w:themeFill="background1" w:themeFillShade="F2"/>
          </w:tcPr>
          <w:p w14:paraId="0D5E3D3F" w14:textId="77777777" w:rsidR="00897657" w:rsidRPr="00F2261C" w:rsidRDefault="00897657" w:rsidP="00897657">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73605FB8" w14:textId="77777777" w:rsidR="00897657" w:rsidRPr="00F2261C" w:rsidRDefault="00897657" w:rsidP="00897657">
            <w:pPr>
              <w:rPr>
                <w:rFonts w:ascii="Arial" w:hAnsi="Arial" w:cs="Arial"/>
                <w:b/>
                <w:sz w:val="16"/>
                <w:szCs w:val="16"/>
              </w:rPr>
            </w:pPr>
            <w:r w:rsidRPr="00F2261C">
              <w:rPr>
                <w:rFonts w:ascii="Arial" w:hAnsi="Arial" w:cs="Arial"/>
                <w:b/>
                <w:sz w:val="16"/>
                <w:szCs w:val="16"/>
              </w:rPr>
              <w:t>M=Major</w:t>
            </w:r>
          </w:p>
          <w:p w14:paraId="5344FAC5" w14:textId="77777777" w:rsidR="00897657" w:rsidRPr="00F2261C" w:rsidRDefault="00897657" w:rsidP="00897657">
            <w:pPr>
              <w:rPr>
                <w:rFonts w:ascii="Arial" w:hAnsi="Arial" w:cs="Arial"/>
                <w:b/>
                <w:sz w:val="16"/>
                <w:szCs w:val="16"/>
              </w:rPr>
            </w:pPr>
            <w:r w:rsidRPr="00F2261C">
              <w:rPr>
                <w:rFonts w:ascii="Arial" w:hAnsi="Arial" w:cs="Arial"/>
                <w:b/>
                <w:sz w:val="16"/>
                <w:szCs w:val="16"/>
              </w:rPr>
              <w:t xml:space="preserve">Mi=Minor </w:t>
            </w:r>
          </w:p>
          <w:p w14:paraId="6587CC55" w14:textId="18554B2F" w:rsidR="00897657" w:rsidRPr="0007697B" w:rsidRDefault="00897657" w:rsidP="00897657">
            <w:pPr>
              <w:rPr>
                <w:rFonts w:ascii="Arial" w:hAnsi="Arial" w:cs="Arial"/>
                <w:sz w:val="22"/>
              </w:rPr>
            </w:pPr>
            <w:r w:rsidRPr="00F2261C">
              <w:rPr>
                <w:rFonts w:ascii="Arial" w:hAnsi="Arial" w:cs="Arial"/>
                <w:b/>
                <w:sz w:val="16"/>
                <w:szCs w:val="16"/>
              </w:rPr>
              <w:t>O=Observation</w:t>
            </w:r>
          </w:p>
        </w:tc>
        <w:tc>
          <w:tcPr>
            <w:tcW w:w="5299" w:type="dxa"/>
            <w:tcBorders>
              <w:bottom w:val="single" w:sz="4" w:space="0" w:color="auto"/>
            </w:tcBorders>
            <w:shd w:val="clear" w:color="auto" w:fill="F2F2F2" w:themeFill="background1" w:themeFillShade="F2"/>
            <w:vAlign w:val="center"/>
          </w:tcPr>
          <w:p w14:paraId="25B6B963" w14:textId="1B3207F8" w:rsidR="00897657" w:rsidRPr="0007697B" w:rsidRDefault="00897657" w:rsidP="00897657">
            <w:pPr>
              <w:rPr>
                <w:rFonts w:ascii="Arial" w:hAnsi="Arial" w:cs="Arial"/>
                <w:sz w:val="22"/>
              </w:rPr>
            </w:pPr>
            <w:r>
              <w:rPr>
                <w:rFonts w:ascii="Arial" w:hAnsi="Arial" w:cs="Arial"/>
                <w:b/>
              </w:rPr>
              <w:t>Action Required/ Comments</w:t>
            </w:r>
          </w:p>
        </w:tc>
      </w:tr>
      <w:tr w:rsidR="00897657" w:rsidRPr="00D217F1" w14:paraId="3D85E687" w14:textId="77777777" w:rsidTr="00C15794">
        <w:trPr>
          <w:gridAfter w:val="6"/>
          <w:wAfter w:w="16146" w:type="dxa"/>
          <w:trHeight w:val="574"/>
        </w:trPr>
        <w:tc>
          <w:tcPr>
            <w:tcW w:w="4196" w:type="dxa"/>
            <w:tcBorders>
              <w:bottom w:val="single" w:sz="4" w:space="0" w:color="auto"/>
            </w:tcBorders>
            <w:shd w:val="clear" w:color="auto" w:fill="F2F2F2" w:themeFill="background1" w:themeFillShade="F2"/>
            <w:vAlign w:val="center"/>
          </w:tcPr>
          <w:p w14:paraId="76A91489" w14:textId="696869EA" w:rsidR="00897657" w:rsidRPr="00A50FD7" w:rsidRDefault="00897657" w:rsidP="00897657">
            <w:pPr>
              <w:ind w:left="470"/>
              <w:rPr>
                <w:rFonts w:ascii="Arial" w:hAnsi="Arial" w:cs="Arial"/>
                <w:sz w:val="18"/>
                <w:szCs w:val="20"/>
              </w:rPr>
            </w:pPr>
            <w:r>
              <w:rPr>
                <w:rFonts w:ascii="Arial" w:hAnsi="Arial" w:cs="Arial"/>
                <w:b/>
              </w:rPr>
              <w:t>Workplace Safety</w:t>
            </w:r>
          </w:p>
        </w:tc>
        <w:tc>
          <w:tcPr>
            <w:tcW w:w="730" w:type="dxa"/>
            <w:tcBorders>
              <w:bottom w:val="single" w:sz="4" w:space="0" w:color="auto"/>
            </w:tcBorders>
            <w:shd w:val="clear" w:color="auto" w:fill="F2F2F2" w:themeFill="background1" w:themeFillShade="F2"/>
            <w:vAlign w:val="bottom"/>
          </w:tcPr>
          <w:p w14:paraId="4F85B6D7" w14:textId="65B43862" w:rsidR="00897657" w:rsidRPr="001F2751" w:rsidRDefault="00897657" w:rsidP="00897657">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57C445AC" w14:textId="4DE3E38A" w:rsidR="00897657" w:rsidRPr="001F2751" w:rsidRDefault="00897657" w:rsidP="00897657">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1FB1C315" w14:textId="3A9CFA1A" w:rsidR="00897657" w:rsidRPr="001F2751" w:rsidRDefault="00897657" w:rsidP="00897657">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center"/>
          </w:tcPr>
          <w:p w14:paraId="0195D02E" w14:textId="663C1D27" w:rsidR="00897657" w:rsidRPr="001F2751" w:rsidRDefault="00897657" w:rsidP="00897657">
            <w:pPr>
              <w:rPr>
                <w:rFonts w:ascii="Arial" w:hAnsi="Arial" w:cs="Arial"/>
                <w:sz w:val="22"/>
              </w:rPr>
            </w:pPr>
            <w:r>
              <w:rPr>
                <w:rFonts w:ascii="Arial" w:hAnsi="Arial" w:cs="Arial"/>
                <w:b/>
                <w:color w:val="000000"/>
                <w:sz w:val="16"/>
                <w:szCs w:val="16"/>
              </w:rPr>
              <w:t xml:space="preserve">Not applicable </w:t>
            </w:r>
          </w:p>
        </w:tc>
        <w:tc>
          <w:tcPr>
            <w:tcW w:w="1536" w:type="dxa"/>
            <w:tcBorders>
              <w:bottom w:val="single" w:sz="4" w:space="0" w:color="auto"/>
            </w:tcBorders>
            <w:shd w:val="clear" w:color="auto" w:fill="F2F2F2" w:themeFill="background1" w:themeFillShade="F2"/>
            <w:vAlign w:val="bottom"/>
          </w:tcPr>
          <w:p w14:paraId="6B601620" w14:textId="47251E84" w:rsidR="00897657" w:rsidRPr="0007697B" w:rsidRDefault="00897657" w:rsidP="00897657">
            <w:pPr>
              <w:rPr>
                <w:rFonts w:ascii="Arial" w:hAnsi="Arial" w:cs="Arial"/>
                <w:sz w:val="22"/>
              </w:rPr>
            </w:pPr>
          </w:p>
        </w:tc>
        <w:tc>
          <w:tcPr>
            <w:tcW w:w="5299" w:type="dxa"/>
            <w:tcBorders>
              <w:bottom w:val="single" w:sz="4" w:space="0" w:color="auto"/>
            </w:tcBorders>
            <w:shd w:val="clear" w:color="auto" w:fill="F2F2F2" w:themeFill="background1" w:themeFillShade="F2"/>
            <w:vAlign w:val="bottom"/>
          </w:tcPr>
          <w:p w14:paraId="603DCA47" w14:textId="0325406C" w:rsidR="00897657" w:rsidRPr="0007697B" w:rsidRDefault="00897657" w:rsidP="00897657">
            <w:pPr>
              <w:rPr>
                <w:rFonts w:ascii="Arial" w:hAnsi="Arial" w:cs="Arial"/>
                <w:sz w:val="22"/>
              </w:rPr>
            </w:pPr>
          </w:p>
        </w:tc>
      </w:tr>
      <w:tr w:rsidR="009A79E7" w:rsidRPr="00D217F1" w14:paraId="1415DC97" w14:textId="77777777" w:rsidTr="00C15794">
        <w:trPr>
          <w:gridAfter w:val="6"/>
          <w:wAfter w:w="16146" w:type="dxa"/>
          <w:trHeight w:val="574"/>
        </w:trPr>
        <w:tc>
          <w:tcPr>
            <w:tcW w:w="4196" w:type="dxa"/>
            <w:tcBorders>
              <w:bottom w:val="single" w:sz="4" w:space="0" w:color="auto"/>
            </w:tcBorders>
            <w:shd w:val="clear" w:color="auto" w:fill="auto"/>
            <w:vAlign w:val="center"/>
          </w:tcPr>
          <w:p w14:paraId="1415DC91" w14:textId="03A0F059" w:rsidR="009A79E7" w:rsidRPr="00676C8A" w:rsidRDefault="009A79E7" w:rsidP="009A79E7">
            <w:pPr>
              <w:numPr>
                <w:ilvl w:val="0"/>
                <w:numId w:val="1"/>
              </w:numPr>
              <w:ind w:left="470" w:hanging="425"/>
              <w:rPr>
                <w:rFonts w:ascii="Arial" w:hAnsi="Arial" w:cs="Arial"/>
                <w:sz w:val="18"/>
                <w:szCs w:val="20"/>
              </w:rPr>
            </w:pPr>
            <w:r w:rsidRPr="00A50FD7">
              <w:rPr>
                <w:rFonts w:ascii="Arial" w:hAnsi="Arial" w:cs="Arial"/>
                <w:sz w:val="18"/>
                <w:szCs w:val="20"/>
              </w:rPr>
              <w:t>Chemicals are stored correctly in a designated area</w:t>
            </w:r>
            <w:r>
              <w:rPr>
                <w:rFonts w:ascii="Arial" w:hAnsi="Arial" w:cs="Arial"/>
                <w:sz w:val="18"/>
                <w:szCs w:val="20"/>
              </w:rPr>
              <w:t>?</w:t>
            </w:r>
          </w:p>
        </w:tc>
        <w:tc>
          <w:tcPr>
            <w:tcW w:w="730" w:type="dxa"/>
            <w:tcBorders>
              <w:bottom w:val="single" w:sz="4" w:space="0" w:color="auto"/>
            </w:tcBorders>
            <w:shd w:val="clear" w:color="auto" w:fill="auto"/>
          </w:tcPr>
          <w:p w14:paraId="1415DC92" w14:textId="77777777" w:rsidR="009A79E7" w:rsidRPr="001F2751" w:rsidRDefault="009A79E7" w:rsidP="009A79E7">
            <w:pPr>
              <w:rPr>
                <w:rFonts w:ascii="Arial" w:hAnsi="Arial" w:cs="Arial"/>
                <w:sz w:val="22"/>
              </w:rPr>
            </w:pPr>
          </w:p>
        </w:tc>
        <w:tc>
          <w:tcPr>
            <w:tcW w:w="1536" w:type="dxa"/>
            <w:tcBorders>
              <w:bottom w:val="single" w:sz="4" w:space="0" w:color="auto"/>
            </w:tcBorders>
            <w:shd w:val="clear" w:color="auto" w:fill="auto"/>
          </w:tcPr>
          <w:p w14:paraId="1415DC93" w14:textId="77777777" w:rsidR="009A79E7" w:rsidRPr="001F2751" w:rsidRDefault="009A79E7" w:rsidP="009A79E7">
            <w:pPr>
              <w:rPr>
                <w:rFonts w:ascii="Arial" w:hAnsi="Arial" w:cs="Arial"/>
                <w:sz w:val="22"/>
              </w:rPr>
            </w:pPr>
          </w:p>
        </w:tc>
        <w:tc>
          <w:tcPr>
            <w:tcW w:w="979" w:type="dxa"/>
            <w:tcBorders>
              <w:bottom w:val="single" w:sz="4" w:space="0" w:color="auto"/>
            </w:tcBorders>
            <w:shd w:val="clear" w:color="auto" w:fill="auto"/>
          </w:tcPr>
          <w:p w14:paraId="1415DC94" w14:textId="77777777" w:rsidR="009A79E7" w:rsidRPr="001F2751" w:rsidRDefault="009A79E7" w:rsidP="009A79E7">
            <w:pPr>
              <w:rPr>
                <w:rFonts w:ascii="Arial" w:hAnsi="Arial" w:cs="Arial"/>
                <w:sz w:val="22"/>
              </w:rPr>
            </w:pPr>
          </w:p>
        </w:tc>
        <w:tc>
          <w:tcPr>
            <w:tcW w:w="1258" w:type="dxa"/>
            <w:tcBorders>
              <w:bottom w:val="single" w:sz="4" w:space="0" w:color="auto"/>
            </w:tcBorders>
            <w:shd w:val="clear" w:color="auto" w:fill="auto"/>
          </w:tcPr>
          <w:p w14:paraId="1415DC95" w14:textId="77777777" w:rsidR="009A79E7" w:rsidRPr="001F2751" w:rsidRDefault="009A79E7" w:rsidP="009A79E7">
            <w:pPr>
              <w:rPr>
                <w:rFonts w:ascii="Arial" w:hAnsi="Arial" w:cs="Arial"/>
                <w:sz w:val="22"/>
              </w:rPr>
            </w:pPr>
          </w:p>
        </w:tc>
        <w:tc>
          <w:tcPr>
            <w:tcW w:w="1536" w:type="dxa"/>
            <w:tcBorders>
              <w:bottom w:val="single" w:sz="4" w:space="0" w:color="auto"/>
            </w:tcBorders>
          </w:tcPr>
          <w:p w14:paraId="0F250BAB" w14:textId="77777777" w:rsidR="009A79E7" w:rsidRPr="0007697B" w:rsidRDefault="009A79E7" w:rsidP="009A79E7">
            <w:pPr>
              <w:rPr>
                <w:rFonts w:ascii="Arial" w:hAnsi="Arial" w:cs="Arial"/>
                <w:sz w:val="22"/>
              </w:rPr>
            </w:pPr>
          </w:p>
        </w:tc>
        <w:tc>
          <w:tcPr>
            <w:tcW w:w="5299" w:type="dxa"/>
            <w:tcBorders>
              <w:bottom w:val="single" w:sz="4" w:space="0" w:color="auto"/>
            </w:tcBorders>
            <w:shd w:val="clear" w:color="auto" w:fill="auto"/>
          </w:tcPr>
          <w:p w14:paraId="1415DC96" w14:textId="3E4599AB" w:rsidR="009A79E7" w:rsidRPr="0007697B" w:rsidRDefault="009A79E7" w:rsidP="009A79E7">
            <w:pPr>
              <w:rPr>
                <w:rFonts w:ascii="Arial" w:hAnsi="Arial" w:cs="Arial"/>
                <w:sz w:val="22"/>
              </w:rPr>
            </w:pPr>
          </w:p>
        </w:tc>
      </w:tr>
      <w:tr w:rsidR="00E965F6" w:rsidRPr="00D217F1" w14:paraId="61EA178A" w14:textId="77777777" w:rsidTr="00C15794">
        <w:trPr>
          <w:gridAfter w:val="6"/>
          <w:wAfter w:w="16146" w:type="dxa"/>
          <w:trHeight w:val="574"/>
        </w:trPr>
        <w:tc>
          <w:tcPr>
            <w:tcW w:w="15534" w:type="dxa"/>
            <w:gridSpan w:val="7"/>
            <w:tcBorders>
              <w:bottom w:val="single" w:sz="4" w:space="0" w:color="auto"/>
            </w:tcBorders>
            <w:shd w:val="clear" w:color="auto" w:fill="auto"/>
            <w:vAlign w:val="center"/>
          </w:tcPr>
          <w:p w14:paraId="567BAEB4" w14:textId="10DB880A" w:rsidR="00E965F6" w:rsidRPr="0007697B" w:rsidRDefault="00E965F6" w:rsidP="00E965F6">
            <w:pPr>
              <w:rPr>
                <w:rFonts w:ascii="Arial" w:hAnsi="Arial" w:cs="Arial"/>
                <w:sz w:val="22"/>
              </w:rPr>
            </w:pPr>
            <w:r w:rsidRPr="00B54A0A">
              <w:rPr>
                <w:rFonts w:ascii="Arial" w:hAnsi="Arial" w:cs="Arial"/>
                <w:i/>
                <w:sz w:val="16"/>
                <w:szCs w:val="16"/>
              </w:rPr>
              <w:t>Guidance: Chemicals stored only in secure areas, away from food storage and preparation areas and sources of ignition. Storage areas should be clean and tidy, containers lidded/labelled and no spillages.</w:t>
            </w:r>
          </w:p>
        </w:tc>
      </w:tr>
      <w:tr w:rsidR="00E965F6" w:rsidRPr="00D217F1" w14:paraId="4BF7EFFE" w14:textId="77777777" w:rsidTr="00C15794">
        <w:trPr>
          <w:gridAfter w:val="6"/>
          <w:wAfter w:w="16146" w:type="dxa"/>
          <w:trHeight w:val="574"/>
        </w:trPr>
        <w:tc>
          <w:tcPr>
            <w:tcW w:w="4196" w:type="dxa"/>
            <w:tcBorders>
              <w:bottom w:val="single" w:sz="4" w:space="0" w:color="auto"/>
            </w:tcBorders>
            <w:shd w:val="clear" w:color="auto" w:fill="auto"/>
            <w:vAlign w:val="center"/>
          </w:tcPr>
          <w:p w14:paraId="14E1D3F3" w14:textId="124D2DFB" w:rsidR="00E965F6" w:rsidRPr="00A50FD7" w:rsidRDefault="00E965F6" w:rsidP="009A79E7">
            <w:pPr>
              <w:numPr>
                <w:ilvl w:val="0"/>
                <w:numId w:val="1"/>
              </w:numPr>
              <w:ind w:left="470" w:hanging="425"/>
              <w:rPr>
                <w:rFonts w:ascii="Arial" w:hAnsi="Arial" w:cs="Arial"/>
                <w:sz w:val="18"/>
                <w:szCs w:val="20"/>
              </w:rPr>
            </w:pPr>
            <w:r>
              <w:rPr>
                <w:rFonts w:ascii="Arial" w:hAnsi="Arial" w:cs="Arial"/>
                <w:sz w:val="18"/>
                <w:szCs w:val="20"/>
              </w:rPr>
              <w:t xml:space="preserve">Chemicals secure with clear key access control </w:t>
            </w:r>
          </w:p>
        </w:tc>
        <w:tc>
          <w:tcPr>
            <w:tcW w:w="730" w:type="dxa"/>
            <w:tcBorders>
              <w:bottom w:val="single" w:sz="4" w:space="0" w:color="auto"/>
            </w:tcBorders>
            <w:shd w:val="clear" w:color="auto" w:fill="auto"/>
          </w:tcPr>
          <w:p w14:paraId="368CD4B7" w14:textId="77777777" w:rsidR="00E965F6" w:rsidRPr="001F2751" w:rsidRDefault="00E965F6" w:rsidP="009A79E7">
            <w:pPr>
              <w:rPr>
                <w:rFonts w:ascii="Arial" w:hAnsi="Arial" w:cs="Arial"/>
                <w:sz w:val="22"/>
              </w:rPr>
            </w:pPr>
          </w:p>
        </w:tc>
        <w:tc>
          <w:tcPr>
            <w:tcW w:w="1536" w:type="dxa"/>
            <w:tcBorders>
              <w:bottom w:val="single" w:sz="4" w:space="0" w:color="auto"/>
            </w:tcBorders>
            <w:shd w:val="clear" w:color="auto" w:fill="auto"/>
          </w:tcPr>
          <w:p w14:paraId="53C9363D" w14:textId="77777777" w:rsidR="00E965F6" w:rsidRPr="001F2751" w:rsidRDefault="00E965F6" w:rsidP="009A79E7">
            <w:pPr>
              <w:rPr>
                <w:rFonts w:ascii="Arial" w:hAnsi="Arial" w:cs="Arial"/>
                <w:sz w:val="22"/>
              </w:rPr>
            </w:pPr>
          </w:p>
        </w:tc>
        <w:tc>
          <w:tcPr>
            <w:tcW w:w="979" w:type="dxa"/>
            <w:tcBorders>
              <w:bottom w:val="single" w:sz="4" w:space="0" w:color="auto"/>
            </w:tcBorders>
            <w:shd w:val="clear" w:color="auto" w:fill="auto"/>
          </w:tcPr>
          <w:p w14:paraId="6932A01E" w14:textId="77777777" w:rsidR="00E965F6" w:rsidRPr="001F2751" w:rsidRDefault="00E965F6" w:rsidP="009A79E7">
            <w:pPr>
              <w:rPr>
                <w:rFonts w:ascii="Arial" w:hAnsi="Arial" w:cs="Arial"/>
                <w:sz w:val="22"/>
              </w:rPr>
            </w:pPr>
          </w:p>
        </w:tc>
        <w:tc>
          <w:tcPr>
            <w:tcW w:w="1258" w:type="dxa"/>
            <w:tcBorders>
              <w:bottom w:val="single" w:sz="4" w:space="0" w:color="auto"/>
            </w:tcBorders>
            <w:shd w:val="clear" w:color="auto" w:fill="auto"/>
          </w:tcPr>
          <w:p w14:paraId="5635968F" w14:textId="77777777" w:rsidR="00E965F6" w:rsidRPr="001F2751" w:rsidRDefault="00E965F6" w:rsidP="009A79E7">
            <w:pPr>
              <w:rPr>
                <w:rFonts w:ascii="Arial" w:hAnsi="Arial" w:cs="Arial"/>
                <w:sz w:val="22"/>
              </w:rPr>
            </w:pPr>
          </w:p>
        </w:tc>
        <w:tc>
          <w:tcPr>
            <w:tcW w:w="1536" w:type="dxa"/>
            <w:tcBorders>
              <w:bottom w:val="single" w:sz="4" w:space="0" w:color="auto"/>
            </w:tcBorders>
          </w:tcPr>
          <w:p w14:paraId="60DDC8DC" w14:textId="77777777" w:rsidR="00E965F6" w:rsidRPr="0007697B" w:rsidRDefault="00E965F6" w:rsidP="009A79E7">
            <w:pPr>
              <w:rPr>
                <w:rFonts w:ascii="Arial" w:hAnsi="Arial" w:cs="Arial"/>
                <w:sz w:val="22"/>
              </w:rPr>
            </w:pPr>
          </w:p>
        </w:tc>
        <w:tc>
          <w:tcPr>
            <w:tcW w:w="5299" w:type="dxa"/>
            <w:tcBorders>
              <w:bottom w:val="single" w:sz="4" w:space="0" w:color="auto"/>
            </w:tcBorders>
            <w:shd w:val="clear" w:color="auto" w:fill="auto"/>
          </w:tcPr>
          <w:p w14:paraId="376F82C1" w14:textId="77777777" w:rsidR="00E965F6" w:rsidRPr="0007697B" w:rsidRDefault="00E965F6" w:rsidP="009A79E7">
            <w:pPr>
              <w:rPr>
                <w:rFonts w:ascii="Arial" w:hAnsi="Arial" w:cs="Arial"/>
                <w:sz w:val="22"/>
              </w:rPr>
            </w:pPr>
          </w:p>
        </w:tc>
      </w:tr>
      <w:tr w:rsidR="000D7069" w:rsidRPr="00D217F1" w14:paraId="7C3DB3D4" w14:textId="77777777" w:rsidTr="00C15794">
        <w:trPr>
          <w:gridAfter w:val="6"/>
          <w:wAfter w:w="16146" w:type="dxa"/>
          <w:trHeight w:val="574"/>
        </w:trPr>
        <w:tc>
          <w:tcPr>
            <w:tcW w:w="15534" w:type="dxa"/>
            <w:gridSpan w:val="7"/>
            <w:tcBorders>
              <w:bottom w:val="single" w:sz="4" w:space="0" w:color="auto"/>
            </w:tcBorders>
            <w:shd w:val="clear" w:color="auto" w:fill="auto"/>
            <w:vAlign w:val="center"/>
          </w:tcPr>
          <w:p w14:paraId="2AC5AAFF" w14:textId="61E66083" w:rsidR="000D7069" w:rsidRPr="0007697B" w:rsidRDefault="000D7069" w:rsidP="000D7069">
            <w:pPr>
              <w:rPr>
                <w:rFonts w:ascii="Arial" w:hAnsi="Arial" w:cs="Arial"/>
                <w:sz w:val="22"/>
              </w:rPr>
            </w:pPr>
            <w:r w:rsidRPr="00B54A0A">
              <w:rPr>
                <w:rFonts w:ascii="Arial" w:hAnsi="Arial" w:cs="Arial"/>
                <w:i/>
                <w:sz w:val="16"/>
                <w:szCs w:val="16"/>
              </w:rPr>
              <w:t>Guidance:</w:t>
            </w:r>
            <w:r w:rsidR="00467F8D">
              <w:rPr>
                <w:rFonts w:ascii="Arial" w:hAnsi="Arial" w:cs="Arial"/>
                <w:i/>
                <w:sz w:val="16"/>
                <w:szCs w:val="16"/>
              </w:rPr>
              <w:t xml:space="preserve"> </w:t>
            </w:r>
            <w:r>
              <w:rPr>
                <w:rFonts w:ascii="Arial" w:hAnsi="Arial" w:cs="Arial"/>
                <w:i/>
                <w:sz w:val="16"/>
                <w:szCs w:val="16"/>
              </w:rPr>
              <w:t xml:space="preserve">Key access controlled for both flammable and </w:t>
            </w:r>
            <w:r w:rsidR="00467F8D">
              <w:rPr>
                <w:rFonts w:ascii="Arial" w:hAnsi="Arial" w:cs="Arial"/>
                <w:i/>
                <w:sz w:val="16"/>
                <w:szCs w:val="16"/>
              </w:rPr>
              <w:t>non-flammable</w:t>
            </w:r>
            <w:r>
              <w:rPr>
                <w:rFonts w:ascii="Arial" w:hAnsi="Arial" w:cs="Arial"/>
                <w:i/>
                <w:sz w:val="16"/>
                <w:szCs w:val="16"/>
              </w:rPr>
              <w:t xml:space="preserve"> storage areas</w:t>
            </w:r>
            <w:r w:rsidR="00467F8D">
              <w:rPr>
                <w:rFonts w:ascii="Arial" w:hAnsi="Arial" w:cs="Arial"/>
                <w:i/>
                <w:sz w:val="16"/>
                <w:szCs w:val="16"/>
              </w:rPr>
              <w:t xml:space="preserve"> to supervisor trained nominated </w:t>
            </w:r>
            <w:r w:rsidR="0009549E">
              <w:rPr>
                <w:rFonts w:ascii="Arial" w:hAnsi="Arial" w:cs="Arial"/>
                <w:i/>
                <w:sz w:val="16"/>
                <w:szCs w:val="16"/>
              </w:rPr>
              <w:t>personnel.</w:t>
            </w:r>
          </w:p>
        </w:tc>
      </w:tr>
      <w:tr w:rsidR="00E965F6" w:rsidRPr="00D217F1" w14:paraId="4A452DF3" w14:textId="77777777" w:rsidTr="00C15794">
        <w:trPr>
          <w:gridAfter w:val="6"/>
          <w:wAfter w:w="16146" w:type="dxa"/>
          <w:trHeight w:val="574"/>
        </w:trPr>
        <w:tc>
          <w:tcPr>
            <w:tcW w:w="4196" w:type="dxa"/>
            <w:tcBorders>
              <w:bottom w:val="single" w:sz="4" w:space="0" w:color="auto"/>
            </w:tcBorders>
            <w:shd w:val="clear" w:color="auto" w:fill="auto"/>
            <w:vAlign w:val="center"/>
          </w:tcPr>
          <w:p w14:paraId="3EE30045" w14:textId="0F182014" w:rsidR="00E965F6" w:rsidRPr="00A50FD7" w:rsidRDefault="00712B8D" w:rsidP="009A79E7">
            <w:pPr>
              <w:numPr>
                <w:ilvl w:val="0"/>
                <w:numId w:val="1"/>
              </w:numPr>
              <w:ind w:left="470" w:hanging="425"/>
              <w:rPr>
                <w:rFonts w:ascii="Arial" w:hAnsi="Arial" w:cs="Arial"/>
                <w:sz w:val="18"/>
                <w:szCs w:val="20"/>
              </w:rPr>
            </w:pPr>
            <w:r>
              <w:rPr>
                <w:rFonts w:ascii="Arial" w:hAnsi="Arial" w:cs="Arial"/>
                <w:sz w:val="18"/>
                <w:szCs w:val="20"/>
              </w:rPr>
              <w:t>Are</w:t>
            </w:r>
            <w:r w:rsidR="004E1BC3">
              <w:rPr>
                <w:rFonts w:ascii="Arial" w:hAnsi="Arial" w:cs="Arial"/>
                <w:sz w:val="18"/>
                <w:szCs w:val="20"/>
              </w:rPr>
              <w:t xml:space="preserve"> the spill kits available in both storage areas and on the transportation trolley </w:t>
            </w:r>
          </w:p>
        </w:tc>
        <w:tc>
          <w:tcPr>
            <w:tcW w:w="730" w:type="dxa"/>
            <w:tcBorders>
              <w:bottom w:val="single" w:sz="4" w:space="0" w:color="auto"/>
            </w:tcBorders>
            <w:shd w:val="clear" w:color="auto" w:fill="auto"/>
          </w:tcPr>
          <w:p w14:paraId="258E3FF8" w14:textId="77777777" w:rsidR="00E965F6" w:rsidRPr="001F2751" w:rsidRDefault="00E965F6" w:rsidP="009A79E7">
            <w:pPr>
              <w:rPr>
                <w:rFonts w:ascii="Arial" w:hAnsi="Arial" w:cs="Arial"/>
                <w:sz w:val="22"/>
              </w:rPr>
            </w:pPr>
          </w:p>
        </w:tc>
        <w:tc>
          <w:tcPr>
            <w:tcW w:w="1536" w:type="dxa"/>
            <w:tcBorders>
              <w:bottom w:val="single" w:sz="4" w:space="0" w:color="auto"/>
            </w:tcBorders>
            <w:shd w:val="clear" w:color="auto" w:fill="auto"/>
          </w:tcPr>
          <w:p w14:paraId="5D38CBF5" w14:textId="77777777" w:rsidR="00E965F6" w:rsidRPr="001F2751" w:rsidRDefault="00E965F6" w:rsidP="009A79E7">
            <w:pPr>
              <w:rPr>
                <w:rFonts w:ascii="Arial" w:hAnsi="Arial" w:cs="Arial"/>
                <w:sz w:val="22"/>
              </w:rPr>
            </w:pPr>
          </w:p>
        </w:tc>
        <w:tc>
          <w:tcPr>
            <w:tcW w:w="979" w:type="dxa"/>
            <w:tcBorders>
              <w:bottom w:val="single" w:sz="4" w:space="0" w:color="auto"/>
            </w:tcBorders>
            <w:shd w:val="clear" w:color="auto" w:fill="auto"/>
          </w:tcPr>
          <w:p w14:paraId="66F55F0D" w14:textId="77777777" w:rsidR="00E965F6" w:rsidRPr="001F2751" w:rsidRDefault="00E965F6" w:rsidP="009A79E7">
            <w:pPr>
              <w:rPr>
                <w:rFonts w:ascii="Arial" w:hAnsi="Arial" w:cs="Arial"/>
                <w:sz w:val="22"/>
              </w:rPr>
            </w:pPr>
          </w:p>
        </w:tc>
        <w:tc>
          <w:tcPr>
            <w:tcW w:w="1258" w:type="dxa"/>
            <w:tcBorders>
              <w:bottom w:val="single" w:sz="4" w:space="0" w:color="auto"/>
            </w:tcBorders>
            <w:shd w:val="clear" w:color="auto" w:fill="auto"/>
          </w:tcPr>
          <w:p w14:paraId="6E4C68E3" w14:textId="77777777" w:rsidR="00E965F6" w:rsidRPr="001F2751" w:rsidRDefault="00E965F6" w:rsidP="009A79E7">
            <w:pPr>
              <w:rPr>
                <w:rFonts w:ascii="Arial" w:hAnsi="Arial" w:cs="Arial"/>
                <w:sz w:val="22"/>
              </w:rPr>
            </w:pPr>
          </w:p>
        </w:tc>
        <w:tc>
          <w:tcPr>
            <w:tcW w:w="1536" w:type="dxa"/>
            <w:tcBorders>
              <w:bottom w:val="single" w:sz="4" w:space="0" w:color="auto"/>
            </w:tcBorders>
          </w:tcPr>
          <w:p w14:paraId="0460AD47" w14:textId="77777777" w:rsidR="00E965F6" w:rsidRPr="0007697B" w:rsidRDefault="00E965F6" w:rsidP="009A79E7">
            <w:pPr>
              <w:rPr>
                <w:rFonts w:ascii="Arial" w:hAnsi="Arial" w:cs="Arial"/>
                <w:sz w:val="22"/>
              </w:rPr>
            </w:pPr>
          </w:p>
        </w:tc>
        <w:tc>
          <w:tcPr>
            <w:tcW w:w="5299" w:type="dxa"/>
            <w:tcBorders>
              <w:bottom w:val="single" w:sz="4" w:space="0" w:color="auto"/>
            </w:tcBorders>
            <w:shd w:val="clear" w:color="auto" w:fill="auto"/>
          </w:tcPr>
          <w:p w14:paraId="0BE423FC" w14:textId="77777777" w:rsidR="00E965F6" w:rsidRPr="0007697B" w:rsidRDefault="00E965F6" w:rsidP="009A79E7">
            <w:pPr>
              <w:rPr>
                <w:rFonts w:ascii="Arial" w:hAnsi="Arial" w:cs="Arial"/>
                <w:sz w:val="22"/>
              </w:rPr>
            </w:pPr>
          </w:p>
        </w:tc>
      </w:tr>
      <w:tr w:rsidR="009A79E7" w:rsidRPr="00D217F1" w14:paraId="3341717A" w14:textId="77777777" w:rsidTr="00C15794">
        <w:trPr>
          <w:gridAfter w:val="6"/>
          <w:wAfter w:w="16146" w:type="dxa"/>
          <w:trHeight w:val="398"/>
        </w:trPr>
        <w:tc>
          <w:tcPr>
            <w:tcW w:w="15534" w:type="dxa"/>
            <w:gridSpan w:val="7"/>
            <w:tcBorders>
              <w:bottom w:val="single" w:sz="4" w:space="0" w:color="auto"/>
            </w:tcBorders>
            <w:shd w:val="clear" w:color="auto" w:fill="auto"/>
            <w:vAlign w:val="center"/>
          </w:tcPr>
          <w:p w14:paraId="364940A3" w14:textId="1AB43009" w:rsidR="009A79E7" w:rsidRPr="00B54A0A" w:rsidRDefault="009A79E7" w:rsidP="009A79E7">
            <w:pPr>
              <w:rPr>
                <w:rFonts w:ascii="Arial" w:hAnsi="Arial" w:cs="Arial"/>
                <w:i/>
                <w:sz w:val="16"/>
                <w:szCs w:val="16"/>
              </w:rPr>
            </w:pPr>
            <w:r w:rsidRPr="00B54A0A">
              <w:rPr>
                <w:rFonts w:ascii="Arial" w:hAnsi="Arial" w:cs="Arial"/>
                <w:i/>
                <w:sz w:val="16"/>
                <w:szCs w:val="16"/>
              </w:rPr>
              <w:t xml:space="preserve">Guidance: </w:t>
            </w:r>
            <w:r w:rsidR="004E1BC3">
              <w:rPr>
                <w:rFonts w:ascii="Arial" w:hAnsi="Arial" w:cs="Arial"/>
                <w:i/>
                <w:sz w:val="16"/>
                <w:szCs w:val="16"/>
              </w:rPr>
              <w:t>spill kit in each area</w:t>
            </w:r>
            <w:r w:rsidR="0046509E">
              <w:rPr>
                <w:rFonts w:ascii="Arial" w:hAnsi="Arial" w:cs="Arial"/>
                <w:i/>
                <w:sz w:val="16"/>
                <w:szCs w:val="16"/>
              </w:rPr>
              <w:t xml:space="preserve"> suitable for chemicals being stored </w:t>
            </w:r>
            <w:proofErr w:type="gramStart"/>
            <w:r w:rsidR="0046509E">
              <w:rPr>
                <w:rFonts w:ascii="Arial" w:hAnsi="Arial" w:cs="Arial"/>
                <w:i/>
                <w:sz w:val="16"/>
                <w:szCs w:val="16"/>
              </w:rPr>
              <w:t>( spill</w:t>
            </w:r>
            <w:proofErr w:type="gramEnd"/>
            <w:r w:rsidR="0046509E">
              <w:rPr>
                <w:rFonts w:ascii="Arial" w:hAnsi="Arial" w:cs="Arial"/>
                <w:i/>
                <w:sz w:val="16"/>
                <w:szCs w:val="16"/>
              </w:rPr>
              <w:t xml:space="preserve"> aid -flammable / pads also available in </w:t>
            </w:r>
            <w:proofErr w:type="spellStart"/>
            <w:r w:rsidR="0046509E">
              <w:rPr>
                <w:rFonts w:ascii="Arial" w:hAnsi="Arial" w:cs="Arial"/>
                <w:i/>
                <w:sz w:val="16"/>
                <w:szCs w:val="16"/>
              </w:rPr>
              <w:t>non flam</w:t>
            </w:r>
            <w:proofErr w:type="spellEnd"/>
            <w:r w:rsidR="0046509E">
              <w:rPr>
                <w:rFonts w:ascii="Arial" w:hAnsi="Arial" w:cs="Arial"/>
                <w:i/>
                <w:sz w:val="16"/>
                <w:szCs w:val="16"/>
              </w:rPr>
              <w:t xml:space="preserve"> for </w:t>
            </w:r>
            <w:r w:rsidR="00AD4EC0">
              <w:rPr>
                <w:rFonts w:ascii="Arial" w:hAnsi="Arial" w:cs="Arial"/>
                <w:i/>
                <w:sz w:val="16"/>
                <w:szCs w:val="16"/>
              </w:rPr>
              <w:t>hydrofluoric acid )</w:t>
            </w:r>
            <w:r w:rsidR="00712B8D">
              <w:rPr>
                <w:rFonts w:ascii="Arial" w:hAnsi="Arial" w:cs="Arial"/>
                <w:i/>
                <w:sz w:val="16"/>
                <w:szCs w:val="16"/>
              </w:rPr>
              <w:t>. Operatives to know the correct emergency process in event of spillage during transportation/storage signage available in event of store lockdown</w:t>
            </w:r>
          </w:p>
        </w:tc>
      </w:tr>
      <w:tr w:rsidR="00712B8D" w:rsidRPr="00D217F1" w14:paraId="67778F5D" w14:textId="77777777" w:rsidTr="00C15794">
        <w:trPr>
          <w:gridAfter w:val="6"/>
          <w:wAfter w:w="16146" w:type="dxa"/>
          <w:trHeight w:val="626"/>
        </w:trPr>
        <w:tc>
          <w:tcPr>
            <w:tcW w:w="4196" w:type="dxa"/>
            <w:tcBorders>
              <w:bottom w:val="single" w:sz="4" w:space="0" w:color="auto"/>
            </w:tcBorders>
            <w:shd w:val="clear" w:color="auto" w:fill="auto"/>
            <w:vAlign w:val="center"/>
          </w:tcPr>
          <w:p w14:paraId="0483566C" w14:textId="71A7728F" w:rsidR="00712B8D" w:rsidRPr="00985E79" w:rsidRDefault="00AD4EC0" w:rsidP="009A79E7">
            <w:pPr>
              <w:pStyle w:val="ListParagraph"/>
              <w:numPr>
                <w:ilvl w:val="0"/>
                <w:numId w:val="1"/>
              </w:numPr>
              <w:ind w:left="470" w:hanging="425"/>
              <w:rPr>
                <w:rFonts w:ascii="Arial" w:hAnsi="Arial" w:cs="Arial"/>
                <w:sz w:val="18"/>
                <w:szCs w:val="20"/>
              </w:rPr>
            </w:pPr>
            <w:proofErr w:type="gramStart"/>
            <w:r>
              <w:rPr>
                <w:rFonts w:ascii="Arial" w:hAnsi="Arial" w:cs="Arial"/>
                <w:sz w:val="18"/>
                <w:szCs w:val="20"/>
              </w:rPr>
              <w:t>Is</w:t>
            </w:r>
            <w:proofErr w:type="gramEnd"/>
            <w:r>
              <w:rPr>
                <w:rFonts w:ascii="Arial" w:hAnsi="Arial" w:cs="Arial"/>
                <w:sz w:val="18"/>
                <w:szCs w:val="20"/>
              </w:rPr>
              <w:t xml:space="preserve"> the helpdesk /</w:t>
            </w:r>
            <w:r w:rsidR="0009549E">
              <w:rPr>
                <w:rFonts w:ascii="Arial" w:hAnsi="Arial" w:cs="Arial"/>
                <w:sz w:val="18"/>
                <w:szCs w:val="20"/>
              </w:rPr>
              <w:t>operatives</w:t>
            </w:r>
            <w:r>
              <w:rPr>
                <w:rFonts w:ascii="Arial" w:hAnsi="Arial" w:cs="Arial"/>
                <w:sz w:val="18"/>
                <w:szCs w:val="20"/>
              </w:rPr>
              <w:t xml:space="preserve"> aware of correct process for unknown chemical </w:t>
            </w:r>
          </w:p>
        </w:tc>
        <w:tc>
          <w:tcPr>
            <w:tcW w:w="730" w:type="dxa"/>
            <w:tcBorders>
              <w:bottom w:val="single" w:sz="4" w:space="0" w:color="auto"/>
            </w:tcBorders>
            <w:shd w:val="clear" w:color="auto" w:fill="auto"/>
          </w:tcPr>
          <w:p w14:paraId="3D9732B2" w14:textId="77777777" w:rsidR="00712B8D" w:rsidRPr="001F2751" w:rsidRDefault="00712B8D" w:rsidP="009A79E7">
            <w:pPr>
              <w:rPr>
                <w:rFonts w:ascii="Arial" w:hAnsi="Arial" w:cs="Arial"/>
                <w:sz w:val="22"/>
              </w:rPr>
            </w:pPr>
          </w:p>
        </w:tc>
        <w:tc>
          <w:tcPr>
            <w:tcW w:w="1536" w:type="dxa"/>
            <w:tcBorders>
              <w:bottom w:val="single" w:sz="4" w:space="0" w:color="auto"/>
            </w:tcBorders>
            <w:shd w:val="clear" w:color="auto" w:fill="auto"/>
          </w:tcPr>
          <w:p w14:paraId="6C8098C0" w14:textId="77777777" w:rsidR="00712B8D" w:rsidRPr="001F2751" w:rsidRDefault="00712B8D" w:rsidP="009A79E7">
            <w:pPr>
              <w:rPr>
                <w:rFonts w:ascii="Arial" w:hAnsi="Arial" w:cs="Arial"/>
                <w:sz w:val="22"/>
              </w:rPr>
            </w:pPr>
          </w:p>
        </w:tc>
        <w:tc>
          <w:tcPr>
            <w:tcW w:w="979" w:type="dxa"/>
            <w:tcBorders>
              <w:bottom w:val="single" w:sz="4" w:space="0" w:color="auto"/>
            </w:tcBorders>
            <w:shd w:val="clear" w:color="auto" w:fill="auto"/>
          </w:tcPr>
          <w:p w14:paraId="1C70DF89" w14:textId="77777777" w:rsidR="00712B8D" w:rsidRPr="001F2751" w:rsidRDefault="00712B8D" w:rsidP="009A79E7">
            <w:pPr>
              <w:rPr>
                <w:rFonts w:ascii="Arial" w:hAnsi="Arial" w:cs="Arial"/>
                <w:sz w:val="22"/>
              </w:rPr>
            </w:pPr>
          </w:p>
        </w:tc>
        <w:tc>
          <w:tcPr>
            <w:tcW w:w="1258" w:type="dxa"/>
            <w:tcBorders>
              <w:bottom w:val="single" w:sz="4" w:space="0" w:color="auto"/>
            </w:tcBorders>
            <w:shd w:val="clear" w:color="auto" w:fill="auto"/>
          </w:tcPr>
          <w:p w14:paraId="313C3FE5" w14:textId="77777777" w:rsidR="00712B8D" w:rsidRPr="001F2751" w:rsidRDefault="00712B8D" w:rsidP="009A79E7">
            <w:pPr>
              <w:rPr>
                <w:rFonts w:ascii="Arial" w:hAnsi="Arial" w:cs="Arial"/>
                <w:sz w:val="22"/>
              </w:rPr>
            </w:pPr>
          </w:p>
        </w:tc>
        <w:tc>
          <w:tcPr>
            <w:tcW w:w="1536" w:type="dxa"/>
            <w:tcBorders>
              <w:bottom w:val="single" w:sz="4" w:space="0" w:color="auto"/>
            </w:tcBorders>
          </w:tcPr>
          <w:p w14:paraId="6F6C05B6" w14:textId="77777777" w:rsidR="00712B8D" w:rsidRPr="0007697B" w:rsidRDefault="00712B8D" w:rsidP="009A79E7">
            <w:pPr>
              <w:rPr>
                <w:rFonts w:ascii="Arial" w:hAnsi="Arial" w:cs="Arial"/>
                <w:sz w:val="22"/>
              </w:rPr>
            </w:pPr>
          </w:p>
        </w:tc>
        <w:tc>
          <w:tcPr>
            <w:tcW w:w="5299" w:type="dxa"/>
            <w:tcBorders>
              <w:bottom w:val="single" w:sz="4" w:space="0" w:color="auto"/>
            </w:tcBorders>
            <w:shd w:val="clear" w:color="auto" w:fill="auto"/>
          </w:tcPr>
          <w:p w14:paraId="1E2408F0" w14:textId="77777777" w:rsidR="00712B8D" w:rsidRPr="0007697B" w:rsidRDefault="00712B8D" w:rsidP="009A79E7">
            <w:pPr>
              <w:rPr>
                <w:rFonts w:ascii="Arial" w:hAnsi="Arial" w:cs="Arial"/>
                <w:sz w:val="22"/>
              </w:rPr>
            </w:pPr>
          </w:p>
        </w:tc>
      </w:tr>
      <w:tr w:rsidR="0009549E" w:rsidRPr="00D217F1" w14:paraId="5843323D" w14:textId="77777777" w:rsidTr="00C15794">
        <w:trPr>
          <w:gridAfter w:val="6"/>
          <w:wAfter w:w="16146" w:type="dxa"/>
          <w:trHeight w:val="626"/>
        </w:trPr>
        <w:tc>
          <w:tcPr>
            <w:tcW w:w="15534" w:type="dxa"/>
            <w:gridSpan w:val="7"/>
            <w:tcBorders>
              <w:bottom w:val="single" w:sz="4" w:space="0" w:color="auto"/>
            </w:tcBorders>
            <w:shd w:val="clear" w:color="auto" w:fill="auto"/>
            <w:vAlign w:val="center"/>
          </w:tcPr>
          <w:p w14:paraId="49D700B6" w14:textId="0180C5EB" w:rsidR="0009549E" w:rsidRPr="0007697B" w:rsidRDefault="0009549E" w:rsidP="0009549E">
            <w:pPr>
              <w:rPr>
                <w:rFonts w:ascii="Arial" w:hAnsi="Arial" w:cs="Arial"/>
                <w:sz w:val="22"/>
              </w:rPr>
            </w:pPr>
            <w:r w:rsidRPr="00B54A0A">
              <w:rPr>
                <w:rFonts w:ascii="Arial" w:hAnsi="Arial" w:cs="Arial"/>
                <w:i/>
                <w:sz w:val="16"/>
                <w:szCs w:val="16"/>
              </w:rPr>
              <w:t xml:space="preserve">Guidance: </w:t>
            </w:r>
            <w:r>
              <w:rPr>
                <w:rFonts w:ascii="Arial" w:hAnsi="Arial" w:cs="Arial"/>
                <w:i/>
                <w:sz w:val="16"/>
                <w:szCs w:val="16"/>
              </w:rPr>
              <w:t xml:space="preserve">quarantine of the area until item and originating department identified. Security </w:t>
            </w:r>
            <w:proofErr w:type="gramStart"/>
            <w:r>
              <w:rPr>
                <w:rFonts w:ascii="Arial" w:hAnsi="Arial" w:cs="Arial"/>
                <w:i/>
                <w:sz w:val="16"/>
                <w:szCs w:val="16"/>
              </w:rPr>
              <w:t>notified .</w:t>
            </w:r>
            <w:proofErr w:type="gramEnd"/>
            <w:r>
              <w:rPr>
                <w:rFonts w:ascii="Arial" w:hAnsi="Arial" w:cs="Arial"/>
                <w:i/>
                <w:sz w:val="16"/>
                <w:szCs w:val="16"/>
              </w:rPr>
              <w:t xml:space="preserve"> Compass personnel not to remove until authorised by H</w:t>
            </w:r>
            <w:r w:rsidR="00DC6C98">
              <w:rPr>
                <w:rFonts w:ascii="Arial" w:hAnsi="Arial" w:cs="Arial"/>
                <w:i/>
                <w:sz w:val="16"/>
                <w:szCs w:val="16"/>
              </w:rPr>
              <w:t>SE senior manager</w:t>
            </w:r>
          </w:p>
        </w:tc>
      </w:tr>
      <w:tr w:rsidR="0009549E" w:rsidRPr="00D217F1" w14:paraId="1415DC9E" w14:textId="77777777" w:rsidTr="00C15794">
        <w:trPr>
          <w:gridAfter w:val="6"/>
          <w:wAfter w:w="16146" w:type="dxa"/>
          <w:trHeight w:val="626"/>
        </w:trPr>
        <w:tc>
          <w:tcPr>
            <w:tcW w:w="4196" w:type="dxa"/>
            <w:tcBorders>
              <w:bottom w:val="single" w:sz="4" w:space="0" w:color="auto"/>
            </w:tcBorders>
            <w:shd w:val="clear" w:color="auto" w:fill="auto"/>
            <w:vAlign w:val="center"/>
          </w:tcPr>
          <w:p w14:paraId="1415DC98" w14:textId="64A3FA66" w:rsidR="0009549E" w:rsidRPr="003E4434" w:rsidRDefault="00DC6C98" w:rsidP="0009549E">
            <w:pPr>
              <w:pStyle w:val="ListParagraph"/>
              <w:numPr>
                <w:ilvl w:val="0"/>
                <w:numId w:val="1"/>
              </w:numPr>
              <w:ind w:left="470" w:hanging="425"/>
              <w:rPr>
                <w:rFonts w:ascii="Arial" w:hAnsi="Arial" w:cs="Arial"/>
                <w:sz w:val="18"/>
                <w:szCs w:val="20"/>
              </w:rPr>
            </w:pPr>
            <w:r>
              <w:rPr>
                <w:rFonts w:ascii="Arial" w:hAnsi="Arial" w:cs="Arial"/>
                <w:sz w:val="18"/>
                <w:szCs w:val="20"/>
              </w:rPr>
              <w:t xml:space="preserve">Fire </w:t>
            </w:r>
            <w:r w:rsidR="0009549E" w:rsidRPr="00985E79">
              <w:rPr>
                <w:rFonts w:ascii="Arial" w:hAnsi="Arial" w:cs="Arial"/>
                <w:sz w:val="18"/>
                <w:szCs w:val="20"/>
              </w:rPr>
              <w:t>Escape routes are free from any obstructions and are clearly signposted</w:t>
            </w:r>
            <w:r>
              <w:rPr>
                <w:rFonts w:ascii="Arial" w:hAnsi="Arial" w:cs="Arial"/>
                <w:sz w:val="18"/>
                <w:szCs w:val="20"/>
              </w:rPr>
              <w:t xml:space="preserve"> from all operational areas</w:t>
            </w:r>
            <w:r w:rsidR="0009549E">
              <w:rPr>
                <w:rFonts w:ascii="Arial" w:hAnsi="Arial" w:cs="Arial"/>
                <w:sz w:val="18"/>
                <w:szCs w:val="20"/>
              </w:rPr>
              <w:t>?</w:t>
            </w:r>
          </w:p>
        </w:tc>
        <w:tc>
          <w:tcPr>
            <w:tcW w:w="730" w:type="dxa"/>
            <w:tcBorders>
              <w:bottom w:val="single" w:sz="4" w:space="0" w:color="auto"/>
            </w:tcBorders>
            <w:shd w:val="clear" w:color="auto" w:fill="auto"/>
          </w:tcPr>
          <w:p w14:paraId="1415DC99"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9A"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9B"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9C"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CB57B4D"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9D" w14:textId="613AED7B" w:rsidR="0009549E" w:rsidRPr="0007697B" w:rsidRDefault="0009549E" w:rsidP="0009549E">
            <w:pPr>
              <w:rPr>
                <w:rFonts w:ascii="Arial" w:hAnsi="Arial" w:cs="Arial"/>
                <w:sz w:val="22"/>
              </w:rPr>
            </w:pPr>
          </w:p>
        </w:tc>
      </w:tr>
      <w:tr w:rsidR="0009549E" w:rsidRPr="00D217F1" w14:paraId="1E98ED08" w14:textId="77777777" w:rsidTr="00C15794">
        <w:trPr>
          <w:gridAfter w:val="6"/>
          <w:wAfter w:w="16146" w:type="dxa"/>
          <w:trHeight w:val="357"/>
        </w:trPr>
        <w:tc>
          <w:tcPr>
            <w:tcW w:w="15534" w:type="dxa"/>
            <w:gridSpan w:val="7"/>
            <w:tcBorders>
              <w:bottom w:val="single" w:sz="4" w:space="0" w:color="auto"/>
            </w:tcBorders>
            <w:shd w:val="clear" w:color="auto" w:fill="auto"/>
            <w:vAlign w:val="center"/>
          </w:tcPr>
          <w:p w14:paraId="23AF7E9C" w14:textId="66354CEE" w:rsidR="0009549E" w:rsidRPr="00F803C1" w:rsidRDefault="0009549E" w:rsidP="0009549E">
            <w:pPr>
              <w:rPr>
                <w:rFonts w:ascii="Arial" w:hAnsi="Arial" w:cs="Arial"/>
                <w:i/>
                <w:sz w:val="16"/>
                <w:szCs w:val="16"/>
              </w:rPr>
            </w:pPr>
            <w:r w:rsidRPr="00F803C1">
              <w:rPr>
                <w:rFonts w:ascii="Arial" w:hAnsi="Arial" w:cs="Arial"/>
                <w:i/>
                <w:sz w:val="16"/>
                <w:szCs w:val="16"/>
              </w:rPr>
              <w:t>Guidance: Fire routes are kept free from rubbish, boxes, equipment, incoming deliveries etc</w:t>
            </w:r>
            <w:r w:rsidR="00DC6C98">
              <w:rPr>
                <w:rFonts w:ascii="Arial" w:hAnsi="Arial" w:cs="Arial"/>
                <w:i/>
                <w:sz w:val="16"/>
                <w:szCs w:val="16"/>
              </w:rPr>
              <w:t xml:space="preserve"> including waste areas </w:t>
            </w:r>
          </w:p>
        </w:tc>
      </w:tr>
      <w:tr w:rsidR="0009549E" w:rsidRPr="00D217F1" w14:paraId="1415DCA5" w14:textId="77777777" w:rsidTr="00C15794">
        <w:trPr>
          <w:gridAfter w:val="6"/>
          <w:wAfter w:w="16146" w:type="dxa"/>
          <w:trHeight w:val="722"/>
        </w:trPr>
        <w:tc>
          <w:tcPr>
            <w:tcW w:w="4196" w:type="dxa"/>
            <w:tcBorders>
              <w:bottom w:val="single" w:sz="4" w:space="0" w:color="auto"/>
            </w:tcBorders>
            <w:shd w:val="clear" w:color="auto" w:fill="auto"/>
            <w:vAlign w:val="center"/>
          </w:tcPr>
          <w:p w14:paraId="1415DC9F" w14:textId="354B28A9" w:rsidR="0009549E" w:rsidRPr="003E4434" w:rsidRDefault="0009549E" w:rsidP="0009549E">
            <w:pPr>
              <w:pStyle w:val="ListParagraph"/>
              <w:numPr>
                <w:ilvl w:val="0"/>
                <w:numId w:val="1"/>
              </w:numPr>
              <w:ind w:left="470" w:hanging="425"/>
              <w:rPr>
                <w:rFonts w:ascii="Arial" w:hAnsi="Arial" w:cs="Arial"/>
                <w:sz w:val="18"/>
                <w:szCs w:val="20"/>
              </w:rPr>
            </w:pPr>
            <w:r w:rsidRPr="006F2F0D">
              <w:rPr>
                <w:rFonts w:ascii="Arial" w:hAnsi="Arial" w:cs="Arial"/>
                <w:sz w:val="18"/>
                <w:szCs w:val="20"/>
              </w:rPr>
              <w:t>Fire Fighting Equipment (incl. fire blankets) is available, stored in the correct position and inspected annually</w:t>
            </w:r>
            <w:r>
              <w:rPr>
                <w:rFonts w:ascii="Arial" w:hAnsi="Arial" w:cs="Arial"/>
                <w:sz w:val="18"/>
                <w:szCs w:val="20"/>
              </w:rPr>
              <w:t>?</w:t>
            </w:r>
          </w:p>
        </w:tc>
        <w:tc>
          <w:tcPr>
            <w:tcW w:w="730" w:type="dxa"/>
            <w:tcBorders>
              <w:bottom w:val="single" w:sz="4" w:space="0" w:color="auto"/>
            </w:tcBorders>
            <w:shd w:val="clear" w:color="auto" w:fill="auto"/>
          </w:tcPr>
          <w:p w14:paraId="1415DCA0"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A1"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A2"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A3"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06873E09"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A4" w14:textId="01E698F9" w:rsidR="0009549E" w:rsidRPr="0007697B" w:rsidRDefault="0009549E" w:rsidP="0009549E">
            <w:pPr>
              <w:rPr>
                <w:rFonts w:ascii="Arial" w:hAnsi="Arial" w:cs="Arial"/>
                <w:sz w:val="22"/>
              </w:rPr>
            </w:pPr>
          </w:p>
        </w:tc>
      </w:tr>
      <w:tr w:rsidR="0009549E" w:rsidRPr="00D217F1" w14:paraId="1D9FDEDC" w14:textId="77777777" w:rsidTr="00C15794">
        <w:trPr>
          <w:gridAfter w:val="6"/>
          <w:wAfter w:w="16146" w:type="dxa"/>
          <w:trHeight w:val="530"/>
        </w:trPr>
        <w:tc>
          <w:tcPr>
            <w:tcW w:w="15534" w:type="dxa"/>
            <w:gridSpan w:val="7"/>
            <w:tcBorders>
              <w:bottom w:val="single" w:sz="4" w:space="0" w:color="auto"/>
            </w:tcBorders>
            <w:shd w:val="clear" w:color="auto" w:fill="auto"/>
            <w:vAlign w:val="center"/>
          </w:tcPr>
          <w:p w14:paraId="6DB0404E" w14:textId="2D4D13CE" w:rsidR="0009549E" w:rsidRPr="000625A8" w:rsidRDefault="0009549E" w:rsidP="0009549E">
            <w:pPr>
              <w:rPr>
                <w:rFonts w:ascii="Arial" w:hAnsi="Arial" w:cs="Arial"/>
                <w:i/>
                <w:sz w:val="16"/>
                <w:szCs w:val="16"/>
              </w:rPr>
            </w:pPr>
            <w:r w:rsidRPr="000625A8">
              <w:rPr>
                <w:rFonts w:ascii="Arial" w:hAnsi="Arial" w:cs="Arial"/>
                <w:i/>
                <w:sz w:val="16"/>
                <w:szCs w:val="16"/>
              </w:rPr>
              <w:t>Guidance: All firefighting equipment to have been inspected and tested in the last 12 months</w:t>
            </w:r>
          </w:p>
        </w:tc>
      </w:tr>
      <w:tr w:rsidR="0009549E" w:rsidRPr="00D217F1" w14:paraId="1415DCB3" w14:textId="77777777" w:rsidTr="00C15794">
        <w:trPr>
          <w:gridAfter w:val="6"/>
          <w:wAfter w:w="16146" w:type="dxa"/>
          <w:trHeight w:val="387"/>
        </w:trPr>
        <w:tc>
          <w:tcPr>
            <w:tcW w:w="4196" w:type="dxa"/>
            <w:tcBorders>
              <w:bottom w:val="single" w:sz="4" w:space="0" w:color="auto"/>
            </w:tcBorders>
            <w:shd w:val="clear" w:color="auto" w:fill="auto"/>
            <w:vAlign w:val="center"/>
          </w:tcPr>
          <w:p w14:paraId="1415DCAD" w14:textId="392235AA" w:rsidR="0009549E" w:rsidRPr="00676C8A" w:rsidRDefault="0009549E" w:rsidP="0009549E">
            <w:pPr>
              <w:pStyle w:val="ListParagraph"/>
              <w:numPr>
                <w:ilvl w:val="0"/>
                <w:numId w:val="1"/>
              </w:numPr>
              <w:ind w:left="470" w:hanging="425"/>
              <w:rPr>
                <w:rFonts w:ascii="Arial" w:hAnsi="Arial" w:cs="Arial"/>
                <w:sz w:val="18"/>
                <w:szCs w:val="20"/>
              </w:rPr>
            </w:pPr>
            <w:r w:rsidRPr="00F02410">
              <w:rPr>
                <w:rFonts w:ascii="Arial" w:hAnsi="Arial" w:cs="Arial"/>
                <w:sz w:val="18"/>
                <w:szCs w:val="20"/>
              </w:rPr>
              <w:t>A Fire Risk Assessment in place and up to date</w:t>
            </w:r>
            <w:r>
              <w:rPr>
                <w:rFonts w:ascii="Arial" w:hAnsi="Arial" w:cs="Arial"/>
                <w:sz w:val="18"/>
                <w:szCs w:val="20"/>
              </w:rPr>
              <w:t>?</w:t>
            </w:r>
          </w:p>
        </w:tc>
        <w:tc>
          <w:tcPr>
            <w:tcW w:w="730" w:type="dxa"/>
            <w:tcBorders>
              <w:bottom w:val="single" w:sz="4" w:space="0" w:color="auto"/>
            </w:tcBorders>
            <w:shd w:val="clear" w:color="auto" w:fill="auto"/>
          </w:tcPr>
          <w:p w14:paraId="1415DCAE"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AF"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B0"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B1"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F02044E"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B2" w14:textId="5C36D7CF" w:rsidR="0009549E" w:rsidRPr="0007697B" w:rsidRDefault="0009549E" w:rsidP="0009549E">
            <w:pPr>
              <w:rPr>
                <w:rFonts w:ascii="Arial" w:hAnsi="Arial" w:cs="Arial"/>
                <w:sz w:val="22"/>
              </w:rPr>
            </w:pPr>
          </w:p>
        </w:tc>
      </w:tr>
      <w:tr w:rsidR="0009549E" w:rsidRPr="00D217F1" w14:paraId="53841AE2" w14:textId="77777777" w:rsidTr="00C15794">
        <w:trPr>
          <w:gridAfter w:val="6"/>
          <w:wAfter w:w="16146" w:type="dxa"/>
          <w:trHeight w:val="387"/>
        </w:trPr>
        <w:tc>
          <w:tcPr>
            <w:tcW w:w="15534" w:type="dxa"/>
            <w:gridSpan w:val="7"/>
            <w:tcBorders>
              <w:bottom w:val="single" w:sz="4" w:space="0" w:color="auto"/>
            </w:tcBorders>
            <w:shd w:val="clear" w:color="auto" w:fill="auto"/>
            <w:vAlign w:val="center"/>
          </w:tcPr>
          <w:p w14:paraId="469815AB" w14:textId="32EE8C05" w:rsidR="0009549E" w:rsidRPr="00BA70DD" w:rsidRDefault="0009549E" w:rsidP="0009549E">
            <w:pPr>
              <w:rPr>
                <w:rFonts w:ascii="Arial" w:hAnsi="Arial" w:cs="Arial"/>
                <w:i/>
                <w:sz w:val="16"/>
                <w:szCs w:val="16"/>
              </w:rPr>
            </w:pPr>
            <w:r w:rsidRPr="00BA70DD">
              <w:rPr>
                <w:rFonts w:ascii="Arial" w:hAnsi="Arial" w:cs="Arial"/>
                <w:i/>
                <w:sz w:val="16"/>
                <w:szCs w:val="16"/>
              </w:rPr>
              <w:t>Guidance: A complete fire risk assessment is in place and has been reviewed in the last 12 months. This may be a client owned/managed document.</w:t>
            </w:r>
            <w:r w:rsidR="00DC6C98">
              <w:rPr>
                <w:rFonts w:ascii="Arial" w:hAnsi="Arial" w:cs="Arial"/>
                <w:i/>
                <w:sz w:val="16"/>
                <w:szCs w:val="16"/>
              </w:rPr>
              <w:t xml:space="preserve"> This must cover the satellite areas such as waste areas.</w:t>
            </w:r>
          </w:p>
        </w:tc>
      </w:tr>
      <w:tr w:rsidR="00B10828" w:rsidRPr="00D217F1" w14:paraId="36DBB3A0" w14:textId="77777777" w:rsidTr="00DE194D">
        <w:trPr>
          <w:gridAfter w:val="6"/>
          <w:wAfter w:w="16146" w:type="dxa"/>
          <w:trHeight w:val="531"/>
        </w:trPr>
        <w:tc>
          <w:tcPr>
            <w:tcW w:w="4196" w:type="dxa"/>
            <w:tcBorders>
              <w:bottom w:val="single" w:sz="4" w:space="0" w:color="auto"/>
            </w:tcBorders>
            <w:shd w:val="clear" w:color="auto" w:fill="F2F2F2" w:themeFill="background1" w:themeFillShade="F2"/>
          </w:tcPr>
          <w:p w14:paraId="33F85D25" w14:textId="086D1C74" w:rsidR="00B10828" w:rsidRPr="005A7ECE" w:rsidRDefault="00B10828" w:rsidP="00B10828">
            <w:pPr>
              <w:pStyle w:val="ListParagraph"/>
              <w:ind w:left="470"/>
              <w:rPr>
                <w:rFonts w:ascii="Arial" w:hAnsi="Arial" w:cs="Arial"/>
                <w:sz w:val="18"/>
                <w:szCs w:val="20"/>
              </w:rPr>
            </w:pPr>
            <w:r w:rsidRPr="00D217F1">
              <w:rPr>
                <w:rFonts w:ascii="Arial" w:hAnsi="Arial" w:cs="Arial"/>
                <w:b/>
              </w:rPr>
              <w:lastRenderedPageBreak/>
              <w:t>Questions</w:t>
            </w:r>
          </w:p>
        </w:tc>
        <w:tc>
          <w:tcPr>
            <w:tcW w:w="4503" w:type="dxa"/>
            <w:gridSpan w:val="4"/>
            <w:tcBorders>
              <w:bottom w:val="single" w:sz="4" w:space="0" w:color="auto"/>
            </w:tcBorders>
            <w:shd w:val="clear" w:color="auto" w:fill="F2F2F2" w:themeFill="background1" w:themeFillShade="F2"/>
          </w:tcPr>
          <w:p w14:paraId="0349B324" w14:textId="5CE9357A" w:rsidR="00B10828" w:rsidRPr="001F2751" w:rsidRDefault="00B10828" w:rsidP="00B10828">
            <w:pPr>
              <w:rPr>
                <w:rFonts w:ascii="Arial" w:hAnsi="Arial" w:cs="Arial"/>
                <w:sz w:val="22"/>
              </w:rPr>
            </w:pPr>
            <w:r w:rsidRPr="00D06D52">
              <w:rPr>
                <w:rFonts w:ascii="Arial" w:hAnsi="Arial" w:cs="Arial"/>
                <w:b/>
              </w:rPr>
              <w:t>Compliance</w:t>
            </w:r>
          </w:p>
        </w:tc>
        <w:tc>
          <w:tcPr>
            <w:tcW w:w="1536" w:type="dxa"/>
            <w:vMerge w:val="restart"/>
            <w:shd w:val="clear" w:color="auto" w:fill="F2F2F2" w:themeFill="background1" w:themeFillShade="F2"/>
          </w:tcPr>
          <w:p w14:paraId="79B57105" w14:textId="77777777" w:rsidR="00B10828" w:rsidRPr="00F2261C" w:rsidRDefault="00B10828" w:rsidP="00B10828">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40BDB5A4" w14:textId="77777777" w:rsidR="00B10828" w:rsidRPr="00F2261C" w:rsidRDefault="00B10828" w:rsidP="00B10828">
            <w:pPr>
              <w:rPr>
                <w:rFonts w:ascii="Arial" w:hAnsi="Arial" w:cs="Arial"/>
                <w:b/>
                <w:sz w:val="16"/>
                <w:szCs w:val="16"/>
              </w:rPr>
            </w:pPr>
            <w:r w:rsidRPr="00F2261C">
              <w:rPr>
                <w:rFonts w:ascii="Arial" w:hAnsi="Arial" w:cs="Arial"/>
                <w:b/>
                <w:sz w:val="16"/>
                <w:szCs w:val="16"/>
              </w:rPr>
              <w:t>M=Major</w:t>
            </w:r>
          </w:p>
          <w:p w14:paraId="48EE32EA" w14:textId="77777777" w:rsidR="00B10828" w:rsidRPr="00F2261C" w:rsidRDefault="00B10828" w:rsidP="00B10828">
            <w:pPr>
              <w:rPr>
                <w:rFonts w:ascii="Arial" w:hAnsi="Arial" w:cs="Arial"/>
                <w:b/>
                <w:sz w:val="16"/>
                <w:szCs w:val="16"/>
              </w:rPr>
            </w:pPr>
            <w:r w:rsidRPr="00F2261C">
              <w:rPr>
                <w:rFonts w:ascii="Arial" w:hAnsi="Arial" w:cs="Arial"/>
                <w:b/>
                <w:sz w:val="16"/>
                <w:szCs w:val="16"/>
              </w:rPr>
              <w:t xml:space="preserve">Mi=Minor </w:t>
            </w:r>
          </w:p>
          <w:p w14:paraId="3D6A0E3F" w14:textId="752408C8" w:rsidR="00B10828" w:rsidRPr="0007697B" w:rsidRDefault="00B10828" w:rsidP="00B10828">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28B15A23" w14:textId="0271CF54" w:rsidR="00B10828" w:rsidRPr="0007697B" w:rsidRDefault="00B10828" w:rsidP="00B10828">
            <w:pPr>
              <w:rPr>
                <w:rFonts w:ascii="Arial" w:hAnsi="Arial" w:cs="Arial"/>
                <w:sz w:val="22"/>
              </w:rPr>
            </w:pPr>
            <w:r>
              <w:rPr>
                <w:rFonts w:ascii="Arial" w:hAnsi="Arial" w:cs="Arial"/>
                <w:b/>
              </w:rPr>
              <w:t>Action Required/ Comments</w:t>
            </w:r>
          </w:p>
        </w:tc>
      </w:tr>
      <w:tr w:rsidR="00B10828" w:rsidRPr="00D217F1" w14:paraId="3E1BC119" w14:textId="77777777" w:rsidTr="00DE194D">
        <w:trPr>
          <w:gridAfter w:val="6"/>
          <w:wAfter w:w="16146" w:type="dxa"/>
          <w:trHeight w:val="531"/>
        </w:trPr>
        <w:tc>
          <w:tcPr>
            <w:tcW w:w="4196" w:type="dxa"/>
            <w:tcBorders>
              <w:bottom w:val="single" w:sz="4" w:space="0" w:color="auto"/>
            </w:tcBorders>
            <w:shd w:val="clear" w:color="auto" w:fill="F2F2F2" w:themeFill="background1" w:themeFillShade="F2"/>
            <w:vAlign w:val="center"/>
          </w:tcPr>
          <w:p w14:paraId="34A952DF" w14:textId="19805B4B" w:rsidR="00B10828" w:rsidRPr="005A7ECE" w:rsidRDefault="00B10828" w:rsidP="00B10828">
            <w:pPr>
              <w:pStyle w:val="ListParagraph"/>
              <w:ind w:left="470"/>
              <w:rPr>
                <w:rFonts w:ascii="Arial" w:hAnsi="Arial" w:cs="Arial"/>
                <w:sz w:val="18"/>
                <w:szCs w:val="20"/>
              </w:rPr>
            </w:pPr>
            <w:r>
              <w:rPr>
                <w:rFonts w:ascii="Arial" w:hAnsi="Arial" w:cs="Arial"/>
                <w:b/>
              </w:rPr>
              <w:t>Workplace Safety</w:t>
            </w:r>
          </w:p>
        </w:tc>
        <w:tc>
          <w:tcPr>
            <w:tcW w:w="730" w:type="dxa"/>
            <w:tcBorders>
              <w:bottom w:val="single" w:sz="4" w:space="0" w:color="auto"/>
            </w:tcBorders>
            <w:shd w:val="clear" w:color="auto" w:fill="F2F2F2" w:themeFill="background1" w:themeFillShade="F2"/>
            <w:vAlign w:val="bottom"/>
          </w:tcPr>
          <w:p w14:paraId="5EDCF287" w14:textId="6C3B1659" w:rsidR="00B10828" w:rsidRPr="001F2751" w:rsidRDefault="00B10828" w:rsidP="00B10828">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5D5103C0" w14:textId="31D546D3" w:rsidR="00B10828" w:rsidRPr="001F2751" w:rsidRDefault="00B10828" w:rsidP="00B10828">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0809CD5F" w14:textId="5E0AD51B" w:rsidR="00B10828" w:rsidRPr="001F2751" w:rsidRDefault="00B10828" w:rsidP="00B10828">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center"/>
          </w:tcPr>
          <w:p w14:paraId="7B186935" w14:textId="609E5F72" w:rsidR="00B10828" w:rsidRPr="001F2751" w:rsidRDefault="00B10828" w:rsidP="00B10828">
            <w:pPr>
              <w:rPr>
                <w:rFonts w:ascii="Arial" w:hAnsi="Arial" w:cs="Arial"/>
                <w:sz w:val="22"/>
              </w:rPr>
            </w:pPr>
            <w:r>
              <w:rPr>
                <w:rFonts w:ascii="Arial" w:hAnsi="Arial" w:cs="Arial"/>
                <w:b/>
                <w:color w:val="000000"/>
                <w:sz w:val="16"/>
                <w:szCs w:val="16"/>
              </w:rPr>
              <w:t xml:space="preserve">Not applicable </w:t>
            </w:r>
          </w:p>
        </w:tc>
        <w:tc>
          <w:tcPr>
            <w:tcW w:w="1536" w:type="dxa"/>
            <w:vMerge/>
            <w:tcBorders>
              <w:bottom w:val="single" w:sz="4" w:space="0" w:color="auto"/>
            </w:tcBorders>
          </w:tcPr>
          <w:p w14:paraId="72892331" w14:textId="77777777" w:rsidR="00B10828" w:rsidRPr="0007697B" w:rsidRDefault="00B10828" w:rsidP="00B10828">
            <w:pPr>
              <w:rPr>
                <w:rFonts w:ascii="Arial" w:hAnsi="Arial" w:cs="Arial"/>
                <w:sz w:val="22"/>
              </w:rPr>
            </w:pPr>
          </w:p>
        </w:tc>
        <w:tc>
          <w:tcPr>
            <w:tcW w:w="5299" w:type="dxa"/>
            <w:vMerge/>
            <w:tcBorders>
              <w:bottom w:val="single" w:sz="4" w:space="0" w:color="auto"/>
            </w:tcBorders>
            <w:shd w:val="clear" w:color="auto" w:fill="auto"/>
          </w:tcPr>
          <w:p w14:paraId="12180245" w14:textId="77777777" w:rsidR="00B10828" w:rsidRPr="0007697B" w:rsidRDefault="00B10828" w:rsidP="00B10828">
            <w:pPr>
              <w:rPr>
                <w:rFonts w:ascii="Arial" w:hAnsi="Arial" w:cs="Arial"/>
                <w:sz w:val="22"/>
              </w:rPr>
            </w:pPr>
          </w:p>
        </w:tc>
      </w:tr>
      <w:tr w:rsidR="0009549E" w:rsidRPr="00D217F1" w14:paraId="1415DCBA" w14:textId="77777777" w:rsidTr="00C15794">
        <w:trPr>
          <w:gridAfter w:val="6"/>
          <w:wAfter w:w="16146" w:type="dxa"/>
          <w:trHeight w:val="531"/>
        </w:trPr>
        <w:tc>
          <w:tcPr>
            <w:tcW w:w="4196" w:type="dxa"/>
            <w:tcBorders>
              <w:bottom w:val="single" w:sz="4" w:space="0" w:color="auto"/>
            </w:tcBorders>
            <w:shd w:val="clear" w:color="auto" w:fill="auto"/>
            <w:vAlign w:val="center"/>
          </w:tcPr>
          <w:p w14:paraId="1415DCB4" w14:textId="0FAA706A" w:rsidR="0009549E" w:rsidRPr="003E4434" w:rsidRDefault="0009549E" w:rsidP="0009549E">
            <w:pPr>
              <w:pStyle w:val="ListParagraph"/>
              <w:numPr>
                <w:ilvl w:val="0"/>
                <w:numId w:val="1"/>
              </w:numPr>
              <w:ind w:left="470" w:hanging="425"/>
              <w:rPr>
                <w:rFonts w:ascii="Arial" w:hAnsi="Arial" w:cs="Arial"/>
                <w:sz w:val="18"/>
                <w:szCs w:val="20"/>
              </w:rPr>
            </w:pPr>
            <w:r w:rsidRPr="005A7ECE">
              <w:rPr>
                <w:rFonts w:ascii="Arial" w:hAnsi="Arial" w:cs="Arial"/>
                <w:sz w:val="18"/>
                <w:szCs w:val="20"/>
              </w:rPr>
              <w:t>Work equipment is listed on an asset register</w:t>
            </w:r>
            <w:r>
              <w:rPr>
                <w:rFonts w:ascii="Arial" w:hAnsi="Arial" w:cs="Arial"/>
                <w:sz w:val="18"/>
                <w:szCs w:val="20"/>
              </w:rPr>
              <w:t>?</w:t>
            </w:r>
          </w:p>
        </w:tc>
        <w:tc>
          <w:tcPr>
            <w:tcW w:w="730" w:type="dxa"/>
            <w:tcBorders>
              <w:bottom w:val="single" w:sz="4" w:space="0" w:color="auto"/>
            </w:tcBorders>
            <w:shd w:val="clear" w:color="auto" w:fill="auto"/>
          </w:tcPr>
          <w:p w14:paraId="1415DCB5"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B6"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B7"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B8"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1EDEB86B"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B9" w14:textId="6EA3D992" w:rsidR="0009549E" w:rsidRPr="0007697B" w:rsidRDefault="0009549E" w:rsidP="0009549E">
            <w:pPr>
              <w:rPr>
                <w:rFonts w:ascii="Arial" w:hAnsi="Arial" w:cs="Arial"/>
                <w:sz w:val="22"/>
              </w:rPr>
            </w:pPr>
          </w:p>
        </w:tc>
      </w:tr>
      <w:tr w:rsidR="0009549E" w:rsidRPr="00D217F1" w14:paraId="3300A3EA" w14:textId="77777777" w:rsidTr="00C15794">
        <w:trPr>
          <w:gridAfter w:val="6"/>
          <w:wAfter w:w="16146" w:type="dxa"/>
          <w:trHeight w:val="425"/>
        </w:trPr>
        <w:tc>
          <w:tcPr>
            <w:tcW w:w="15534" w:type="dxa"/>
            <w:gridSpan w:val="7"/>
            <w:tcBorders>
              <w:bottom w:val="single" w:sz="4" w:space="0" w:color="auto"/>
            </w:tcBorders>
            <w:shd w:val="clear" w:color="auto" w:fill="auto"/>
            <w:vAlign w:val="center"/>
          </w:tcPr>
          <w:p w14:paraId="609443F9" w14:textId="1F771C30" w:rsidR="0009549E" w:rsidRPr="00D268A5" w:rsidRDefault="0009549E" w:rsidP="0009549E">
            <w:pPr>
              <w:rPr>
                <w:rFonts w:ascii="Arial" w:hAnsi="Arial" w:cs="Arial"/>
                <w:i/>
                <w:sz w:val="16"/>
                <w:szCs w:val="16"/>
              </w:rPr>
            </w:pPr>
            <w:r w:rsidRPr="00D268A5">
              <w:rPr>
                <w:rFonts w:ascii="Arial" w:hAnsi="Arial" w:cs="Arial"/>
                <w:i/>
                <w:sz w:val="16"/>
                <w:szCs w:val="16"/>
              </w:rPr>
              <w:t>Guidance: All items of work equipment such as ladders, steps, trolleys, carts, hand tools, ride-on cleaning equipment etc has a unique ID and is listed on a work equipment register</w:t>
            </w:r>
          </w:p>
        </w:tc>
      </w:tr>
      <w:tr w:rsidR="0009549E" w:rsidRPr="00D217F1" w14:paraId="1415DCC1" w14:textId="77777777" w:rsidTr="00C15794">
        <w:trPr>
          <w:gridAfter w:val="6"/>
          <w:wAfter w:w="16146" w:type="dxa"/>
          <w:trHeight w:val="573"/>
        </w:trPr>
        <w:tc>
          <w:tcPr>
            <w:tcW w:w="4196" w:type="dxa"/>
            <w:tcBorders>
              <w:bottom w:val="single" w:sz="4" w:space="0" w:color="auto"/>
            </w:tcBorders>
            <w:shd w:val="clear" w:color="auto" w:fill="auto"/>
            <w:vAlign w:val="center"/>
          </w:tcPr>
          <w:p w14:paraId="1415DCBB" w14:textId="3D71592C" w:rsidR="0009549E" w:rsidRPr="003E4434" w:rsidRDefault="0009549E" w:rsidP="0009549E">
            <w:pPr>
              <w:pStyle w:val="ListParagraph"/>
              <w:numPr>
                <w:ilvl w:val="0"/>
                <w:numId w:val="1"/>
              </w:numPr>
              <w:ind w:left="470" w:hanging="425"/>
              <w:rPr>
                <w:rFonts w:ascii="Arial" w:hAnsi="Arial" w:cs="Arial"/>
                <w:sz w:val="18"/>
                <w:szCs w:val="20"/>
              </w:rPr>
            </w:pPr>
            <w:r w:rsidRPr="00CF53F8">
              <w:rPr>
                <w:rFonts w:ascii="Arial" w:hAnsi="Arial" w:cs="Arial"/>
                <w:sz w:val="18"/>
                <w:szCs w:val="20"/>
              </w:rPr>
              <w:t>The condition of work equipment is regularly inspected with inspections recorded</w:t>
            </w:r>
            <w:r>
              <w:rPr>
                <w:rFonts w:ascii="Arial" w:hAnsi="Arial" w:cs="Arial"/>
                <w:sz w:val="18"/>
                <w:szCs w:val="20"/>
              </w:rPr>
              <w:t>?</w:t>
            </w:r>
          </w:p>
        </w:tc>
        <w:tc>
          <w:tcPr>
            <w:tcW w:w="730" w:type="dxa"/>
            <w:tcBorders>
              <w:bottom w:val="single" w:sz="4" w:space="0" w:color="auto"/>
            </w:tcBorders>
            <w:shd w:val="clear" w:color="auto" w:fill="auto"/>
          </w:tcPr>
          <w:p w14:paraId="1415DCBC" w14:textId="77777777" w:rsidR="0009549E" w:rsidRPr="00682A34" w:rsidRDefault="0009549E" w:rsidP="0009549E">
            <w:pPr>
              <w:rPr>
                <w:rFonts w:ascii="Arial" w:hAnsi="Arial" w:cs="Arial"/>
                <w:sz w:val="22"/>
                <w:highlight w:val="yellow"/>
              </w:rPr>
            </w:pPr>
          </w:p>
        </w:tc>
        <w:tc>
          <w:tcPr>
            <w:tcW w:w="1536" w:type="dxa"/>
            <w:tcBorders>
              <w:bottom w:val="single" w:sz="4" w:space="0" w:color="auto"/>
            </w:tcBorders>
            <w:shd w:val="clear" w:color="auto" w:fill="auto"/>
          </w:tcPr>
          <w:p w14:paraId="1415DCBD" w14:textId="77777777" w:rsidR="0009549E" w:rsidRPr="00682A34" w:rsidRDefault="0009549E" w:rsidP="0009549E">
            <w:pPr>
              <w:rPr>
                <w:rFonts w:ascii="Arial" w:hAnsi="Arial" w:cs="Arial"/>
                <w:sz w:val="22"/>
                <w:highlight w:val="yellow"/>
              </w:rPr>
            </w:pPr>
          </w:p>
        </w:tc>
        <w:tc>
          <w:tcPr>
            <w:tcW w:w="979" w:type="dxa"/>
            <w:tcBorders>
              <w:bottom w:val="single" w:sz="4" w:space="0" w:color="auto"/>
            </w:tcBorders>
            <w:shd w:val="clear" w:color="auto" w:fill="auto"/>
          </w:tcPr>
          <w:p w14:paraId="1415DCBE" w14:textId="77777777" w:rsidR="0009549E" w:rsidRPr="00682A34" w:rsidRDefault="0009549E" w:rsidP="0009549E">
            <w:pPr>
              <w:rPr>
                <w:rFonts w:ascii="Arial" w:hAnsi="Arial" w:cs="Arial"/>
                <w:sz w:val="22"/>
                <w:highlight w:val="yellow"/>
              </w:rPr>
            </w:pPr>
          </w:p>
        </w:tc>
        <w:tc>
          <w:tcPr>
            <w:tcW w:w="1258" w:type="dxa"/>
            <w:tcBorders>
              <w:bottom w:val="single" w:sz="4" w:space="0" w:color="auto"/>
            </w:tcBorders>
            <w:shd w:val="clear" w:color="auto" w:fill="auto"/>
          </w:tcPr>
          <w:p w14:paraId="1415DCBF" w14:textId="77777777" w:rsidR="0009549E" w:rsidRPr="00682A34" w:rsidRDefault="0009549E" w:rsidP="0009549E">
            <w:pPr>
              <w:rPr>
                <w:rFonts w:ascii="Arial" w:hAnsi="Arial" w:cs="Arial"/>
                <w:sz w:val="22"/>
                <w:highlight w:val="yellow"/>
              </w:rPr>
            </w:pPr>
          </w:p>
        </w:tc>
        <w:tc>
          <w:tcPr>
            <w:tcW w:w="1536" w:type="dxa"/>
            <w:tcBorders>
              <w:bottom w:val="single" w:sz="4" w:space="0" w:color="auto"/>
            </w:tcBorders>
          </w:tcPr>
          <w:p w14:paraId="66726F04" w14:textId="77777777" w:rsidR="0009549E" w:rsidRPr="00682A34" w:rsidRDefault="0009549E" w:rsidP="0009549E">
            <w:pPr>
              <w:rPr>
                <w:rFonts w:ascii="Arial" w:hAnsi="Arial" w:cs="Arial"/>
                <w:sz w:val="22"/>
                <w:highlight w:val="yellow"/>
              </w:rPr>
            </w:pPr>
          </w:p>
        </w:tc>
        <w:tc>
          <w:tcPr>
            <w:tcW w:w="5299" w:type="dxa"/>
            <w:tcBorders>
              <w:bottom w:val="single" w:sz="4" w:space="0" w:color="auto"/>
            </w:tcBorders>
            <w:shd w:val="clear" w:color="auto" w:fill="auto"/>
          </w:tcPr>
          <w:p w14:paraId="1415DCC0" w14:textId="6BA650B0" w:rsidR="0009549E" w:rsidRPr="00682A34" w:rsidRDefault="0009549E" w:rsidP="0009549E">
            <w:pPr>
              <w:rPr>
                <w:rFonts w:ascii="Arial" w:hAnsi="Arial" w:cs="Arial"/>
                <w:sz w:val="22"/>
                <w:highlight w:val="yellow"/>
              </w:rPr>
            </w:pPr>
          </w:p>
        </w:tc>
      </w:tr>
      <w:tr w:rsidR="0009549E" w:rsidRPr="00D217F1" w14:paraId="79725014" w14:textId="77777777" w:rsidTr="00C15794">
        <w:trPr>
          <w:gridAfter w:val="6"/>
          <w:wAfter w:w="16146" w:type="dxa"/>
          <w:trHeight w:val="396"/>
        </w:trPr>
        <w:tc>
          <w:tcPr>
            <w:tcW w:w="15534" w:type="dxa"/>
            <w:gridSpan w:val="7"/>
            <w:tcBorders>
              <w:bottom w:val="single" w:sz="4" w:space="0" w:color="auto"/>
            </w:tcBorders>
            <w:shd w:val="clear" w:color="auto" w:fill="auto"/>
            <w:vAlign w:val="center"/>
          </w:tcPr>
          <w:p w14:paraId="0E1291DC" w14:textId="1BA059F3" w:rsidR="0009549E" w:rsidRPr="003E157D" w:rsidRDefault="0009549E" w:rsidP="0009549E">
            <w:pPr>
              <w:rPr>
                <w:rFonts w:ascii="Arial" w:hAnsi="Arial" w:cs="Arial"/>
                <w:i/>
                <w:sz w:val="16"/>
                <w:szCs w:val="16"/>
                <w:highlight w:val="yellow"/>
              </w:rPr>
            </w:pPr>
            <w:r w:rsidRPr="003E157D">
              <w:rPr>
                <w:rFonts w:ascii="Arial" w:hAnsi="Arial" w:cs="Arial"/>
                <w:i/>
                <w:sz w:val="16"/>
                <w:szCs w:val="16"/>
              </w:rPr>
              <w:t>Guidance: All items of work equipment are inspected at least every six months, higher risk items such as ladders may be inspected quarterly. All inspections should be recorded on the asset register.</w:t>
            </w:r>
          </w:p>
        </w:tc>
      </w:tr>
      <w:tr w:rsidR="0009549E" w:rsidRPr="00D217F1" w14:paraId="1415DCD5" w14:textId="77777777" w:rsidTr="00C15794">
        <w:trPr>
          <w:gridAfter w:val="6"/>
          <w:wAfter w:w="16146" w:type="dxa"/>
          <w:trHeight w:val="338"/>
        </w:trPr>
        <w:tc>
          <w:tcPr>
            <w:tcW w:w="4196" w:type="dxa"/>
            <w:shd w:val="clear" w:color="auto" w:fill="auto"/>
            <w:vAlign w:val="center"/>
          </w:tcPr>
          <w:p w14:paraId="1415DCCD" w14:textId="59561E68" w:rsidR="0009549E" w:rsidRPr="00676C8A" w:rsidRDefault="0009549E" w:rsidP="0009549E">
            <w:pPr>
              <w:numPr>
                <w:ilvl w:val="0"/>
                <w:numId w:val="1"/>
              </w:numPr>
              <w:ind w:left="470" w:hanging="425"/>
              <w:rPr>
                <w:rFonts w:ascii="Arial" w:hAnsi="Arial" w:cs="Arial"/>
                <w:sz w:val="18"/>
                <w:szCs w:val="20"/>
              </w:rPr>
            </w:pPr>
            <w:r w:rsidRPr="00B2136E">
              <w:rPr>
                <w:rFonts w:ascii="Arial" w:hAnsi="Arial" w:cs="Arial"/>
                <w:sz w:val="18"/>
                <w:szCs w:val="20"/>
              </w:rPr>
              <w:t>Portable electrical equipment has been PAT tested</w:t>
            </w:r>
            <w:r>
              <w:rPr>
                <w:rFonts w:ascii="Arial" w:hAnsi="Arial" w:cs="Arial"/>
                <w:sz w:val="18"/>
                <w:szCs w:val="20"/>
              </w:rPr>
              <w:t>?</w:t>
            </w:r>
          </w:p>
        </w:tc>
        <w:tc>
          <w:tcPr>
            <w:tcW w:w="730" w:type="dxa"/>
            <w:shd w:val="clear" w:color="auto" w:fill="auto"/>
          </w:tcPr>
          <w:p w14:paraId="1415DCCE" w14:textId="77777777" w:rsidR="0009549E" w:rsidRPr="001F2751" w:rsidRDefault="0009549E" w:rsidP="0009549E">
            <w:pPr>
              <w:rPr>
                <w:rFonts w:ascii="Arial" w:hAnsi="Arial" w:cs="Arial"/>
                <w:sz w:val="22"/>
              </w:rPr>
            </w:pPr>
          </w:p>
        </w:tc>
        <w:tc>
          <w:tcPr>
            <w:tcW w:w="1536" w:type="dxa"/>
            <w:shd w:val="clear" w:color="auto" w:fill="auto"/>
          </w:tcPr>
          <w:p w14:paraId="1415DCCF" w14:textId="77777777" w:rsidR="0009549E" w:rsidRPr="001F2751" w:rsidRDefault="0009549E" w:rsidP="0009549E">
            <w:pPr>
              <w:rPr>
                <w:rFonts w:ascii="Arial" w:hAnsi="Arial" w:cs="Arial"/>
                <w:sz w:val="22"/>
              </w:rPr>
            </w:pPr>
          </w:p>
          <w:p w14:paraId="1415DCD0" w14:textId="77777777" w:rsidR="0009549E" w:rsidRPr="001F2751" w:rsidRDefault="0009549E" w:rsidP="0009549E">
            <w:pPr>
              <w:rPr>
                <w:rFonts w:ascii="Arial" w:hAnsi="Arial" w:cs="Arial"/>
                <w:sz w:val="22"/>
              </w:rPr>
            </w:pPr>
          </w:p>
        </w:tc>
        <w:tc>
          <w:tcPr>
            <w:tcW w:w="979" w:type="dxa"/>
            <w:shd w:val="clear" w:color="auto" w:fill="auto"/>
          </w:tcPr>
          <w:p w14:paraId="1415DCD1" w14:textId="77777777" w:rsidR="0009549E" w:rsidRPr="001F2751" w:rsidRDefault="0009549E" w:rsidP="0009549E">
            <w:pPr>
              <w:rPr>
                <w:rFonts w:ascii="Arial" w:hAnsi="Arial" w:cs="Arial"/>
                <w:sz w:val="22"/>
              </w:rPr>
            </w:pPr>
          </w:p>
        </w:tc>
        <w:tc>
          <w:tcPr>
            <w:tcW w:w="1258" w:type="dxa"/>
            <w:shd w:val="clear" w:color="auto" w:fill="auto"/>
          </w:tcPr>
          <w:p w14:paraId="1415DCD2" w14:textId="77777777" w:rsidR="0009549E" w:rsidRPr="001F2751" w:rsidRDefault="0009549E" w:rsidP="0009549E">
            <w:pPr>
              <w:rPr>
                <w:rFonts w:ascii="Arial" w:hAnsi="Arial" w:cs="Arial"/>
                <w:sz w:val="22"/>
              </w:rPr>
            </w:pPr>
          </w:p>
          <w:p w14:paraId="1415DCD3" w14:textId="77777777" w:rsidR="0009549E" w:rsidRPr="001F2751" w:rsidRDefault="0009549E" w:rsidP="0009549E">
            <w:pPr>
              <w:rPr>
                <w:rFonts w:ascii="Arial" w:hAnsi="Arial" w:cs="Arial"/>
                <w:sz w:val="22"/>
              </w:rPr>
            </w:pPr>
          </w:p>
        </w:tc>
        <w:tc>
          <w:tcPr>
            <w:tcW w:w="1536" w:type="dxa"/>
          </w:tcPr>
          <w:p w14:paraId="57D363A5" w14:textId="77777777" w:rsidR="0009549E" w:rsidRPr="0007697B" w:rsidRDefault="0009549E" w:rsidP="0009549E">
            <w:pPr>
              <w:rPr>
                <w:rFonts w:ascii="Arial" w:hAnsi="Arial" w:cs="Arial"/>
                <w:sz w:val="22"/>
              </w:rPr>
            </w:pPr>
          </w:p>
        </w:tc>
        <w:tc>
          <w:tcPr>
            <w:tcW w:w="5299" w:type="dxa"/>
            <w:shd w:val="clear" w:color="auto" w:fill="auto"/>
          </w:tcPr>
          <w:p w14:paraId="1415DCD4" w14:textId="08D4692C" w:rsidR="0009549E" w:rsidRPr="0007697B" w:rsidRDefault="0009549E" w:rsidP="0009549E">
            <w:pPr>
              <w:rPr>
                <w:rFonts w:ascii="Arial" w:hAnsi="Arial" w:cs="Arial"/>
                <w:sz w:val="22"/>
              </w:rPr>
            </w:pPr>
          </w:p>
        </w:tc>
      </w:tr>
      <w:tr w:rsidR="0009549E" w:rsidRPr="00D217F1" w14:paraId="5DE2D118" w14:textId="77777777" w:rsidTr="00C15794">
        <w:trPr>
          <w:gridAfter w:val="6"/>
          <w:wAfter w:w="16146" w:type="dxa"/>
          <w:trHeight w:val="467"/>
        </w:trPr>
        <w:tc>
          <w:tcPr>
            <w:tcW w:w="15534" w:type="dxa"/>
            <w:gridSpan w:val="7"/>
            <w:shd w:val="clear" w:color="auto" w:fill="auto"/>
            <w:vAlign w:val="center"/>
          </w:tcPr>
          <w:p w14:paraId="1424ABE3" w14:textId="43FD1DA6" w:rsidR="0009549E" w:rsidRPr="001F7D06" w:rsidRDefault="0009549E" w:rsidP="0009549E">
            <w:pPr>
              <w:rPr>
                <w:rFonts w:ascii="Arial" w:hAnsi="Arial" w:cs="Arial"/>
                <w:i/>
                <w:sz w:val="16"/>
                <w:szCs w:val="16"/>
              </w:rPr>
            </w:pPr>
            <w:r w:rsidRPr="001F7D06">
              <w:rPr>
                <w:rFonts w:ascii="Arial" w:hAnsi="Arial" w:cs="Arial"/>
                <w:i/>
                <w:sz w:val="16"/>
                <w:szCs w:val="16"/>
              </w:rPr>
              <w:t>Guidance: Portable electrical appliances should be marked/labelled with their PAT date or an asset number traceable back to a record. Records may also be accessible via the Client.</w:t>
            </w:r>
          </w:p>
        </w:tc>
      </w:tr>
      <w:tr w:rsidR="0009549E" w:rsidRPr="00D217F1" w14:paraId="1415DCDC"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D6" w14:textId="2E9D2926" w:rsidR="0009549E" w:rsidRPr="00676C8A" w:rsidRDefault="0009549E" w:rsidP="0009549E">
            <w:pPr>
              <w:numPr>
                <w:ilvl w:val="0"/>
                <w:numId w:val="1"/>
              </w:numPr>
              <w:ind w:left="470" w:hanging="425"/>
              <w:rPr>
                <w:rFonts w:ascii="Arial" w:hAnsi="Arial" w:cs="Arial"/>
                <w:sz w:val="18"/>
                <w:szCs w:val="20"/>
              </w:rPr>
            </w:pPr>
            <w:r w:rsidRPr="00DA3D3E">
              <w:rPr>
                <w:rFonts w:ascii="Arial" w:hAnsi="Arial" w:cs="Arial"/>
                <w:sz w:val="18"/>
                <w:szCs w:val="20"/>
              </w:rPr>
              <w:t>Storage racks and shelves are fixed, stable and not over-loaded</w:t>
            </w:r>
            <w:r>
              <w:rPr>
                <w:rFonts w:ascii="Arial" w:hAnsi="Arial" w:cs="Arial"/>
                <w:sz w:val="18"/>
                <w:szCs w:val="20"/>
              </w:rPr>
              <w:t>?</w:t>
            </w:r>
          </w:p>
        </w:tc>
        <w:tc>
          <w:tcPr>
            <w:tcW w:w="730" w:type="dxa"/>
            <w:tcBorders>
              <w:bottom w:val="single" w:sz="4" w:space="0" w:color="auto"/>
            </w:tcBorders>
            <w:shd w:val="clear" w:color="auto" w:fill="auto"/>
          </w:tcPr>
          <w:p w14:paraId="1415DCD7"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D8"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D9"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DA"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5282BD0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DB" w14:textId="42730B3B" w:rsidR="0009549E" w:rsidRPr="0007697B" w:rsidRDefault="0009549E" w:rsidP="0009549E">
            <w:pPr>
              <w:rPr>
                <w:rFonts w:ascii="Arial" w:hAnsi="Arial" w:cs="Arial"/>
                <w:sz w:val="22"/>
              </w:rPr>
            </w:pPr>
          </w:p>
        </w:tc>
      </w:tr>
      <w:tr w:rsidR="0009549E" w:rsidRPr="00D217F1" w14:paraId="2B66FDE6" w14:textId="77777777" w:rsidTr="00C15794">
        <w:trPr>
          <w:gridAfter w:val="6"/>
          <w:wAfter w:w="16146" w:type="dxa"/>
          <w:trHeight w:val="423"/>
        </w:trPr>
        <w:tc>
          <w:tcPr>
            <w:tcW w:w="15534" w:type="dxa"/>
            <w:gridSpan w:val="7"/>
            <w:tcBorders>
              <w:bottom w:val="single" w:sz="4" w:space="0" w:color="auto"/>
            </w:tcBorders>
            <w:shd w:val="clear" w:color="auto" w:fill="auto"/>
            <w:vAlign w:val="center"/>
          </w:tcPr>
          <w:p w14:paraId="58BED10E" w14:textId="72A53352" w:rsidR="0009549E" w:rsidRPr="0054391C" w:rsidRDefault="0009549E" w:rsidP="0009549E">
            <w:pPr>
              <w:rPr>
                <w:rFonts w:ascii="Arial" w:hAnsi="Arial" w:cs="Arial"/>
                <w:i/>
                <w:sz w:val="16"/>
                <w:szCs w:val="16"/>
              </w:rPr>
            </w:pPr>
            <w:r w:rsidRPr="0054391C">
              <w:rPr>
                <w:rFonts w:ascii="Arial" w:hAnsi="Arial" w:cs="Arial"/>
                <w:i/>
                <w:sz w:val="16"/>
                <w:szCs w:val="16"/>
              </w:rPr>
              <w:t xml:space="preserve">Guidance: Shelving secure and in good condition, not damaged, rusty, unstable, overloaded, </w:t>
            </w:r>
            <w:proofErr w:type="gramStart"/>
            <w:r w:rsidRPr="0054391C">
              <w:rPr>
                <w:rFonts w:ascii="Arial" w:hAnsi="Arial" w:cs="Arial"/>
                <w:i/>
                <w:sz w:val="16"/>
                <w:szCs w:val="16"/>
              </w:rPr>
              <w:t>distorted</w:t>
            </w:r>
            <w:proofErr w:type="gramEnd"/>
            <w:r w:rsidRPr="0054391C">
              <w:rPr>
                <w:rFonts w:ascii="Arial" w:hAnsi="Arial" w:cs="Arial"/>
                <w:i/>
                <w:sz w:val="16"/>
                <w:szCs w:val="16"/>
              </w:rPr>
              <w:t xml:space="preserve"> or dangerous</w:t>
            </w:r>
          </w:p>
        </w:tc>
      </w:tr>
      <w:tr w:rsidR="0009549E" w:rsidRPr="00D217F1" w14:paraId="1415DCE3"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DD" w14:textId="0DCF685D" w:rsidR="0009549E" w:rsidRPr="00676C8A" w:rsidRDefault="0009549E" w:rsidP="0009549E">
            <w:pPr>
              <w:numPr>
                <w:ilvl w:val="0"/>
                <w:numId w:val="1"/>
              </w:numPr>
              <w:ind w:left="470" w:hanging="425"/>
              <w:rPr>
                <w:rFonts w:ascii="Arial" w:hAnsi="Arial" w:cs="Arial"/>
                <w:sz w:val="18"/>
                <w:szCs w:val="20"/>
              </w:rPr>
            </w:pPr>
            <w:r w:rsidRPr="00E501D3">
              <w:rPr>
                <w:rFonts w:ascii="Arial" w:hAnsi="Arial" w:cs="Arial"/>
                <w:sz w:val="18"/>
                <w:szCs w:val="20"/>
              </w:rPr>
              <w:t>Good standards of housekeeping in storage and workshop areas</w:t>
            </w:r>
            <w:r>
              <w:rPr>
                <w:rFonts w:ascii="Arial" w:hAnsi="Arial" w:cs="Arial"/>
                <w:sz w:val="18"/>
                <w:szCs w:val="20"/>
              </w:rPr>
              <w:t>?</w:t>
            </w:r>
          </w:p>
        </w:tc>
        <w:tc>
          <w:tcPr>
            <w:tcW w:w="730" w:type="dxa"/>
            <w:tcBorders>
              <w:bottom w:val="single" w:sz="4" w:space="0" w:color="auto"/>
            </w:tcBorders>
            <w:shd w:val="clear" w:color="auto" w:fill="auto"/>
          </w:tcPr>
          <w:p w14:paraId="1415DCDE"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DF"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E0"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E1"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484467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E2" w14:textId="4ED09F83" w:rsidR="0009549E" w:rsidRPr="0007697B" w:rsidRDefault="0009549E" w:rsidP="0009549E">
            <w:pPr>
              <w:rPr>
                <w:rFonts w:ascii="Arial" w:hAnsi="Arial" w:cs="Arial"/>
                <w:sz w:val="22"/>
              </w:rPr>
            </w:pPr>
          </w:p>
        </w:tc>
      </w:tr>
      <w:tr w:rsidR="0009549E" w:rsidRPr="00D217F1" w14:paraId="5D840941"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62A7E188" w14:textId="4BA782E1" w:rsidR="0009549E" w:rsidRPr="002666E9" w:rsidRDefault="0009549E" w:rsidP="0009549E">
            <w:pPr>
              <w:rPr>
                <w:rFonts w:ascii="Arial" w:hAnsi="Arial" w:cs="Arial"/>
                <w:i/>
                <w:sz w:val="16"/>
                <w:szCs w:val="16"/>
              </w:rPr>
            </w:pPr>
            <w:r w:rsidRPr="002666E9">
              <w:rPr>
                <w:rFonts w:ascii="Arial" w:hAnsi="Arial" w:cs="Arial"/>
                <w:i/>
                <w:sz w:val="16"/>
                <w:szCs w:val="16"/>
              </w:rPr>
              <w:t>Guidance: Storage and workshops areas are tidy and free from rubbish</w:t>
            </w:r>
          </w:p>
        </w:tc>
      </w:tr>
      <w:tr w:rsidR="0009549E" w:rsidRPr="00D217F1" w14:paraId="1415DCEA"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E4" w14:textId="6D9E263A" w:rsidR="0009549E" w:rsidRPr="00676C8A" w:rsidRDefault="0009549E" w:rsidP="0009549E">
            <w:pPr>
              <w:numPr>
                <w:ilvl w:val="0"/>
                <w:numId w:val="1"/>
              </w:numPr>
              <w:ind w:left="470" w:hanging="425"/>
              <w:rPr>
                <w:rFonts w:ascii="Arial" w:hAnsi="Arial" w:cs="Arial"/>
                <w:sz w:val="18"/>
                <w:szCs w:val="20"/>
              </w:rPr>
            </w:pPr>
            <w:r w:rsidRPr="008E099E">
              <w:rPr>
                <w:rFonts w:ascii="Arial" w:hAnsi="Arial" w:cs="Arial"/>
                <w:sz w:val="18"/>
                <w:szCs w:val="20"/>
              </w:rPr>
              <w:t>Defective equipment has been reported for repair and removed from service until the repair has been closed out</w:t>
            </w:r>
            <w:r>
              <w:rPr>
                <w:rFonts w:ascii="Arial" w:hAnsi="Arial" w:cs="Arial"/>
                <w:sz w:val="18"/>
                <w:szCs w:val="20"/>
              </w:rPr>
              <w:t>?</w:t>
            </w:r>
          </w:p>
        </w:tc>
        <w:tc>
          <w:tcPr>
            <w:tcW w:w="730" w:type="dxa"/>
            <w:tcBorders>
              <w:bottom w:val="single" w:sz="4" w:space="0" w:color="auto"/>
            </w:tcBorders>
            <w:shd w:val="clear" w:color="auto" w:fill="auto"/>
          </w:tcPr>
          <w:p w14:paraId="1415DCE5"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E6"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E7"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E8"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4F638CFC"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E9" w14:textId="2B17E972" w:rsidR="0009549E" w:rsidRPr="0007697B" w:rsidRDefault="0009549E" w:rsidP="0009549E">
            <w:pPr>
              <w:rPr>
                <w:rFonts w:ascii="Arial" w:hAnsi="Arial" w:cs="Arial"/>
                <w:sz w:val="22"/>
              </w:rPr>
            </w:pPr>
          </w:p>
        </w:tc>
      </w:tr>
      <w:tr w:rsidR="0009549E" w:rsidRPr="00D217F1" w14:paraId="47A376CB" w14:textId="77777777" w:rsidTr="00C15794">
        <w:trPr>
          <w:gridAfter w:val="6"/>
          <w:wAfter w:w="16146" w:type="dxa"/>
          <w:trHeight w:val="435"/>
        </w:trPr>
        <w:tc>
          <w:tcPr>
            <w:tcW w:w="15534" w:type="dxa"/>
            <w:gridSpan w:val="7"/>
            <w:tcBorders>
              <w:bottom w:val="single" w:sz="4" w:space="0" w:color="auto"/>
            </w:tcBorders>
            <w:shd w:val="clear" w:color="auto" w:fill="auto"/>
            <w:vAlign w:val="center"/>
          </w:tcPr>
          <w:p w14:paraId="726FD74C" w14:textId="2EDE6C59" w:rsidR="0009549E" w:rsidRPr="00860F78" w:rsidRDefault="0009549E" w:rsidP="0009549E">
            <w:pPr>
              <w:rPr>
                <w:rFonts w:ascii="Arial" w:hAnsi="Arial" w:cs="Arial"/>
                <w:i/>
                <w:sz w:val="16"/>
                <w:szCs w:val="16"/>
              </w:rPr>
            </w:pPr>
            <w:r w:rsidRPr="00860F78">
              <w:rPr>
                <w:rFonts w:ascii="Arial" w:hAnsi="Arial" w:cs="Arial"/>
                <w:i/>
                <w:sz w:val="16"/>
                <w:szCs w:val="16"/>
              </w:rPr>
              <w:t xml:space="preserve">Guidance: Any item of work equipment that has failed </w:t>
            </w:r>
            <w:proofErr w:type="gramStart"/>
            <w:r w:rsidRPr="00860F78">
              <w:rPr>
                <w:rFonts w:ascii="Arial" w:hAnsi="Arial" w:cs="Arial"/>
                <w:i/>
                <w:sz w:val="16"/>
                <w:szCs w:val="16"/>
              </w:rPr>
              <w:t>an</w:t>
            </w:r>
            <w:proofErr w:type="gramEnd"/>
            <w:r w:rsidRPr="00860F78">
              <w:rPr>
                <w:rFonts w:ascii="Arial" w:hAnsi="Arial" w:cs="Arial"/>
                <w:i/>
                <w:sz w:val="16"/>
                <w:szCs w:val="16"/>
              </w:rPr>
              <w:t xml:space="preserve"> visual inspection or PAT test is clearly marked as Not for Use, removed from use, and disposed of if beyond repair.</w:t>
            </w:r>
          </w:p>
        </w:tc>
      </w:tr>
      <w:tr w:rsidR="0009549E" w:rsidRPr="00D217F1" w14:paraId="712A0111" w14:textId="77777777" w:rsidTr="00C15794">
        <w:trPr>
          <w:gridAfter w:val="6"/>
          <w:wAfter w:w="16146" w:type="dxa"/>
          <w:trHeight w:val="338"/>
        </w:trPr>
        <w:tc>
          <w:tcPr>
            <w:tcW w:w="4196" w:type="dxa"/>
            <w:tcBorders>
              <w:bottom w:val="single" w:sz="4" w:space="0" w:color="auto"/>
            </w:tcBorders>
            <w:shd w:val="clear" w:color="auto" w:fill="auto"/>
            <w:vAlign w:val="center"/>
          </w:tcPr>
          <w:p w14:paraId="2939E3A8" w14:textId="320CD458" w:rsidR="0009549E" w:rsidRPr="00D725A9" w:rsidRDefault="0009549E" w:rsidP="0009549E">
            <w:pPr>
              <w:numPr>
                <w:ilvl w:val="0"/>
                <w:numId w:val="1"/>
              </w:numPr>
              <w:ind w:left="470" w:hanging="425"/>
              <w:rPr>
                <w:rFonts w:ascii="Arial" w:hAnsi="Arial" w:cs="Arial"/>
                <w:sz w:val="18"/>
                <w:szCs w:val="20"/>
              </w:rPr>
            </w:pPr>
            <w:r>
              <w:rPr>
                <w:rFonts w:ascii="Arial" w:hAnsi="Arial" w:cs="Arial"/>
                <w:sz w:val="18"/>
                <w:szCs w:val="20"/>
              </w:rPr>
              <w:t>Charging of equipment is being carried out in ventilated designated area</w:t>
            </w:r>
          </w:p>
        </w:tc>
        <w:tc>
          <w:tcPr>
            <w:tcW w:w="730" w:type="dxa"/>
            <w:tcBorders>
              <w:bottom w:val="single" w:sz="4" w:space="0" w:color="auto"/>
            </w:tcBorders>
            <w:shd w:val="clear" w:color="auto" w:fill="auto"/>
          </w:tcPr>
          <w:p w14:paraId="2CDF5DE1"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0213CE9"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662A64A6"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03642261"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387903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72B3A767" w14:textId="77777777" w:rsidR="0009549E" w:rsidRPr="0007697B" w:rsidRDefault="0009549E" w:rsidP="0009549E">
            <w:pPr>
              <w:rPr>
                <w:rFonts w:ascii="Arial" w:hAnsi="Arial" w:cs="Arial"/>
                <w:sz w:val="22"/>
              </w:rPr>
            </w:pPr>
          </w:p>
        </w:tc>
      </w:tr>
      <w:tr w:rsidR="0009549E" w:rsidRPr="00D217F1" w14:paraId="20D8E65C"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1C1D086C" w14:textId="302CF9F2" w:rsidR="0009549E" w:rsidRPr="0007697B" w:rsidRDefault="0009549E" w:rsidP="0009549E">
            <w:pPr>
              <w:rPr>
                <w:rFonts w:ascii="Arial" w:hAnsi="Arial" w:cs="Arial"/>
                <w:sz w:val="22"/>
              </w:rPr>
            </w:pPr>
            <w:r w:rsidRPr="00860F78">
              <w:rPr>
                <w:rFonts w:ascii="Arial" w:hAnsi="Arial" w:cs="Arial"/>
                <w:i/>
                <w:sz w:val="16"/>
                <w:szCs w:val="16"/>
              </w:rPr>
              <w:t xml:space="preserve">Guidance: </w:t>
            </w:r>
            <w:r>
              <w:rPr>
                <w:rFonts w:ascii="Arial" w:hAnsi="Arial" w:cs="Arial"/>
                <w:i/>
                <w:sz w:val="16"/>
                <w:szCs w:val="16"/>
              </w:rPr>
              <w:t xml:space="preserve">Equipment needing to be charged </w:t>
            </w:r>
            <w:proofErr w:type="gramStart"/>
            <w:r>
              <w:rPr>
                <w:rFonts w:ascii="Arial" w:hAnsi="Arial" w:cs="Arial"/>
                <w:i/>
                <w:sz w:val="16"/>
                <w:szCs w:val="16"/>
              </w:rPr>
              <w:t>( battery</w:t>
            </w:r>
            <w:proofErr w:type="gramEnd"/>
            <w:r>
              <w:rPr>
                <w:rFonts w:ascii="Arial" w:hAnsi="Arial" w:cs="Arial"/>
                <w:i/>
                <w:sz w:val="16"/>
                <w:szCs w:val="16"/>
              </w:rPr>
              <w:t>) must be carried out in secure ventilated clearly marked area</w:t>
            </w:r>
            <w:r w:rsidRPr="00860F78">
              <w:rPr>
                <w:rFonts w:ascii="Arial" w:hAnsi="Arial" w:cs="Arial"/>
                <w:i/>
                <w:sz w:val="16"/>
                <w:szCs w:val="16"/>
              </w:rPr>
              <w:t>.</w:t>
            </w:r>
            <w:r>
              <w:rPr>
                <w:rFonts w:ascii="Arial" w:hAnsi="Arial" w:cs="Arial"/>
                <w:i/>
                <w:sz w:val="16"/>
                <w:szCs w:val="16"/>
              </w:rPr>
              <w:t>- cleaning machined , robots</w:t>
            </w:r>
          </w:p>
        </w:tc>
      </w:tr>
      <w:tr w:rsidR="0009549E" w:rsidRPr="00D217F1" w14:paraId="28E1C280" w14:textId="77777777" w:rsidTr="00C15794">
        <w:trPr>
          <w:gridAfter w:val="6"/>
          <w:wAfter w:w="16146" w:type="dxa"/>
          <w:trHeight w:val="338"/>
        </w:trPr>
        <w:tc>
          <w:tcPr>
            <w:tcW w:w="4196" w:type="dxa"/>
            <w:tcBorders>
              <w:bottom w:val="single" w:sz="4" w:space="0" w:color="auto"/>
            </w:tcBorders>
            <w:shd w:val="clear" w:color="auto" w:fill="auto"/>
            <w:vAlign w:val="center"/>
          </w:tcPr>
          <w:p w14:paraId="202B1840" w14:textId="011D6384" w:rsidR="0009549E" w:rsidRPr="0022407A" w:rsidRDefault="0009549E" w:rsidP="0009549E">
            <w:pPr>
              <w:numPr>
                <w:ilvl w:val="0"/>
                <w:numId w:val="1"/>
              </w:numPr>
              <w:ind w:left="470" w:hanging="425"/>
              <w:rPr>
                <w:rFonts w:ascii="Arial" w:hAnsi="Arial" w:cs="Arial"/>
                <w:sz w:val="18"/>
                <w:szCs w:val="20"/>
              </w:rPr>
            </w:pPr>
            <w:r w:rsidRPr="00D725A9">
              <w:rPr>
                <w:rFonts w:ascii="Arial" w:hAnsi="Arial" w:cs="Arial"/>
                <w:sz w:val="18"/>
                <w:szCs w:val="20"/>
              </w:rPr>
              <w:t>Relevant Compass Policies communicated to all team members (Can be displayed on noticeboards or signed of in induction record)</w:t>
            </w:r>
          </w:p>
        </w:tc>
        <w:tc>
          <w:tcPr>
            <w:tcW w:w="730" w:type="dxa"/>
            <w:tcBorders>
              <w:bottom w:val="single" w:sz="4" w:space="0" w:color="auto"/>
            </w:tcBorders>
            <w:shd w:val="clear" w:color="auto" w:fill="auto"/>
          </w:tcPr>
          <w:p w14:paraId="304E0D71"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3D6678C0"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F332948"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08C3663B"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4B35AC51"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652072D2" w14:textId="77777777" w:rsidR="0009549E" w:rsidRPr="0007697B" w:rsidRDefault="0009549E" w:rsidP="0009549E">
            <w:pPr>
              <w:rPr>
                <w:rFonts w:ascii="Arial" w:hAnsi="Arial" w:cs="Arial"/>
                <w:sz w:val="22"/>
              </w:rPr>
            </w:pPr>
          </w:p>
        </w:tc>
      </w:tr>
      <w:tr w:rsidR="0009549E" w:rsidRPr="00D217F1" w14:paraId="2856EABD"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75CBD929" w14:textId="0065D049" w:rsidR="0009549E" w:rsidRPr="005038B6" w:rsidRDefault="0009549E" w:rsidP="0009549E">
            <w:pPr>
              <w:rPr>
                <w:rFonts w:ascii="Arial" w:hAnsi="Arial" w:cs="Arial"/>
                <w:i/>
                <w:sz w:val="16"/>
                <w:szCs w:val="16"/>
              </w:rPr>
            </w:pPr>
            <w:r w:rsidRPr="005038B6">
              <w:rPr>
                <w:rFonts w:ascii="Arial" w:hAnsi="Arial" w:cs="Arial"/>
                <w:i/>
                <w:sz w:val="16"/>
                <w:szCs w:val="16"/>
              </w:rPr>
              <w:t>Guidance: Food Safety, Health and Safety, Quality and Environment Policies, all dated as per copies on HSE Website and signed by CGUK MD.</w:t>
            </w:r>
          </w:p>
        </w:tc>
      </w:tr>
      <w:tr w:rsidR="0009549E" w:rsidRPr="00D217F1" w14:paraId="68823679" w14:textId="77777777" w:rsidTr="00C15794">
        <w:trPr>
          <w:gridAfter w:val="6"/>
          <w:wAfter w:w="16146" w:type="dxa"/>
          <w:trHeight w:val="338"/>
        </w:trPr>
        <w:tc>
          <w:tcPr>
            <w:tcW w:w="4196" w:type="dxa"/>
            <w:tcBorders>
              <w:bottom w:val="single" w:sz="4" w:space="0" w:color="auto"/>
            </w:tcBorders>
            <w:shd w:val="clear" w:color="auto" w:fill="auto"/>
            <w:vAlign w:val="center"/>
          </w:tcPr>
          <w:p w14:paraId="758F044D" w14:textId="1459C076" w:rsidR="0009549E" w:rsidRPr="0022407A" w:rsidRDefault="0009549E" w:rsidP="0009549E">
            <w:pPr>
              <w:numPr>
                <w:ilvl w:val="0"/>
                <w:numId w:val="1"/>
              </w:numPr>
              <w:ind w:left="470" w:hanging="425"/>
              <w:rPr>
                <w:rFonts w:ascii="Arial" w:hAnsi="Arial" w:cs="Arial"/>
                <w:sz w:val="18"/>
                <w:szCs w:val="20"/>
              </w:rPr>
            </w:pPr>
            <w:r w:rsidRPr="00C85801">
              <w:rPr>
                <w:rFonts w:ascii="Arial" w:hAnsi="Arial" w:cs="Arial"/>
                <w:sz w:val="18"/>
                <w:szCs w:val="20"/>
              </w:rPr>
              <w:t>Employers Liability Insurance displayed on noticeboard</w:t>
            </w:r>
            <w:r>
              <w:rPr>
                <w:rFonts w:ascii="Arial" w:hAnsi="Arial" w:cs="Arial"/>
                <w:sz w:val="18"/>
                <w:szCs w:val="20"/>
              </w:rPr>
              <w:t>?</w:t>
            </w:r>
          </w:p>
        </w:tc>
        <w:tc>
          <w:tcPr>
            <w:tcW w:w="730" w:type="dxa"/>
            <w:tcBorders>
              <w:bottom w:val="single" w:sz="4" w:space="0" w:color="auto"/>
            </w:tcBorders>
            <w:shd w:val="clear" w:color="auto" w:fill="auto"/>
          </w:tcPr>
          <w:p w14:paraId="0AA4F2CA"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7502E9C0"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0BCE57B3"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060725B4"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5B3E1C4B"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78D04208" w14:textId="77777777" w:rsidR="0009549E" w:rsidRPr="0007697B" w:rsidRDefault="0009549E" w:rsidP="0009549E">
            <w:pPr>
              <w:rPr>
                <w:rFonts w:ascii="Arial" w:hAnsi="Arial" w:cs="Arial"/>
                <w:sz w:val="22"/>
              </w:rPr>
            </w:pPr>
          </w:p>
        </w:tc>
      </w:tr>
      <w:tr w:rsidR="0009549E" w:rsidRPr="00D217F1" w14:paraId="751BA8A2" w14:textId="77777777" w:rsidTr="00C15794">
        <w:trPr>
          <w:gridAfter w:val="6"/>
          <w:wAfter w:w="16146" w:type="dxa"/>
          <w:trHeight w:val="375"/>
        </w:trPr>
        <w:tc>
          <w:tcPr>
            <w:tcW w:w="15534" w:type="dxa"/>
            <w:gridSpan w:val="7"/>
            <w:tcBorders>
              <w:bottom w:val="single" w:sz="4" w:space="0" w:color="auto"/>
            </w:tcBorders>
            <w:shd w:val="clear" w:color="auto" w:fill="auto"/>
            <w:vAlign w:val="center"/>
          </w:tcPr>
          <w:p w14:paraId="219BE7E3" w14:textId="70C572C5" w:rsidR="0009549E" w:rsidRPr="00B46CF8" w:rsidRDefault="0009549E" w:rsidP="0009549E">
            <w:pPr>
              <w:rPr>
                <w:rFonts w:ascii="Arial" w:hAnsi="Arial" w:cs="Arial"/>
                <w:i/>
                <w:sz w:val="16"/>
                <w:szCs w:val="16"/>
              </w:rPr>
            </w:pPr>
            <w:proofErr w:type="gramStart"/>
            <w:r w:rsidRPr="00B46CF8">
              <w:rPr>
                <w:rFonts w:ascii="Arial" w:hAnsi="Arial" w:cs="Arial"/>
                <w:i/>
                <w:sz w:val="16"/>
                <w:szCs w:val="16"/>
              </w:rPr>
              <w:t>Guidance;</w:t>
            </w:r>
            <w:proofErr w:type="gramEnd"/>
            <w:r w:rsidRPr="00B46CF8">
              <w:rPr>
                <w:rFonts w:ascii="Arial" w:hAnsi="Arial" w:cs="Arial"/>
                <w:i/>
                <w:sz w:val="16"/>
                <w:szCs w:val="16"/>
              </w:rPr>
              <w:t xml:space="preserve"> Expiry date will be end of Sept of Compass financial year.</w:t>
            </w:r>
          </w:p>
        </w:tc>
      </w:tr>
      <w:tr w:rsidR="00B10828" w:rsidRPr="00D217F1" w14:paraId="735F521C" w14:textId="77777777" w:rsidTr="00C15794">
        <w:trPr>
          <w:gridAfter w:val="6"/>
          <w:wAfter w:w="16146" w:type="dxa"/>
          <w:trHeight w:val="338"/>
        </w:trPr>
        <w:tc>
          <w:tcPr>
            <w:tcW w:w="4196" w:type="dxa"/>
            <w:tcBorders>
              <w:bottom w:val="single" w:sz="4" w:space="0" w:color="auto"/>
            </w:tcBorders>
            <w:shd w:val="clear" w:color="auto" w:fill="F2F2F2" w:themeFill="background1" w:themeFillShade="F2"/>
          </w:tcPr>
          <w:p w14:paraId="7BE1FD8E" w14:textId="44737326" w:rsidR="00B10828" w:rsidRPr="00000864" w:rsidRDefault="00B10828" w:rsidP="00B10828">
            <w:pPr>
              <w:ind w:left="470"/>
              <w:rPr>
                <w:rFonts w:ascii="Arial" w:hAnsi="Arial" w:cs="Arial"/>
                <w:sz w:val="18"/>
                <w:szCs w:val="20"/>
              </w:rPr>
            </w:pPr>
            <w:r w:rsidRPr="00D217F1">
              <w:rPr>
                <w:rFonts w:ascii="Arial" w:hAnsi="Arial" w:cs="Arial"/>
                <w:b/>
              </w:rPr>
              <w:lastRenderedPageBreak/>
              <w:t>Questions</w:t>
            </w:r>
          </w:p>
        </w:tc>
        <w:tc>
          <w:tcPr>
            <w:tcW w:w="4503" w:type="dxa"/>
            <w:gridSpan w:val="4"/>
            <w:tcBorders>
              <w:bottom w:val="single" w:sz="4" w:space="0" w:color="auto"/>
            </w:tcBorders>
            <w:shd w:val="clear" w:color="auto" w:fill="F2F2F2" w:themeFill="background1" w:themeFillShade="F2"/>
          </w:tcPr>
          <w:p w14:paraId="52F78346" w14:textId="1C154D7A" w:rsidR="00B10828" w:rsidRPr="001F2751" w:rsidRDefault="00B10828" w:rsidP="00B10828">
            <w:pPr>
              <w:rPr>
                <w:rFonts w:ascii="Arial" w:hAnsi="Arial" w:cs="Arial"/>
                <w:sz w:val="22"/>
              </w:rPr>
            </w:pPr>
            <w:r w:rsidRPr="00D06D52">
              <w:rPr>
                <w:rFonts w:ascii="Arial" w:hAnsi="Arial" w:cs="Arial"/>
                <w:b/>
              </w:rPr>
              <w:t>Compliance</w:t>
            </w:r>
          </w:p>
        </w:tc>
        <w:tc>
          <w:tcPr>
            <w:tcW w:w="1536" w:type="dxa"/>
            <w:vMerge w:val="restart"/>
            <w:shd w:val="clear" w:color="auto" w:fill="F2F2F2" w:themeFill="background1" w:themeFillShade="F2"/>
          </w:tcPr>
          <w:p w14:paraId="7849FE89" w14:textId="77777777" w:rsidR="00B10828" w:rsidRPr="00F2261C" w:rsidRDefault="00B10828" w:rsidP="00B10828">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49B6B6F8" w14:textId="77777777" w:rsidR="00B10828" w:rsidRPr="00F2261C" w:rsidRDefault="00B10828" w:rsidP="00B10828">
            <w:pPr>
              <w:rPr>
                <w:rFonts w:ascii="Arial" w:hAnsi="Arial" w:cs="Arial"/>
                <w:b/>
                <w:sz w:val="16"/>
                <w:szCs w:val="16"/>
              </w:rPr>
            </w:pPr>
            <w:r w:rsidRPr="00F2261C">
              <w:rPr>
                <w:rFonts w:ascii="Arial" w:hAnsi="Arial" w:cs="Arial"/>
                <w:b/>
                <w:sz w:val="16"/>
                <w:szCs w:val="16"/>
              </w:rPr>
              <w:t>M=Major</w:t>
            </w:r>
          </w:p>
          <w:p w14:paraId="019622D6" w14:textId="77777777" w:rsidR="00B10828" w:rsidRPr="00F2261C" w:rsidRDefault="00B10828" w:rsidP="00B10828">
            <w:pPr>
              <w:rPr>
                <w:rFonts w:ascii="Arial" w:hAnsi="Arial" w:cs="Arial"/>
                <w:b/>
                <w:sz w:val="16"/>
                <w:szCs w:val="16"/>
              </w:rPr>
            </w:pPr>
            <w:r w:rsidRPr="00F2261C">
              <w:rPr>
                <w:rFonts w:ascii="Arial" w:hAnsi="Arial" w:cs="Arial"/>
                <w:b/>
                <w:sz w:val="16"/>
                <w:szCs w:val="16"/>
              </w:rPr>
              <w:t xml:space="preserve">Mi=Minor </w:t>
            </w:r>
          </w:p>
          <w:p w14:paraId="7C73F263" w14:textId="77C31DF1" w:rsidR="00B10828" w:rsidRPr="0007697B" w:rsidRDefault="00B10828" w:rsidP="00B10828">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0726B7A1" w14:textId="13609B38" w:rsidR="00B10828" w:rsidRPr="0007697B" w:rsidRDefault="00B10828" w:rsidP="00B10828">
            <w:pPr>
              <w:rPr>
                <w:rFonts w:ascii="Arial" w:hAnsi="Arial" w:cs="Arial"/>
                <w:sz w:val="22"/>
              </w:rPr>
            </w:pPr>
            <w:r>
              <w:rPr>
                <w:rFonts w:ascii="Arial" w:hAnsi="Arial" w:cs="Arial"/>
                <w:b/>
              </w:rPr>
              <w:t>Action Required/ Comments</w:t>
            </w:r>
          </w:p>
        </w:tc>
      </w:tr>
      <w:tr w:rsidR="00B10828" w:rsidRPr="00D217F1" w14:paraId="773F3B4D" w14:textId="77777777" w:rsidTr="00C15794">
        <w:trPr>
          <w:gridAfter w:val="6"/>
          <w:wAfter w:w="16146" w:type="dxa"/>
          <w:trHeight w:val="338"/>
        </w:trPr>
        <w:tc>
          <w:tcPr>
            <w:tcW w:w="4196" w:type="dxa"/>
            <w:tcBorders>
              <w:bottom w:val="single" w:sz="4" w:space="0" w:color="auto"/>
            </w:tcBorders>
            <w:shd w:val="clear" w:color="auto" w:fill="F2F2F2" w:themeFill="background1" w:themeFillShade="F2"/>
            <w:vAlign w:val="center"/>
          </w:tcPr>
          <w:p w14:paraId="5690BFD6" w14:textId="08F2F176" w:rsidR="00B10828" w:rsidRPr="00000864" w:rsidRDefault="00B10828" w:rsidP="00B10828">
            <w:pPr>
              <w:ind w:left="470"/>
              <w:rPr>
                <w:rFonts w:ascii="Arial" w:hAnsi="Arial" w:cs="Arial"/>
                <w:sz w:val="18"/>
                <w:szCs w:val="20"/>
              </w:rPr>
            </w:pPr>
            <w:r>
              <w:rPr>
                <w:rFonts w:ascii="Arial" w:hAnsi="Arial" w:cs="Arial"/>
                <w:b/>
              </w:rPr>
              <w:t>Workplace Safety</w:t>
            </w:r>
          </w:p>
        </w:tc>
        <w:tc>
          <w:tcPr>
            <w:tcW w:w="730" w:type="dxa"/>
            <w:tcBorders>
              <w:bottom w:val="single" w:sz="4" w:space="0" w:color="auto"/>
            </w:tcBorders>
            <w:shd w:val="clear" w:color="auto" w:fill="F2F2F2" w:themeFill="background1" w:themeFillShade="F2"/>
            <w:vAlign w:val="bottom"/>
          </w:tcPr>
          <w:p w14:paraId="0A1C612B" w14:textId="6B25EF0A" w:rsidR="00B10828" w:rsidRPr="001F2751" w:rsidRDefault="00B10828" w:rsidP="00B10828">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7DC85BB9" w14:textId="29505529" w:rsidR="00B10828" w:rsidRPr="001F2751" w:rsidRDefault="00B10828" w:rsidP="00B10828">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0A73D5C0" w14:textId="09DFC98F" w:rsidR="00B10828" w:rsidRPr="001F2751" w:rsidRDefault="00B10828" w:rsidP="00B10828">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center"/>
          </w:tcPr>
          <w:p w14:paraId="18DBDEE0" w14:textId="6944273F" w:rsidR="00B10828" w:rsidRPr="001F2751" w:rsidRDefault="00B10828" w:rsidP="00B10828">
            <w:pPr>
              <w:rPr>
                <w:rFonts w:ascii="Arial" w:hAnsi="Arial" w:cs="Arial"/>
                <w:sz w:val="22"/>
              </w:rPr>
            </w:pPr>
            <w:r>
              <w:rPr>
                <w:rFonts w:ascii="Arial" w:hAnsi="Arial" w:cs="Arial"/>
                <w:b/>
                <w:color w:val="000000"/>
                <w:sz w:val="16"/>
                <w:szCs w:val="16"/>
              </w:rPr>
              <w:t xml:space="preserve">Not applicable </w:t>
            </w:r>
          </w:p>
        </w:tc>
        <w:tc>
          <w:tcPr>
            <w:tcW w:w="1536" w:type="dxa"/>
            <w:vMerge/>
            <w:tcBorders>
              <w:bottom w:val="single" w:sz="4" w:space="0" w:color="auto"/>
            </w:tcBorders>
          </w:tcPr>
          <w:p w14:paraId="4601ECB9" w14:textId="77777777" w:rsidR="00B10828" w:rsidRPr="0007697B" w:rsidRDefault="00B10828" w:rsidP="00B10828">
            <w:pPr>
              <w:rPr>
                <w:rFonts w:ascii="Arial" w:hAnsi="Arial" w:cs="Arial"/>
                <w:sz w:val="22"/>
              </w:rPr>
            </w:pPr>
          </w:p>
        </w:tc>
        <w:tc>
          <w:tcPr>
            <w:tcW w:w="5299" w:type="dxa"/>
            <w:vMerge/>
            <w:tcBorders>
              <w:bottom w:val="single" w:sz="4" w:space="0" w:color="auto"/>
            </w:tcBorders>
            <w:shd w:val="clear" w:color="auto" w:fill="auto"/>
          </w:tcPr>
          <w:p w14:paraId="52E35BA2" w14:textId="77777777" w:rsidR="00B10828" w:rsidRPr="0007697B" w:rsidRDefault="00B10828" w:rsidP="00B10828">
            <w:pPr>
              <w:rPr>
                <w:rFonts w:ascii="Arial" w:hAnsi="Arial" w:cs="Arial"/>
                <w:sz w:val="22"/>
              </w:rPr>
            </w:pPr>
          </w:p>
        </w:tc>
      </w:tr>
      <w:tr w:rsidR="0009549E" w:rsidRPr="00D217F1" w14:paraId="0253875A" w14:textId="77777777" w:rsidTr="00C15794">
        <w:trPr>
          <w:gridAfter w:val="6"/>
          <w:wAfter w:w="16146" w:type="dxa"/>
          <w:trHeight w:val="338"/>
        </w:trPr>
        <w:tc>
          <w:tcPr>
            <w:tcW w:w="4196" w:type="dxa"/>
            <w:tcBorders>
              <w:bottom w:val="single" w:sz="4" w:space="0" w:color="auto"/>
            </w:tcBorders>
            <w:shd w:val="clear" w:color="auto" w:fill="auto"/>
            <w:vAlign w:val="center"/>
          </w:tcPr>
          <w:p w14:paraId="3E47EC04" w14:textId="11DB895A" w:rsidR="0009549E" w:rsidRPr="0022407A" w:rsidRDefault="0009549E" w:rsidP="0009549E">
            <w:pPr>
              <w:numPr>
                <w:ilvl w:val="0"/>
                <w:numId w:val="1"/>
              </w:numPr>
              <w:ind w:left="470" w:hanging="425"/>
              <w:rPr>
                <w:rFonts w:ascii="Arial" w:hAnsi="Arial" w:cs="Arial"/>
                <w:sz w:val="18"/>
                <w:szCs w:val="20"/>
              </w:rPr>
            </w:pPr>
            <w:r w:rsidRPr="00000864">
              <w:rPr>
                <w:rFonts w:ascii="Arial" w:hAnsi="Arial" w:cs="Arial"/>
                <w:sz w:val="18"/>
                <w:szCs w:val="20"/>
              </w:rPr>
              <w:t>Relevant Compass UK and Ireland or Sector Specific communications communicated to team members.</w:t>
            </w:r>
          </w:p>
        </w:tc>
        <w:tc>
          <w:tcPr>
            <w:tcW w:w="730" w:type="dxa"/>
            <w:tcBorders>
              <w:bottom w:val="single" w:sz="4" w:space="0" w:color="auto"/>
            </w:tcBorders>
            <w:shd w:val="clear" w:color="auto" w:fill="auto"/>
          </w:tcPr>
          <w:p w14:paraId="683623FA"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000F1573"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5DB69845"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40FC7173"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F991CD9"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FF48308" w14:textId="77777777" w:rsidR="0009549E" w:rsidRPr="0007697B" w:rsidRDefault="0009549E" w:rsidP="0009549E">
            <w:pPr>
              <w:rPr>
                <w:rFonts w:ascii="Arial" w:hAnsi="Arial" w:cs="Arial"/>
                <w:sz w:val="22"/>
              </w:rPr>
            </w:pPr>
          </w:p>
        </w:tc>
      </w:tr>
      <w:tr w:rsidR="0009549E" w:rsidRPr="00D217F1" w14:paraId="1DFB0DCF"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5EEF50C9" w14:textId="525DE47A" w:rsidR="0009549E" w:rsidRPr="00DD0BFB" w:rsidRDefault="0009549E" w:rsidP="0009549E">
            <w:pPr>
              <w:rPr>
                <w:rFonts w:ascii="Arial" w:hAnsi="Arial" w:cs="Arial"/>
                <w:i/>
                <w:sz w:val="16"/>
                <w:szCs w:val="16"/>
              </w:rPr>
            </w:pPr>
            <w:r w:rsidRPr="00DD0BFB">
              <w:rPr>
                <w:rFonts w:ascii="Arial" w:hAnsi="Arial" w:cs="Arial"/>
                <w:i/>
                <w:sz w:val="16"/>
                <w:szCs w:val="16"/>
              </w:rPr>
              <w:t>Guidance: This would include the Weekly Unit Updates, Monthly Safety Moments, Sector Newsletters.</w:t>
            </w:r>
          </w:p>
        </w:tc>
      </w:tr>
      <w:tr w:rsidR="0009549E" w:rsidRPr="00D217F1" w14:paraId="1415DCF1"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EB" w14:textId="31AD04F3" w:rsidR="0009549E" w:rsidRPr="00676C8A" w:rsidRDefault="0009549E" w:rsidP="0009549E">
            <w:pPr>
              <w:numPr>
                <w:ilvl w:val="0"/>
                <w:numId w:val="1"/>
              </w:numPr>
              <w:ind w:left="470" w:hanging="425"/>
              <w:rPr>
                <w:rFonts w:ascii="Arial" w:hAnsi="Arial" w:cs="Arial"/>
                <w:sz w:val="18"/>
                <w:szCs w:val="20"/>
              </w:rPr>
            </w:pPr>
            <w:r w:rsidRPr="0022407A">
              <w:rPr>
                <w:rFonts w:ascii="Arial" w:hAnsi="Arial" w:cs="Arial"/>
                <w:sz w:val="18"/>
                <w:szCs w:val="20"/>
              </w:rPr>
              <w:t>An HSE Meeting is held at least every 6 months</w:t>
            </w:r>
            <w:r>
              <w:rPr>
                <w:rFonts w:ascii="Arial" w:hAnsi="Arial" w:cs="Arial"/>
                <w:sz w:val="18"/>
                <w:szCs w:val="20"/>
              </w:rPr>
              <w:t>?</w:t>
            </w:r>
          </w:p>
        </w:tc>
        <w:tc>
          <w:tcPr>
            <w:tcW w:w="730" w:type="dxa"/>
            <w:tcBorders>
              <w:bottom w:val="single" w:sz="4" w:space="0" w:color="auto"/>
            </w:tcBorders>
            <w:shd w:val="clear" w:color="auto" w:fill="auto"/>
          </w:tcPr>
          <w:p w14:paraId="1415DCEC"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ED"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EE"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EF"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EF4E3F9"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F0" w14:textId="2C9A8534" w:rsidR="0009549E" w:rsidRPr="0007697B" w:rsidRDefault="0009549E" w:rsidP="0009549E">
            <w:pPr>
              <w:rPr>
                <w:rFonts w:ascii="Arial" w:hAnsi="Arial" w:cs="Arial"/>
                <w:sz w:val="22"/>
              </w:rPr>
            </w:pPr>
          </w:p>
        </w:tc>
      </w:tr>
      <w:tr w:rsidR="0009549E" w:rsidRPr="00D217F1" w14:paraId="24BB5DBA"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62E9219D" w14:textId="64E0492E" w:rsidR="0009549E" w:rsidRPr="004372C5" w:rsidRDefault="0009549E" w:rsidP="0009549E">
            <w:pPr>
              <w:rPr>
                <w:rFonts w:ascii="Arial" w:hAnsi="Arial" w:cs="Arial"/>
                <w:i/>
                <w:sz w:val="16"/>
                <w:szCs w:val="16"/>
              </w:rPr>
            </w:pPr>
            <w:r w:rsidRPr="004372C5">
              <w:rPr>
                <w:rFonts w:ascii="Arial" w:hAnsi="Arial" w:cs="Arial"/>
                <w:i/>
                <w:sz w:val="16"/>
                <w:szCs w:val="16"/>
              </w:rPr>
              <w:t xml:space="preserve">Guidance: HSE Meetings should take place minimum 6-monthly, and </w:t>
            </w:r>
            <w:proofErr w:type="spellStart"/>
            <w:r w:rsidRPr="004372C5">
              <w:rPr>
                <w:rFonts w:ascii="Arial" w:hAnsi="Arial" w:cs="Arial"/>
                <w:i/>
                <w:sz w:val="16"/>
                <w:szCs w:val="16"/>
              </w:rPr>
              <w:t>minuted</w:t>
            </w:r>
            <w:proofErr w:type="spellEnd"/>
            <w:r w:rsidRPr="004372C5">
              <w:rPr>
                <w:rFonts w:ascii="Arial" w:hAnsi="Arial" w:cs="Arial"/>
                <w:i/>
                <w:sz w:val="16"/>
                <w:szCs w:val="16"/>
              </w:rPr>
              <w:t xml:space="preserve"> on the standard minutes template. Minutes should be communicated to the whole team on site. All sections of the agenda which are relevant to the operation should be discussed and </w:t>
            </w:r>
            <w:proofErr w:type="spellStart"/>
            <w:r w:rsidRPr="004372C5">
              <w:rPr>
                <w:rFonts w:ascii="Arial" w:hAnsi="Arial" w:cs="Arial"/>
                <w:i/>
                <w:sz w:val="16"/>
                <w:szCs w:val="16"/>
              </w:rPr>
              <w:t>minuted</w:t>
            </w:r>
            <w:proofErr w:type="spellEnd"/>
            <w:r w:rsidRPr="004372C5">
              <w:rPr>
                <w:rFonts w:ascii="Arial" w:hAnsi="Arial" w:cs="Arial"/>
                <w:i/>
                <w:sz w:val="16"/>
                <w:szCs w:val="16"/>
              </w:rPr>
              <w:t>.</w:t>
            </w:r>
          </w:p>
        </w:tc>
      </w:tr>
      <w:tr w:rsidR="0009549E" w:rsidRPr="00D217F1" w14:paraId="1415DCF8"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F2" w14:textId="75385556" w:rsidR="0009549E" w:rsidRPr="00676C8A" w:rsidRDefault="0009549E" w:rsidP="0009549E">
            <w:pPr>
              <w:numPr>
                <w:ilvl w:val="0"/>
                <w:numId w:val="1"/>
              </w:numPr>
              <w:ind w:left="470" w:hanging="425"/>
              <w:rPr>
                <w:rFonts w:ascii="Arial" w:hAnsi="Arial" w:cs="Arial"/>
                <w:sz w:val="18"/>
                <w:szCs w:val="20"/>
              </w:rPr>
            </w:pPr>
            <w:r>
              <w:rPr>
                <w:rFonts w:ascii="Arial" w:hAnsi="Arial" w:cs="Arial"/>
                <w:sz w:val="18"/>
                <w:szCs w:val="20"/>
              </w:rPr>
              <w:t>Monthly HSE safety walk has been completed?</w:t>
            </w:r>
          </w:p>
        </w:tc>
        <w:tc>
          <w:tcPr>
            <w:tcW w:w="730" w:type="dxa"/>
            <w:tcBorders>
              <w:bottom w:val="single" w:sz="4" w:space="0" w:color="auto"/>
            </w:tcBorders>
            <w:shd w:val="clear" w:color="auto" w:fill="auto"/>
          </w:tcPr>
          <w:p w14:paraId="1415DCF3"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F4"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F5"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F6"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0F27C6EB"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F7" w14:textId="306AE033" w:rsidR="0009549E" w:rsidRPr="0007697B" w:rsidRDefault="0009549E" w:rsidP="0009549E">
            <w:pPr>
              <w:rPr>
                <w:rFonts w:ascii="Arial" w:hAnsi="Arial" w:cs="Arial"/>
                <w:sz w:val="22"/>
              </w:rPr>
            </w:pPr>
          </w:p>
        </w:tc>
      </w:tr>
      <w:tr w:rsidR="0009549E" w:rsidRPr="00D217F1" w14:paraId="23E600ED"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110C675C" w14:textId="2B71429F" w:rsidR="0009549E" w:rsidRPr="00553F14" w:rsidRDefault="0009549E" w:rsidP="0009549E">
            <w:pPr>
              <w:rPr>
                <w:rFonts w:ascii="Arial" w:hAnsi="Arial" w:cs="Arial"/>
                <w:i/>
                <w:sz w:val="16"/>
                <w:szCs w:val="16"/>
              </w:rPr>
            </w:pPr>
            <w:r w:rsidRPr="00553F14">
              <w:rPr>
                <w:rFonts w:ascii="Arial" w:hAnsi="Arial" w:cs="Arial"/>
                <w:i/>
                <w:sz w:val="16"/>
                <w:szCs w:val="16"/>
              </w:rPr>
              <w:t xml:space="preserve">Guidance: </w:t>
            </w:r>
            <w:r>
              <w:rPr>
                <w:rFonts w:ascii="Arial" w:hAnsi="Arial" w:cs="Arial"/>
                <w:i/>
                <w:sz w:val="16"/>
                <w:szCs w:val="16"/>
              </w:rPr>
              <w:t>safety walk should be completed manual paper record available in unit, any actions raised should have been closed out within following month.</w:t>
            </w:r>
          </w:p>
        </w:tc>
      </w:tr>
      <w:tr w:rsidR="0009549E" w:rsidRPr="00D217F1" w14:paraId="1415DCFF"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CF9" w14:textId="76B749CF" w:rsidR="0009549E" w:rsidRPr="00676C8A" w:rsidRDefault="0009549E" w:rsidP="0009549E">
            <w:pPr>
              <w:numPr>
                <w:ilvl w:val="0"/>
                <w:numId w:val="1"/>
              </w:numPr>
              <w:ind w:left="470" w:hanging="425"/>
              <w:rPr>
                <w:rFonts w:ascii="Arial" w:hAnsi="Arial" w:cs="Arial"/>
                <w:sz w:val="18"/>
                <w:szCs w:val="20"/>
              </w:rPr>
            </w:pPr>
            <w:r w:rsidRPr="007E76C9">
              <w:rPr>
                <w:rFonts w:ascii="Arial" w:hAnsi="Arial" w:cs="Arial"/>
                <w:sz w:val="18"/>
                <w:szCs w:val="20"/>
              </w:rPr>
              <w:t>Work Premises Statutory Compliance Declaration is completed and signed off</w:t>
            </w:r>
            <w:r>
              <w:rPr>
                <w:rFonts w:ascii="Arial" w:hAnsi="Arial" w:cs="Arial"/>
                <w:sz w:val="18"/>
                <w:szCs w:val="20"/>
              </w:rPr>
              <w:t>?</w:t>
            </w:r>
          </w:p>
        </w:tc>
        <w:tc>
          <w:tcPr>
            <w:tcW w:w="730" w:type="dxa"/>
            <w:tcBorders>
              <w:bottom w:val="single" w:sz="4" w:space="0" w:color="auto"/>
            </w:tcBorders>
            <w:shd w:val="clear" w:color="auto" w:fill="auto"/>
          </w:tcPr>
          <w:p w14:paraId="1415DCFA"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CFB"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CFC"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CFD"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A7158F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CFE" w14:textId="6ED9F3F8" w:rsidR="0009549E" w:rsidRPr="0007697B" w:rsidRDefault="0009549E" w:rsidP="0009549E">
            <w:pPr>
              <w:rPr>
                <w:rFonts w:ascii="Arial" w:hAnsi="Arial" w:cs="Arial"/>
                <w:sz w:val="22"/>
              </w:rPr>
            </w:pPr>
          </w:p>
        </w:tc>
      </w:tr>
      <w:tr w:rsidR="0009549E" w:rsidRPr="00D217F1" w14:paraId="68E5DA4A"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7E42EF5E" w14:textId="1B822960" w:rsidR="0009549E" w:rsidRPr="00042868" w:rsidRDefault="0009549E" w:rsidP="0009549E">
            <w:pPr>
              <w:rPr>
                <w:rFonts w:ascii="Arial" w:hAnsi="Arial" w:cs="Arial"/>
                <w:i/>
                <w:sz w:val="16"/>
                <w:szCs w:val="16"/>
              </w:rPr>
            </w:pPr>
            <w:r w:rsidRPr="00042868">
              <w:rPr>
                <w:rFonts w:ascii="Arial" w:hAnsi="Arial" w:cs="Arial"/>
                <w:i/>
                <w:sz w:val="16"/>
                <w:szCs w:val="16"/>
              </w:rPr>
              <w:t xml:space="preserve">Guidance: A signed declaration within the last year </w:t>
            </w:r>
            <w:r>
              <w:rPr>
                <w:rFonts w:ascii="Arial" w:hAnsi="Arial" w:cs="Arial"/>
                <w:i/>
                <w:sz w:val="16"/>
                <w:szCs w:val="16"/>
              </w:rPr>
              <w:t xml:space="preserve">held in catering health and safety file </w:t>
            </w:r>
          </w:p>
        </w:tc>
      </w:tr>
      <w:tr w:rsidR="0009549E" w:rsidRPr="00D217F1" w14:paraId="1415DD06"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D00" w14:textId="450F8BB4" w:rsidR="0009549E" w:rsidRPr="00676C8A" w:rsidRDefault="0009549E" w:rsidP="0009549E">
            <w:pPr>
              <w:numPr>
                <w:ilvl w:val="0"/>
                <w:numId w:val="1"/>
              </w:numPr>
              <w:ind w:left="470" w:hanging="425"/>
              <w:rPr>
                <w:rFonts w:ascii="Arial" w:hAnsi="Arial" w:cs="Arial"/>
                <w:sz w:val="18"/>
                <w:szCs w:val="20"/>
              </w:rPr>
            </w:pPr>
            <w:proofErr w:type="gramStart"/>
            <w:r w:rsidRPr="005866AD">
              <w:rPr>
                <w:rFonts w:ascii="Arial" w:hAnsi="Arial" w:cs="Arial"/>
                <w:sz w:val="18"/>
                <w:szCs w:val="20"/>
              </w:rPr>
              <w:t>Contractors</w:t>
            </w:r>
            <w:proofErr w:type="gramEnd"/>
            <w:r w:rsidRPr="005866AD">
              <w:rPr>
                <w:rFonts w:ascii="Arial" w:hAnsi="Arial" w:cs="Arial"/>
                <w:sz w:val="18"/>
                <w:szCs w:val="20"/>
              </w:rPr>
              <w:t xml:space="preserve"> employees undergo a site-specific induction</w:t>
            </w:r>
            <w:r>
              <w:rPr>
                <w:rFonts w:ascii="Arial" w:hAnsi="Arial" w:cs="Arial"/>
                <w:sz w:val="18"/>
                <w:szCs w:val="20"/>
              </w:rPr>
              <w:t>?</w:t>
            </w:r>
          </w:p>
        </w:tc>
        <w:tc>
          <w:tcPr>
            <w:tcW w:w="730" w:type="dxa"/>
            <w:tcBorders>
              <w:bottom w:val="single" w:sz="4" w:space="0" w:color="auto"/>
            </w:tcBorders>
            <w:shd w:val="clear" w:color="auto" w:fill="auto"/>
          </w:tcPr>
          <w:p w14:paraId="1415DD01"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02"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03"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04"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076E974E"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05" w14:textId="3936D3F8" w:rsidR="0009549E" w:rsidRPr="0007697B" w:rsidRDefault="0009549E" w:rsidP="0009549E">
            <w:pPr>
              <w:rPr>
                <w:rFonts w:ascii="Arial" w:hAnsi="Arial" w:cs="Arial"/>
                <w:sz w:val="22"/>
              </w:rPr>
            </w:pPr>
          </w:p>
        </w:tc>
      </w:tr>
      <w:tr w:rsidR="0009549E" w:rsidRPr="00D217F1" w14:paraId="732C2186" w14:textId="77777777" w:rsidTr="00C15794">
        <w:trPr>
          <w:gridAfter w:val="6"/>
          <w:wAfter w:w="16146" w:type="dxa"/>
          <w:trHeight w:val="303"/>
        </w:trPr>
        <w:tc>
          <w:tcPr>
            <w:tcW w:w="15534" w:type="dxa"/>
            <w:gridSpan w:val="7"/>
            <w:tcBorders>
              <w:bottom w:val="single" w:sz="4" w:space="0" w:color="auto"/>
            </w:tcBorders>
            <w:shd w:val="clear" w:color="auto" w:fill="auto"/>
            <w:vAlign w:val="center"/>
          </w:tcPr>
          <w:p w14:paraId="75706052" w14:textId="164132F5" w:rsidR="0009549E" w:rsidRPr="0018184E" w:rsidRDefault="0009549E" w:rsidP="0009549E">
            <w:pPr>
              <w:rPr>
                <w:rFonts w:ascii="Arial" w:hAnsi="Arial" w:cs="Arial"/>
                <w:i/>
                <w:sz w:val="16"/>
                <w:szCs w:val="16"/>
              </w:rPr>
            </w:pPr>
            <w:r w:rsidRPr="0018184E">
              <w:rPr>
                <w:rFonts w:ascii="Arial" w:hAnsi="Arial" w:cs="Arial"/>
                <w:i/>
                <w:sz w:val="16"/>
                <w:szCs w:val="16"/>
              </w:rPr>
              <w:t xml:space="preserve">Guidance: A variety of historical formats are in use </w:t>
            </w:r>
            <w:proofErr w:type="gramStart"/>
            <w:r w:rsidRPr="0018184E">
              <w:rPr>
                <w:rFonts w:ascii="Arial" w:hAnsi="Arial" w:cs="Arial"/>
                <w:i/>
                <w:sz w:val="16"/>
                <w:szCs w:val="16"/>
              </w:rPr>
              <w:t>e.g.</w:t>
            </w:r>
            <w:proofErr w:type="gramEnd"/>
            <w:r w:rsidRPr="0018184E">
              <w:rPr>
                <w:rFonts w:ascii="Arial" w:hAnsi="Arial" w:cs="Arial"/>
                <w:i/>
                <w:sz w:val="16"/>
                <w:szCs w:val="16"/>
              </w:rPr>
              <w:t xml:space="preserve"> Passports to Induction. The current place to record induction is on the company Training Record Card.</w:t>
            </w:r>
          </w:p>
        </w:tc>
      </w:tr>
      <w:tr w:rsidR="0009549E" w:rsidRPr="00D217F1" w14:paraId="1415DD0D"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D07" w14:textId="529F188C" w:rsidR="0009549E" w:rsidRPr="00676C8A" w:rsidRDefault="0009549E" w:rsidP="0009549E">
            <w:pPr>
              <w:numPr>
                <w:ilvl w:val="0"/>
                <w:numId w:val="1"/>
              </w:numPr>
              <w:ind w:left="470" w:hanging="425"/>
              <w:rPr>
                <w:rFonts w:ascii="Arial" w:hAnsi="Arial" w:cs="Arial"/>
                <w:sz w:val="18"/>
                <w:szCs w:val="20"/>
              </w:rPr>
            </w:pPr>
            <w:r w:rsidRPr="00515046">
              <w:rPr>
                <w:rFonts w:ascii="Arial" w:hAnsi="Arial" w:cs="Arial"/>
                <w:sz w:val="18"/>
                <w:szCs w:val="20"/>
              </w:rPr>
              <w:t>The Compass Authority to Work process is in place</w:t>
            </w:r>
            <w:r>
              <w:rPr>
                <w:rFonts w:ascii="Arial" w:hAnsi="Arial" w:cs="Arial"/>
                <w:sz w:val="18"/>
                <w:szCs w:val="20"/>
              </w:rPr>
              <w:t>?</w:t>
            </w:r>
          </w:p>
        </w:tc>
        <w:tc>
          <w:tcPr>
            <w:tcW w:w="730" w:type="dxa"/>
            <w:tcBorders>
              <w:bottom w:val="single" w:sz="4" w:space="0" w:color="auto"/>
            </w:tcBorders>
            <w:shd w:val="clear" w:color="auto" w:fill="auto"/>
          </w:tcPr>
          <w:p w14:paraId="1415DD08"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09"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0A"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0B"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D379A25"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0C" w14:textId="27C43525" w:rsidR="0009549E" w:rsidRPr="0007697B" w:rsidRDefault="0009549E" w:rsidP="0009549E">
            <w:pPr>
              <w:rPr>
                <w:rFonts w:ascii="Arial" w:hAnsi="Arial" w:cs="Arial"/>
                <w:sz w:val="22"/>
              </w:rPr>
            </w:pPr>
          </w:p>
        </w:tc>
      </w:tr>
      <w:tr w:rsidR="0009549E" w:rsidRPr="00D217F1" w14:paraId="238E235C"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626DA635" w14:textId="18A349F6" w:rsidR="0009549E" w:rsidRPr="00EA4A06" w:rsidRDefault="0009549E" w:rsidP="0009549E">
            <w:pPr>
              <w:rPr>
                <w:rFonts w:ascii="Arial" w:hAnsi="Arial" w:cs="Arial"/>
                <w:i/>
                <w:sz w:val="16"/>
                <w:szCs w:val="16"/>
              </w:rPr>
            </w:pPr>
            <w:r w:rsidRPr="00EA4A06">
              <w:rPr>
                <w:rFonts w:ascii="Arial" w:hAnsi="Arial" w:cs="Arial"/>
                <w:i/>
                <w:sz w:val="16"/>
                <w:szCs w:val="16"/>
              </w:rPr>
              <w:t>Guidance: All contractor works are controlled using the Authority to Work process. Not applicable for catering-only units</w:t>
            </w:r>
          </w:p>
        </w:tc>
      </w:tr>
      <w:tr w:rsidR="0009549E" w:rsidRPr="00D217F1" w14:paraId="1415DD14"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D0E" w14:textId="753616CD" w:rsidR="0009549E" w:rsidRPr="00676C8A" w:rsidRDefault="0009549E" w:rsidP="0009549E">
            <w:pPr>
              <w:numPr>
                <w:ilvl w:val="0"/>
                <w:numId w:val="1"/>
              </w:numPr>
              <w:ind w:left="470" w:hanging="425"/>
              <w:rPr>
                <w:rFonts w:ascii="Arial" w:hAnsi="Arial" w:cs="Arial"/>
                <w:sz w:val="18"/>
                <w:szCs w:val="20"/>
              </w:rPr>
            </w:pPr>
            <w:r w:rsidRPr="00FB3415">
              <w:rPr>
                <w:rFonts w:ascii="Arial" w:hAnsi="Arial" w:cs="Arial"/>
                <w:sz w:val="18"/>
                <w:szCs w:val="20"/>
              </w:rPr>
              <w:t>Site visitors and contractors signed in and out of site</w:t>
            </w:r>
            <w:r>
              <w:rPr>
                <w:rFonts w:ascii="Arial" w:hAnsi="Arial" w:cs="Arial"/>
                <w:sz w:val="18"/>
                <w:szCs w:val="20"/>
              </w:rPr>
              <w:t>?</w:t>
            </w:r>
          </w:p>
        </w:tc>
        <w:tc>
          <w:tcPr>
            <w:tcW w:w="730" w:type="dxa"/>
            <w:tcBorders>
              <w:bottom w:val="single" w:sz="4" w:space="0" w:color="auto"/>
            </w:tcBorders>
            <w:shd w:val="clear" w:color="auto" w:fill="auto"/>
          </w:tcPr>
          <w:p w14:paraId="1415DD0F"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10"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11"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12"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69E1BDB3"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13" w14:textId="0938FA29" w:rsidR="0009549E" w:rsidRPr="0007697B" w:rsidRDefault="0009549E" w:rsidP="0009549E">
            <w:pPr>
              <w:rPr>
                <w:rFonts w:ascii="Arial" w:hAnsi="Arial" w:cs="Arial"/>
                <w:sz w:val="22"/>
              </w:rPr>
            </w:pPr>
          </w:p>
        </w:tc>
      </w:tr>
      <w:tr w:rsidR="0009549E" w:rsidRPr="00D217F1" w14:paraId="0F5A8921"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4DFA1DEA" w14:textId="51DE62EF" w:rsidR="0009549E" w:rsidRPr="00813C32" w:rsidRDefault="0009549E" w:rsidP="0009549E">
            <w:pPr>
              <w:rPr>
                <w:rFonts w:ascii="Arial" w:hAnsi="Arial" w:cs="Arial"/>
                <w:i/>
                <w:sz w:val="16"/>
                <w:szCs w:val="16"/>
              </w:rPr>
            </w:pPr>
            <w:r w:rsidRPr="00813C32">
              <w:rPr>
                <w:rFonts w:ascii="Arial" w:hAnsi="Arial" w:cs="Arial"/>
                <w:i/>
                <w:sz w:val="16"/>
                <w:szCs w:val="16"/>
              </w:rPr>
              <w:t>Guidance: May be client or site-specific systems</w:t>
            </w:r>
          </w:p>
        </w:tc>
      </w:tr>
      <w:tr w:rsidR="0009549E" w:rsidRPr="00D217F1" w14:paraId="1415DD1B" w14:textId="77777777" w:rsidTr="00C15794">
        <w:trPr>
          <w:gridAfter w:val="6"/>
          <w:wAfter w:w="16146" w:type="dxa"/>
          <w:trHeight w:val="448"/>
        </w:trPr>
        <w:tc>
          <w:tcPr>
            <w:tcW w:w="4196" w:type="dxa"/>
            <w:tcBorders>
              <w:bottom w:val="single" w:sz="4" w:space="0" w:color="auto"/>
            </w:tcBorders>
            <w:shd w:val="clear" w:color="auto" w:fill="auto"/>
            <w:vAlign w:val="center"/>
          </w:tcPr>
          <w:p w14:paraId="1415DD15" w14:textId="615D5D82" w:rsidR="0009549E" w:rsidRPr="00676C8A" w:rsidRDefault="0009549E" w:rsidP="0009549E">
            <w:pPr>
              <w:numPr>
                <w:ilvl w:val="0"/>
                <w:numId w:val="1"/>
              </w:numPr>
              <w:ind w:left="470" w:hanging="425"/>
              <w:rPr>
                <w:rFonts w:ascii="Arial" w:hAnsi="Arial" w:cs="Arial"/>
                <w:sz w:val="18"/>
                <w:szCs w:val="20"/>
              </w:rPr>
            </w:pPr>
            <w:r w:rsidRPr="00B47745">
              <w:rPr>
                <w:rFonts w:ascii="Arial" w:hAnsi="Arial" w:cs="Arial"/>
                <w:sz w:val="18"/>
                <w:szCs w:val="20"/>
              </w:rPr>
              <w:t xml:space="preserve">A Permit to Work system is in place </w:t>
            </w:r>
            <w:proofErr w:type="gramStart"/>
            <w:r w:rsidRPr="00B47745">
              <w:rPr>
                <w:rFonts w:ascii="Arial" w:hAnsi="Arial" w:cs="Arial"/>
                <w:sz w:val="18"/>
                <w:szCs w:val="20"/>
              </w:rPr>
              <w:t>e.g.</w:t>
            </w:r>
            <w:proofErr w:type="gramEnd"/>
            <w:r w:rsidRPr="00B47745">
              <w:rPr>
                <w:rFonts w:ascii="Arial" w:hAnsi="Arial" w:cs="Arial"/>
                <w:sz w:val="18"/>
                <w:szCs w:val="20"/>
              </w:rPr>
              <w:t xml:space="preserve"> Hot Work, Confined Spaces, LV, and Pressure Systems</w:t>
            </w:r>
            <w:r>
              <w:rPr>
                <w:rFonts w:ascii="Arial" w:hAnsi="Arial" w:cs="Arial"/>
                <w:sz w:val="18"/>
                <w:szCs w:val="20"/>
              </w:rPr>
              <w:t>?</w:t>
            </w:r>
          </w:p>
        </w:tc>
        <w:tc>
          <w:tcPr>
            <w:tcW w:w="730" w:type="dxa"/>
            <w:tcBorders>
              <w:bottom w:val="single" w:sz="4" w:space="0" w:color="auto"/>
            </w:tcBorders>
            <w:shd w:val="clear" w:color="auto" w:fill="auto"/>
          </w:tcPr>
          <w:p w14:paraId="1415DD16"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17"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18"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19"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6E95AC74"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1A" w14:textId="67E59BC4" w:rsidR="0009549E" w:rsidRPr="0007697B" w:rsidRDefault="0009549E" w:rsidP="0009549E">
            <w:pPr>
              <w:rPr>
                <w:rFonts w:ascii="Arial" w:hAnsi="Arial" w:cs="Arial"/>
                <w:sz w:val="22"/>
              </w:rPr>
            </w:pPr>
          </w:p>
        </w:tc>
      </w:tr>
      <w:tr w:rsidR="0009549E" w:rsidRPr="00D217F1" w14:paraId="69D97366" w14:textId="77777777" w:rsidTr="00C15794">
        <w:trPr>
          <w:gridAfter w:val="6"/>
          <w:wAfter w:w="16146" w:type="dxa"/>
          <w:trHeight w:val="225"/>
        </w:trPr>
        <w:tc>
          <w:tcPr>
            <w:tcW w:w="15534" w:type="dxa"/>
            <w:gridSpan w:val="7"/>
            <w:tcBorders>
              <w:bottom w:val="single" w:sz="4" w:space="0" w:color="auto"/>
            </w:tcBorders>
            <w:shd w:val="clear" w:color="auto" w:fill="auto"/>
            <w:vAlign w:val="center"/>
          </w:tcPr>
          <w:p w14:paraId="3066911B" w14:textId="35935EB8" w:rsidR="0009549E" w:rsidRPr="007D1896" w:rsidRDefault="0009549E" w:rsidP="0009549E">
            <w:pPr>
              <w:rPr>
                <w:rFonts w:ascii="Arial" w:hAnsi="Arial" w:cs="Arial"/>
                <w:i/>
                <w:sz w:val="16"/>
                <w:szCs w:val="16"/>
              </w:rPr>
            </w:pPr>
            <w:r w:rsidRPr="007D1896">
              <w:rPr>
                <w:rFonts w:ascii="Arial" w:hAnsi="Arial" w:cs="Arial"/>
                <w:i/>
                <w:sz w:val="16"/>
                <w:szCs w:val="16"/>
              </w:rPr>
              <w:t>Guidance: All high-risk work is controlled using a Permit to Work. Most relevant for full FM contracts, however catering-only units may have hot work with catering equipment repairs that may be client controlled</w:t>
            </w:r>
          </w:p>
        </w:tc>
      </w:tr>
      <w:tr w:rsidR="0009549E" w:rsidRPr="00D217F1" w14:paraId="1415DD22"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D1C" w14:textId="17259189" w:rsidR="0009549E" w:rsidRPr="00676C8A" w:rsidRDefault="0009549E" w:rsidP="0009549E">
            <w:pPr>
              <w:pStyle w:val="ListParagraph"/>
              <w:numPr>
                <w:ilvl w:val="0"/>
                <w:numId w:val="1"/>
              </w:numPr>
              <w:ind w:left="470" w:hanging="425"/>
              <w:rPr>
                <w:rFonts w:ascii="Arial" w:hAnsi="Arial" w:cs="Arial"/>
                <w:sz w:val="18"/>
                <w:szCs w:val="20"/>
              </w:rPr>
            </w:pPr>
            <w:r w:rsidRPr="00DA4B01">
              <w:rPr>
                <w:rFonts w:ascii="Arial" w:hAnsi="Arial" w:cs="Arial"/>
                <w:sz w:val="18"/>
                <w:szCs w:val="20"/>
              </w:rPr>
              <w:t>Display Screen Equipment assessments been completed within the last 12 months</w:t>
            </w:r>
            <w:r>
              <w:rPr>
                <w:rFonts w:ascii="Arial" w:hAnsi="Arial" w:cs="Arial"/>
                <w:sz w:val="18"/>
                <w:szCs w:val="20"/>
              </w:rPr>
              <w:t>?</w:t>
            </w:r>
          </w:p>
        </w:tc>
        <w:tc>
          <w:tcPr>
            <w:tcW w:w="730" w:type="dxa"/>
            <w:tcBorders>
              <w:bottom w:val="single" w:sz="4" w:space="0" w:color="auto"/>
            </w:tcBorders>
            <w:shd w:val="clear" w:color="auto" w:fill="auto"/>
          </w:tcPr>
          <w:p w14:paraId="1415DD1D"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1E"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1F"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20"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66089E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21" w14:textId="3952BE6F" w:rsidR="0009549E" w:rsidRPr="0007697B" w:rsidRDefault="0009549E" w:rsidP="0009549E">
            <w:pPr>
              <w:rPr>
                <w:rFonts w:ascii="Arial" w:hAnsi="Arial" w:cs="Arial"/>
                <w:sz w:val="22"/>
              </w:rPr>
            </w:pPr>
          </w:p>
        </w:tc>
      </w:tr>
      <w:tr w:rsidR="0009549E" w:rsidRPr="00D217F1" w14:paraId="581B5A0C" w14:textId="77777777" w:rsidTr="00C15794">
        <w:trPr>
          <w:gridAfter w:val="6"/>
          <w:wAfter w:w="16146" w:type="dxa"/>
          <w:trHeight w:val="338"/>
        </w:trPr>
        <w:tc>
          <w:tcPr>
            <w:tcW w:w="4196" w:type="dxa"/>
            <w:tcBorders>
              <w:bottom w:val="single" w:sz="4" w:space="0" w:color="auto"/>
            </w:tcBorders>
            <w:shd w:val="clear" w:color="auto" w:fill="auto"/>
            <w:vAlign w:val="center"/>
          </w:tcPr>
          <w:p w14:paraId="71ABCD25" w14:textId="6968BC54" w:rsidR="0009549E" w:rsidRPr="00DA4B01" w:rsidRDefault="0009549E" w:rsidP="0009549E">
            <w:pPr>
              <w:pStyle w:val="ListParagraph"/>
              <w:numPr>
                <w:ilvl w:val="0"/>
                <w:numId w:val="1"/>
              </w:numPr>
              <w:ind w:left="470" w:hanging="425"/>
              <w:rPr>
                <w:rFonts w:ascii="Arial" w:hAnsi="Arial" w:cs="Arial"/>
                <w:sz w:val="18"/>
                <w:szCs w:val="20"/>
              </w:rPr>
            </w:pPr>
            <w:r>
              <w:rPr>
                <w:rFonts w:ascii="Arial" w:hAnsi="Arial" w:cs="Arial"/>
                <w:sz w:val="18"/>
                <w:szCs w:val="20"/>
              </w:rPr>
              <w:t>Actions identified in the DSE assessment have been completed</w:t>
            </w:r>
          </w:p>
        </w:tc>
        <w:tc>
          <w:tcPr>
            <w:tcW w:w="730" w:type="dxa"/>
            <w:tcBorders>
              <w:bottom w:val="single" w:sz="4" w:space="0" w:color="auto"/>
            </w:tcBorders>
            <w:shd w:val="clear" w:color="auto" w:fill="auto"/>
          </w:tcPr>
          <w:p w14:paraId="66EA0877"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3B53992B"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127DB98"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412008F2"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050404A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063270BB" w14:textId="77777777" w:rsidR="0009549E" w:rsidRPr="0007697B" w:rsidRDefault="0009549E" w:rsidP="0009549E">
            <w:pPr>
              <w:rPr>
                <w:rFonts w:ascii="Arial" w:hAnsi="Arial" w:cs="Arial"/>
                <w:sz w:val="22"/>
              </w:rPr>
            </w:pPr>
          </w:p>
        </w:tc>
      </w:tr>
      <w:tr w:rsidR="0009549E" w:rsidRPr="00D217F1" w14:paraId="23D9A93F" w14:textId="77777777" w:rsidTr="00C15794">
        <w:trPr>
          <w:gridAfter w:val="6"/>
          <w:wAfter w:w="16146" w:type="dxa"/>
          <w:trHeight w:val="277"/>
        </w:trPr>
        <w:tc>
          <w:tcPr>
            <w:tcW w:w="15534" w:type="dxa"/>
            <w:gridSpan w:val="7"/>
            <w:tcBorders>
              <w:bottom w:val="single" w:sz="4" w:space="0" w:color="auto"/>
            </w:tcBorders>
            <w:shd w:val="clear" w:color="auto" w:fill="auto"/>
            <w:vAlign w:val="center"/>
          </w:tcPr>
          <w:p w14:paraId="29C2739A" w14:textId="1A900C54" w:rsidR="0009549E" w:rsidRPr="00263D60" w:rsidRDefault="0009549E" w:rsidP="0009549E">
            <w:pPr>
              <w:rPr>
                <w:rFonts w:ascii="Arial" w:hAnsi="Arial" w:cs="Arial"/>
                <w:i/>
                <w:sz w:val="16"/>
                <w:szCs w:val="16"/>
              </w:rPr>
            </w:pPr>
            <w:r w:rsidRPr="00263D60">
              <w:rPr>
                <w:rFonts w:ascii="Arial" w:hAnsi="Arial" w:cs="Arial"/>
                <w:i/>
                <w:sz w:val="16"/>
                <w:szCs w:val="16"/>
              </w:rPr>
              <w:t>Guidance:</w:t>
            </w:r>
            <w:r w:rsidRPr="00263D60">
              <w:rPr>
                <w:i/>
                <w:sz w:val="16"/>
                <w:szCs w:val="16"/>
              </w:rPr>
              <w:t xml:space="preserve"> </w:t>
            </w:r>
            <w:r w:rsidRPr="00263D60">
              <w:rPr>
                <w:rFonts w:ascii="Arial" w:hAnsi="Arial" w:cs="Arial"/>
                <w:i/>
                <w:sz w:val="16"/>
                <w:szCs w:val="16"/>
              </w:rPr>
              <w:t>Assessments are required for users of display screen equipment such as computers and laptops</w:t>
            </w:r>
            <w:r>
              <w:rPr>
                <w:rFonts w:ascii="Arial" w:hAnsi="Arial" w:cs="Arial"/>
                <w:i/>
                <w:sz w:val="16"/>
                <w:szCs w:val="16"/>
              </w:rPr>
              <w:t>. Actions need to be in evidence for multi users in helpdesks – chairs, foot stools etc</w:t>
            </w:r>
          </w:p>
        </w:tc>
      </w:tr>
      <w:tr w:rsidR="0009549E" w:rsidRPr="00D217F1" w14:paraId="1415DD29" w14:textId="77777777" w:rsidTr="00C15794">
        <w:trPr>
          <w:gridAfter w:val="6"/>
          <w:wAfter w:w="16146" w:type="dxa"/>
          <w:trHeight w:val="354"/>
        </w:trPr>
        <w:tc>
          <w:tcPr>
            <w:tcW w:w="4196" w:type="dxa"/>
            <w:tcBorders>
              <w:bottom w:val="single" w:sz="4" w:space="0" w:color="auto"/>
            </w:tcBorders>
            <w:shd w:val="clear" w:color="auto" w:fill="auto"/>
            <w:vAlign w:val="center"/>
          </w:tcPr>
          <w:p w14:paraId="1415DD23" w14:textId="71DD9264" w:rsidR="0009549E" w:rsidRPr="00676C8A" w:rsidRDefault="007F7471" w:rsidP="0009549E">
            <w:pPr>
              <w:pStyle w:val="ListParagraph"/>
              <w:numPr>
                <w:ilvl w:val="0"/>
                <w:numId w:val="1"/>
              </w:numPr>
              <w:ind w:left="470" w:hanging="425"/>
              <w:rPr>
                <w:rFonts w:ascii="Arial" w:hAnsi="Arial" w:cs="Arial"/>
                <w:sz w:val="18"/>
                <w:szCs w:val="20"/>
              </w:rPr>
            </w:pPr>
            <w:r>
              <w:rPr>
                <w:rFonts w:ascii="Arial" w:hAnsi="Arial" w:cs="Arial"/>
                <w:sz w:val="18"/>
                <w:szCs w:val="20"/>
              </w:rPr>
              <w:t xml:space="preserve">Essential </w:t>
            </w:r>
            <w:r w:rsidRPr="004B6FDD">
              <w:rPr>
                <w:rFonts w:ascii="Arial" w:hAnsi="Arial" w:cs="Arial"/>
                <w:sz w:val="18"/>
                <w:szCs w:val="20"/>
              </w:rPr>
              <w:t>risk</w:t>
            </w:r>
            <w:r w:rsidR="0009549E" w:rsidRPr="004B6FDD">
              <w:rPr>
                <w:rFonts w:ascii="Arial" w:hAnsi="Arial" w:cs="Arial"/>
                <w:sz w:val="18"/>
                <w:szCs w:val="20"/>
              </w:rPr>
              <w:t xml:space="preserve"> assessments in place</w:t>
            </w:r>
            <w:r w:rsidR="0009549E">
              <w:rPr>
                <w:rFonts w:ascii="Arial" w:hAnsi="Arial" w:cs="Arial"/>
                <w:sz w:val="18"/>
                <w:szCs w:val="20"/>
              </w:rPr>
              <w:t>?</w:t>
            </w:r>
          </w:p>
        </w:tc>
        <w:tc>
          <w:tcPr>
            <w:tcW w:w="730" w:type="dxa"/>
            <w:tcBorders>
              <w:bottom w:val="single" w:sz="4" w:space="0" w:color="auto"/>
            </w:tcBorders>
            <w:shd w:val="clear" w:color="auto" w:fill="auto"/>
          </w:tcPr>
          <w:p w14:paraId="1415DD24"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25"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26"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27"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4E741FFE"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28" w14:textId="6012DB4E" w:rsidR="0009549E" w:rsidRPr="0007697B" w:rsidRDefault="0009549E" w:rsidP="0009549E">
            <w:pPr>
              <w:rPr>
                <w:rFonts w:ascii="Arial" w:hAnsi="Arial" w:cs="Arial"/>
                <w:sz w:val="22"/>
              </w:rPr>
            </w:pPr>
          </w:p>
        </w:tc>
      </w:tr>
      <w:tr w:rsidR="0009549E" w:rsidRPr="00D217F1" w14:paraId="23D712D9" w14:textId="77777777" w:rsidTr="00C15794">
        <w:trPr>
          <w:gridAfter w:val="6"/>
          <w:wAfter w:w="16146" w:type="dxa"/>
          <w:trHeight w:val="273"/>
        </w:trPr>
        <w:tc>
          <w:tcPr>
            <w:tcW w:w="15534" w:type="dxa"/>
            <w:gridSpan w:val="7"/>
            <w:tcBorders>
              <w:bottom w:val="single" w:sz="4" w:space="0" w:color="auto"/>
            </w:tcBorders>
            <w:shd w:val="clear" w:color="auto" w:fill="auto"/>
            <w:vAlign w:val="center"/>
          </w:tcPr>
          <w:p w14:paraId="572E3C95" w14:textId="620BD4D9" w:rsidR="0009549E" w:rsidRPr="00B5681E" w:rsidRDefault="0009549E" w:rsidP="0009549E">
            <w:pPr>
              <w:rPr>
                <w:rFonts w:ascii="Arial" w:hAnsi="Arial" w:cs="Arial"/>
                <w:i/>
                <w:sz w:val="16"/>
                <w:szCs w:val="16"/>
              </w:rPr>
            </w:pPr>
            <w:r w:rsidRPr="00B5681E">
              <w:rPr>
                <w:rFonts w:ascii="Arial" w:hAnsi="Arial" w:cs="Arial"/>
                <w:i/>
                <w:sz w:val="16"/>
                <w:szCs w:val="16"/>
              </w:rPr>
              <w:t xml:space="preserve">Guidance: </w:t>
            </w:r>
            <w:r>
              <w:rPr>
                <w:rFonts w:ascii="Arial" w:hAnsi="Arial" w:cs="Arial"/>
                <w:i/>
                <w:sz w:val="16"/>
                <w:szCs w:val="16"/>
              </w:rPr>
              <w:t>Essential</w:t>
            </w:r>
            <w:r w:rsidRPr="00B5681E">
              <w:rPr>
                <w:rFonts w:ascii="Arial" w:hAnsi="Arial" w:cs="Arial"/>
                <w:i/>
                <w:sz w:val="16"/>
                <w:szCs w:val="16"/>
              </w:rPr>
              <w:t xml:space="preserve"> Risk Assessments fully completed as detailed in the Health &amp; Safety guidance notes on the HSE website.</w:t>
            </w:r>
          </w:p>
        </w:tc>
      </w:tr>
      <w:tr w:rsidR="001B7B92" w:rsidRPr="00D217F1" w14:paraId="6DFB16C1" w14:textId="77777777" w:rsidTr="00C15794">
        <w:trPr>
          <w:gridAfter w:val="6"/>
          <w:wAfter w:w="16146" w:type="dxa"/>
          <w:trHeight w:val="469"/>
        </w:trPr>
        <w:tc>
          <w:tcPr>
            <w:tcW w:w="4196" w:type="dxa"/>
            <w:tcBorders>
              <w:bottom w:val="single" w:sz="4" w:space="0" w:color="auto"/>
            </w:tcBorders>
            <w:shd w:val="clear" w:color="auto" w:fill="F2F2F2" w:themeFill="background1" w:themeFillShade="F2"/>
          </w:tcPr>
          <w:p w14:paraId="4EC5DF60" w14:textId="4A602061" w:rsidR="001B7B92" w:rsidRPr="00A44381" w:rsidRDefault="001B7B92" w:rsidP="001B7B92">
            <w:pPr>
              <w:pStyle w:val="ListParagraph"/>
              <w:ind w:left="470"/>
              <w:rPr>
                <w:rFonts w:ascii="Arial" w:hAnsi="Arial" w:cs="Arial"/>
                <w:sz w:val="18"/>
                <w:szCs w:val="20"/>
              </w:rPr>
            </w:pPr>
            <w:r w:rsidRPr="00D217F1">
              <w:rPr>
                <w:rFonts w:ascii="Arial" w:hAnsi="Arial" w:cs="Arial"/>
                <w:b/>
              </w:rPr>
              <w:lastRenderedPageBreak/>
              <w:t>Questions</w:t>
            </w:r>
          </w:p>
        </w:tc>
        <w:tc>
          <w:tcPr>
            <w:tcW w:w="4503" w:type="dxa"/>
            <w:gridSpan w:val="4"/>
            <w:tcBorders>
              <w:bottom w:val="single" w:sz="4" w:space="0" w:color="auto"/>
            </w:tcBorders>
            <w:shd w:val="clear" w:color="auto" w:fill="F2F2F2" w:themeFill="background1" w:themeFillShade="F2"/>
          </w:tcPr>
          <w:p w14:paraId="058D1100" w14:textId="64C7022D" w:rsidR="001B7B92" w:rsidRPr="001F2751" w:rsidRDefault="001B7B92" w:rsidP="001B7B92">
            <w:pPr>
              <w:rPr>
                <w:rFonts w:ascii="Arial" w:hAnsi="Arial" w:cs="Arial"/>
                <w:sz w:val="22"/>
              </w:rPr>
            </w:pPr>
            <w:r w:rsidRPr="001F2751">
              <w:rPr>
                <w:rFonts w:ascii="Arial" w:hAnsi="Arial" w:cs="Arial"/>
                <w:b/>
              </w:rPr>
              <w:t>Compliance</w:t>
            </w:r>
          </w:p>
        </w:tc>
        <w:tc>
          <w:tcPr>
            <w:tcW w:w="1536" w:type="dxa"/>
            <w:vMerge w:val="restart"/>
            <w:shd w:val="clear" w:color="auto" w:fill="F2F2F2" w:themeFill="background1" w:themeFillShade="F2"/>
          </w:tcPr>
          <w:p w14:paraId="41AB697D" w14:textId="77777777" w:rsidR="001B7B92" w:rsidRPr="00F2261C" w:rsidRDefault="001B7B92" w:rsidP="001B7B92">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67FAC4E3" w14:textId="77777777" w:rsidR="001B7B92" w:rsidRPr="00F2261C" w:rsidRDefault="001B7B92" w:rsidP="001B7B92">
            <w:pPr>
              <w:rPr>
                <w:rFonts w:ascii="Arial" w:hAnsi="Arial" w:cs="Arial"/>
                <w:b/>
                <w:sz w:val="16"/>
                <w:szCs w:val="16"/>
              </w:rPr>
            </w:pPr>
            <w:r w:rsidRPr="00F2261C">
              <w:rPr>
                <w:rFonts w:ascii="Arial" w:hAnsi="Arial" w:cs="Arial"/>
                <w:b/>
                <w:sz w:val="16"/>
                <w:szCs w:val="16"/>
              </w:rPr>
              <w:t>M=Major</w:t>
            </w:r>
          </w:p>
          <w:p w14:paraId="1A60288F" w14:textId="77777777" w:rsidR="001B7B92" w:rsidRPr="00F2261C" w:rsidRDefault="001B7B92" w:rsidP="001B7B92">
            <w:pPr>
              <w:rPr>
                <w:rFonts w:ascii="Arial" w:hAnsi="Arial" w:cs="Arial"/>
                <w:b/>
                <w:sz w:val="16"/>
                <w:szCs w:val="16"/>
              </w:rPr>
            </w:pPr>
            <w:r w:rsidRPr="00F2261C">
              <w:rPr>
                <w:rFonts w:ascii="Arial" w:hAnsi="Arial" w:cs="Arial"/>
                <w:b/>
                <w:sz w:val="16"/>
                <w:szCs w:val="16"/>
              </w:rPr>
              <w:t xml:space="preserve">Mi=Minor </w:t>
            </w:r>
          </w:p>
          <w:p w14:paraId="0FD1D431" w14:textId="7600C598" w:rsidR="001B7B92" w:rsidRPr="0007697B" w:rsidRDefault="001B7B92" w:rsidP="001B7B92">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7FC61AB2" w14:textId="16A95BA5" w:rsidR="001B7B92" w:rsidRPr="0007697B" w:rsidRDefault="001B7B92" w:rsidP="001B7B92">
            <w:pPr>
              <w:rPr>
                <w:rFonts w:ascii="Arial" w:hAnsi="Arial" w:cs="Arial"/>
                <w:sz w:val="22"/>
              </w:rPr>
            </w:pPr>
            <w:r>
              <w:rPr>
                <w:rFonts w:ascii="Arial" w:hAnsi="Arial" w:cs="Arial"/>
                <w:b/>
              </w:rPr>
              <w:t>Action Required/ Comments</w:t>
            </w:r>
          </w:p>
        </w:tc>
      </w:tr>
      <w:tr w:rsidR="001B7B92" w:rsidRPr="00D217F1" w14:paraId="7D529512" w14:textId="77777777" w:rsidTr="00C15794">
        <w:trPr>
          <w:gridAfter w:val="6"/>
          <w:wAfter w:w="16146" w:type="dxa"/>
          <w:trHeight w:val="469"/>
        </w:trPr>
        <w:tc>
          <w:tcPr>
            <w:tcW w:w="4196" w:type="dxa"/>
            <w:tcBorders>
              <w:bottom w:val="single" w:sz="4" w:space="0" w:color="auto"/>
            </w:tcBorders>
            <w:shd w:val="clear" w:color="auto" w:fill="F2F2F2" w:themeFill="background1" w:themeFillShade="F2"/>
            <w:vAlign w:val="center"/>
          </w:tcPr>
          <w:p w14:paraId="4D4582C0" w14:textId="48AA46D8" w:rsidR="001B7B92" w:rsidRPr="00A44381" w:rsidRDefault="001B7B92" w:rsidP="001B7B92">
            <w:pPr>
              <w:pStyle w:val="ListParagraph"/>
              <w:ind w:left="470"/>
              <w:rPr>
                <w:rFonts w:ascii="Arial" w:hAnsi="Arial" w:cs="Arial"/>
                <w:sz w:val="18"/>
                <w:szCs w:val="20"/>
              </w:rPr>
            </w:pPr>
            <w:r>
              <w:rPr>
                <w:rFonts w:ascii="Arial" w:hAnsi="Arial" w:cs="Arial"/>
                <w:b/>
              </w:rPr>
              <w:t>Workplace Safety</w:t>
            </w:r>
          </w:p>
        </w:tc>
        <w:tc>
          <w:tcPr>
            <w:tcW w:w="730" w:type="dxa"/>
            <w:tcBorders>
              <w:bottom w:val="single" w:sz="4" w:space="0" w:color="auto"/>
            </w:tcBorders>
            <w:shd w:val="clear" w:color="auto" w:fill="F2F2F2" w:themeFill="background1" w:themeFillShade="F2"/>
            <w:vAlign w:val="bottom"/>
          </w:tcPr>
          <w:p w14:paraId="7EB5EBF1" w14:textId="476CA602" w:rsidR="001B7B92" w:rsidRPr="001F2751" w:rsidRDefault="001B7B92" w:rsidP="001B7B92">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242987D8" w14:textId="2E2976E4" w:rsidR="001B7B92" w:rsidRPr="001F2751" w:rsidRDefault="001B7B92" w:rsidP="001B7B92">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684D36B8" w14:textId="07C2CC58" w:rsidR="001B7B92" w:rsidRPr="001F2751" w:rsidRDefault="001B7B92" w:rsidP="001B7B92">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bottom"/>
          </w:tcPr>
          <w:p w14:paraId="75391518" w14:textId="5725F255" w:rsidR="001B7B92" w:rsidRPr="001F2751" w:rsidRDefault="001B7B92" w:rsidP="001B7B92">
            <w:pPr>
              <w:rPr>
                <w:rFonts w:ascii="Arial" w:hAnsi="Arial" w:cs="Arial"/>
                <w:sz w:val="22"/>
              </w:rPr>
            </w:pPr>
            <w:r w:rsidRPr="005935E5">
              <w:rPr>
                <w:rFonts w:ascii="Arial" w:hAnsi="Arial" w:cs="Arial"/>
                <w:b/>
                <w:color w:val="000000"/>
                <w:sz w:val="16"/>
                <w:szCs w:val="16"/>
              </w:rPr>
              <w:t>Not Applicable</w:t>
            </w:r>
          </w:p>
        </w:tc>
        <w:tc>
          <w:tcPr>
            <w:tcW w:w="1536" w:type="dxa"/>
            <w:vMerge/>
            <w:tcBorders>
              <w:bottom w:val="single" w:sz="4" w:space="0" w:color="auto"/>
            </w:tcBorders>
          </w:tcPr>
          <w:p w14:paraId="29EB3B45" w14:textId="77777777" w:rsidR="001B7B92" w:rsidRPr="0007697B" w:rsidRDefault="001B7B92" w:rsidP="001B7B92">
            <w:pPr>
              <w:rPr>
                <w:rFonts w:ascii="Arial" w:hAnsi="Arial" w:cs="Arial"/>
                <w:sz w:val="22"/>
              </w:rPr>
            </w:pPr>
          </w:p>
        </w:tc>
        <w:tc>
          <w:tcPr>
            <w:tcW w:w="5299" w:type="dxa"/>
            <w:vMerge/>
            <w:tcBorders>
              <w:bottom w:val="single" w:sz="4" w:space="0" w:color="auto"/>
            </w:tcBorders>
            <w:shd w:val="clear" w:color="auto" w:fill="auto"/>
          </w:tcPr>
          <w:p w14:paraId="404DA227" w14:textId="77777777" w:rsidR="001B7B92" w:rsidRPr="0007697B" w:rsidRDefault="001B7B92" w:rsidP="001B7B92">
            <w:pPr>
              <w:rPr>
                <w:rFonts w:ascii="Arial" w:hAnsi="Arial" w:cs="Arial"/>
                <w:sz w:val="22"/>
              </w:rPr>
            </w:pPr>
          </w:p>
        </w:tc>
      </w:tr>
      <w:tr w:rsidR="0009549E" w:rsidRPr="00D217F1" w14:paraId="1415DD30" w14:textId="77777777" w:rsidTr="00C15794">
        <w:trPr>
          <w:gridAfter w:val="6"/>
          <w:wAfter w:w="16146" w:type="dxa"/>
          <w:trHeight w:val="469"/>
        </w:trPr>
        <w:tc>
          <w:tcPr>
            <w:tcW w:w="4196" w:type="dxa"/>
            <w:tcBorders>
              <w:bottom w:val="single" w:sz="4" w:space="0" w:color="auto"/>
            </w:tcBorders>
            <w:shd w:val="clear" w:color="auto" w:fill="auto"/>
            <w:vAlign w:val="center"/>
          </w:tcPr>
          <w:p w14:paraId="1415DD2A" w14:textId="6CD05F72" w:rsidR="0009549E" w:rsidRPr="00676C8A" w:rsidRDefault="0009549E" w:rsidP="0009549E">
            <w:pPr>
              <w:pStyle w:val="ListParagraph"/>
              <w:numPr>
                <w:ilvl w:val="0"/>
                <w:numId w:val="1"/>
              </w:numPr>
              <w:ind w:left="470" w:hanging="425"/>
              <w:rPr>
                <w:rFonts w:ascii="Arial" w:hAnsi="Arial" w:cs="Arial"/>
                <w:sz w:val="18"/>
                <w:szCs w:val="20"/>
              </w:rPr>
            </w:pPr>
            <w:r w:rsidRPr="00A44381">
              <w:rPr>
                <w:rFonts w:ascii="Arial" w:hAnsi="Arial" w:cs="Arial"/>
                <w:sz w:val="18"/>
                <w:szCs w:val="20"/>
              </w:rPr>
              <w:t>Other service specific risk assessments in place</w:t>
            </w:r>
            <w:r>
              <w:rPr>
                <w:rFonts w:ascii="Arial" w:hAnsi="Arial" w:cs="Arial"/>
                <w:sz w:val="18"/>
                <w:szCs w:val="20"/>
              </w:rPr>
              <w:t>?</w:t>
            </w:r>
          </w:p>
        </w:tc>
        <w:tc>
          <w:tcPr>
            <w:tcW w:w="730" w:type="dxa"/>
            <w:tcBorders>
              <w:bottom w:val="single" w:sz="4" w:space="0" w:color="auto"/>
            </w:tcBorders>
            <w:shd w:val="clear" w:color="auto" w:fill="auto"/>
          </w:tcPr>
          <w:p w14:paraId="1415DD2B"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2C"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2D"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2E"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28A8605"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2F" w14:textId="1A5463EF" w:rsidR="0009549E" w:rsidRPr="0007697B" w:rsidRDefault="0009549E" w:rsidP="0009549E">
            <w:pPr>
              <w:rPr>
                <w:rFonts w:ascii="Arial" w:hAnsi="Arial" w:cs="Arial"/>
                <w:sz w:val="22"/>
              </w:rPr>
            </w:pPr>
          </w:p>
        </w:tc>
      </w:tr>
      <w:tr w:rsidR="0009549E" w:rsidRPr="00D217F1" w14:paraId="79F6D7BF" w14:textId="77777777" w:rsidTr="00C15794">
        <w:trPr>
          <w:gridAfter w:val="6"/>
          <w:wAfter w:w="16146" w:type="dxa"/>
          <w:trHeight w:val="469"/>
        </w:trPr>
        <w:tc>
          <w:tcPr>
            <w:tcW w:w="15534" w:type="dxa"/>
            <w:gridSpan w:val="7"/>
            <w:tcBorders>
              <w:bottom w:val="single" w:sz="4" w:space="0" w:color="auto"/>
            </w:tcBorders>
            <w:shd w:val="clear" w:color="auto" w:fill="auto"/>
            <w:vAlign w:val="center"/>
          </w:tcPr>
          <w:p w14:paraId="05507074" w14:textId="3B968E3F" w:rsidR="0009549E" w:rsidRPr="0007697B" w:rsidRDefault="0009549E" w:rsidP="0009549E">
            <w:pPr>
              <w:rPr>
                <w:rFonts w:ascii="Arial" w:hAnsi="Arial" w:cs="Arial"/>
                <w:sz w:val="22"/>
              </w:rPr>
            </w:pPr>
            <w:r w:rsidRPr="00C3606B">
              <w:rPr>
                <w:rFonts w:ascii="Arial" w:hAnsi="Arial" w:cs="Arial"/>
                <w:i/>
                <w:sz w:val="16"/>
                <w:szCs w:val="16"/>
              </w:rPr>
              <w:t xml:space="preserve">Guidance: </w:t>
            </w:r>
            <w:r>
              <w:rPr>
                <w:rFonts w:ascii="Arial" w:hAnsi="Arial" w:cs="Arial"/>
                <w:i/>
                <w:sz w:val="16"/>
                <w:szCs w:val="16"/>
              </w:rPr>
              <w:t>Service</w:t>
            </w:r>
            <w:r w:rsidRPr="00C3606B">
              <w:rPr>
                <w:rFonts w:ascii="Arial" w:hAnsi="Arial" w:cs="Arial"/>
                <w:i/>
                <w:sz w:val="16"/>
                <w:szCs w:val="16"/>
              </w:rPr>
              <w:t>-specific risk assessments fully completed as detailed in the Health &amp; Safety guidance notes on the HSE website.</w:t>
            </w:r>
          </w:p>
        </w:tc>
      </w:tr>
      <w:tr w:rsidR="0009549E" w:rsidRPr="00D217F1" w14:paraId="197B5D23" w14:textId="77777777" w:rsidTr="00C15794">
        <w:trPr>
          <w:gridAfter w:val="6"/>
          <w:wAfter w:w="16146" w:type="dxa"/>
          <w:trHeight w:val="469"/>
        </w:trPr>
        <w:tc>
          <w:tcPr>
            <w:tcW w:w="4196" w:type="dxa"/>
            <w:tcBorders>
              <w:bottom w:val="single" w:sz="4" w:space="0" w:color="auto"/>
            </w:tcBorders>
            <w:shd w:val="clear" w:color="auto" w:fill="auto"/>
            <w:vAlign w:val="center"/>
          </w:tcPr>
          <w:p w14:paraId="36B997DF" w14:textId="461773E0" w:rsidR="0009549E" w:rsidRPr="00A44381" w:rsidRDefault="0009549E" w:rsidP="0009549E">
            <w:pPr>
              <w:pStyle w:val="ListParagraph"/>
              <w:numPr>
                <w:ilvl w:val="0"/>
                <w:numId w:val="1"/>
              </w:numPr>
              <w:ind w:left="470" w:hanging="425"/>
              <w:rPr>
                <w:rFonts w:ascii="Arial" w:hAnsi="Arial" w:cs="Arial"/>
                <w:sz w:val="18"/>
                <w:szCs w:val="20"/>
              </w:rPr>
            </w:pPr>
            <w:r>
              <w:rPr>
                <w:rFonts w:ascii="Arial" w:hAnsi="Arial" w:cs="Arial"/>
                <w:sz w:val="18"/>
                <w:szCs w:val="20"/>
              </w:rPr>
              <w:t>Risk assessments have been communicated to relevant person</w:t>
            </w:r>
          </w:p>
        </w:tc>
        <w:tc>
          <w:tcPr>
            <w:tcW w:w="730" w:type="dxa"/>
            <w:tcBorders>
              <w:bottom w:val="single" w:sz="4" w:space="0" w:color="auto"/>
            </w:tcBorders>
            <w:shd w:val="clear" w:color="auto" w:fill="auto"/>
          </w:tcPr>
          <w:p w14:paraId="090404E1"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7A3BEE6C"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68369866"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18161F1"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B9708B5"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5C35DD65" w14:textId="77777777" w:rsidR="0009549E" w:rsidRPr="0007697B" w:rsidRDefault="0009549E" w:rsidP="0009549E">
            <w:pPr>
              <w:rPr>
                <w:rFonts w:ascii="Arial" w:hAnsi="Arial" w:cs="Arial"/>
                <w:sz w:val="22"/>
              </w:rPr>
            </w:pPr>
          </w:p>
        </w:tc>
      </w:tr>
      <w:tr w:rsidR="0009549E" w:rsidRPr="00D217F1" w14:paraId="1918C0A4" w14:textId="77777777" w:rsidTr="00C15794">
        <w:trPr>
          <w:gridAfter w:val="6"/>
          <w:wAfter w:w="16146" w:type="dxa"/>
          <w:trHeight w:val="469"/>
        </w:trPr>
        <w:tc>
          <w:tcPr>
            <w:tcW w:w="15534" w:type="dxa"/>
            <w:gridSpan w:val="7"/>
            <w:tcBorders>
              <w:bottom w:val="single" w:sz="4" w:space="0" w:color="auto"/>
            </w:tcBorders>
            <w:shd w:val="clear" w:color="auto" w:fill="auto"/>
            <w:vAlign w:val="center"/>
          </w:tcPr>
          <w:p w14:paraId="7120F9B6" w14:textId="4C120C00" w:rsidR="0009549E" w:rsidRPr="0007697B" w:rsidRDefault="0009549E" w:rsidP="0009549E">
            <w:pPr>
              <w:rPr>
                <w:rFonts w:ascii="Arial" w:hAnsi="Arial" w:cs="Arial"/>
                <w:sz w:val="22"/>
              </w:rPr>
            </w:pPr>
            <w:r w:rsidRPr="00C3606B">
              <w:rPr>
                <w:rFonts w:ascii="Arial" w:hAnsi="Arial" w:cs="Arial"/>
                <w:i/>
                <w:sz w:val="16"/>
                <w:szCs w:val="16"/>
              </w:rPr>
              <w:t xml:space="preserve">Guidance: </w:t>
            </w:r>
            <w:r>
              <w:rPr>
                <w:rFonts w:ascii="Arial" w:hAnsi="Arial" w:cs="Arial"/>
                <w:i/>
                <w:sz w:val="16"/>
                <w:szCs w:val="16"/>
              </w:rPr>
              <w:t xml:space="preserve">Evidence includes signatures or initials on original training records with dates – ditto and arrows </w:t>
            </w:r>
            <w:proofErr w:type="spellStart"/>
            <w:proofErr w:type="gramStart"/>
            <w:r>
              <w:rPr>
                <w:rFonts w:ascii="Arial" w:hAnsi="Arial" w:cs="Arial"/>
                <w:i/>
                <w:sz w:val="16"/>
                <w:szCs w:val="16"/>
              </w:rPr>
              <w:t>non compliant</w:t>
            </w:r>
            <w:proofErr w:type="spellEnd"/>
            <w:proofErr w:type="gramEnd"/>
          </w:p>
        </w:tc>
      </w:tr>
      <w:tr w:rsidR="0009549E" w:rsidRPr="00D217F1" w14:paraId="1BA9C453" w14:textId="77777777" w:rsidTr="00C15794">
        <w:trPr>
          <w:gridAfter w:val="6"/>
          <w:wAfter w:w="16146" w:type="dxa"/>
          <w:trHeight w:val="469"/>
        </w:trPr>
        <w:tc>
          <w:tcPr>
            <w:tcW w:w="4196" w:type="dxa"/>
            <w:tcBorders>
              <w:bottom w:val="single" w:sz="4" w:space="0" w:color="auto"/>
            </w:tcBorders>
            <w:shd w:val="clear" w:color="auto" w:fill="auto"/>
            <w:vAlign w:val="center"/>
          </w:tcPr>
          <w:p w14:paraId="1F2A0569" w14:textId="46036EA7" w:rsidR="0009549E" w:rsidRPr="00A44381" w:rsidRDefault="0009549E" w:rsidP="0009549E">
            <w:pPr>
              <w:pStyle w:val="ListParagraph"/>
              <w:numPr>
                <w:ilvl w:val="0"/>
                <w:numId w:val="1"/>
              </w:numPr>
              <w:ind w:left="470" w:hanging="425"/>
              <w:rPr>
                <w:rFonts w:ascii="Arial" w:hAnsi="Arial" w:cs="Arial"/>
                <w:sz w:val="18"/>
                <w:szCs w:val="20"/>
              </w:rPr>
            </w:pPr>
            <w:r>
              <w:rPr>
                <w:rFonts w:ascii="Arial" w:hAnsi="Arial" w:cs="Arial"/>
                <w:sz w:val="18"/>
                <w:szCs w:val="20"/>
              </w:rPr>
              <w:t xml:space="preserve">Risk assessments reviewed within last 3 years </w:t>
            </w:r>
          </w:p>
        </w:tc>
        <w:tc>
          <w:tcPr>
            <w:tcW w:w="730" w:type="dxa"/>
            <w:tcBorders>
              <w:bottom w:val="single" w:sz="4" w:space="0" w:color="auto"/>
            </w:tcBorders>
            <w:shd w:val="clear" w:color="auto" w:fill="auto"/>
          </w:tcPr>
          <w:p w14:paraId="2A1E5DFE"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6A08B2BC"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6ABDD1DA"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0F288631"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0B0D228"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3A7AFF87" w14:textId="77777777" w:rsidR="0009549E" w:rsidRPr="0007697B" w:rsidRDefault="0009549E" w:rsidP="0009549E">
            <w:pPr>
              <w:rPr>
                <w:rFonts w:ascii="Arial" w:hAnsi="Arial" w:cs="Arial"/>
                <w:sz w:val="22"/>
              </w:rPr>
            </w:pPr>
          </w:p>
        </w:tc>
      </w:tr>
      <w:tr w:rsidR="0009549E" w:rsidRPr="00D217F1" w14:paraId="02ED359E" w14:textId="77777777" w:rsidTr="00C15794">
        <w:trPr>
          <w:gridAfter w:val="6"/>
          <w:wAfter w:w="16146" w:type="dxa"/>
          <w:trHeight w:val="346"/>
        </w:trPr>
        <w:tc>
          <w:tcPr>
            <w:tcW w:w="15534" w:type="dxa"/>
            <w:gridSpan w:val="7"/>
            <w:tcBorders>
              <w:bottom w:val="single" w:sz="4" w:space="0" w:color="auto"/>
            </w:tcBorders>
            <w:shd w:val="clear" w:color="auto" w:fill="auto"/>
            <w:vAlign w:val="center"/>
          </w:tcPr>
          <w:p w14:paraId="66DD5757" w14:textId="77777777" w:rsidR="0009549E" w:rsidRDefault="0009549E" w:rsidP="0009549E">
            <w:pPr>
              <w:rPr>
                <w:rFonts w:ascii="Arial" w:hAnsi="Arial" w:cs="Arial"/>
                <w:i/>
                <w:sz w:val="16"/>
                <w:szCs w:val="16"/>
              </w:rPr>
            </w:pPr>
            <w:r w:rsidRPr="00C3606B">
              <w:rPr>
                <w:rFonts w:ascii="Arial" w:hAnsi="Arial" w:cs="Arial"/>
                <w:i/>
                <w:sz w:val="16"/>
                <w:szCs w:val="16"/>
              </w:rPr>
              <w:t xml:space="preserve">Guidance: </w:t>
            </w:r>
            <w:r>
              <w:rPr>
                <w:rFonts w:ascii="Arial" w:hAnsi="Arial" w:cs="Arial"/>
                <w:i/>
                <w:sz w:val="16"/>
                <w:szCs w:val="16"/>
              </w:rPr>
              <w:t>All assessments should be reviewed following changes and or incidents – check for any amendments and sign off</w:t>
            </w:r>
          </w:p>
          <w:p w14:paraId="66A52EC0" w14:textId="77777777" w:rsidR="0009549E" w:rsidRDefault="0009549E" w:rsidP="0009549E">
            <w:pPr>
              <w:rPr>
                <w:rFonts w:ascii="Arial" w:hAnsi="Arial" w:cs="Arial"/>
                <w:i/>
                <w:sz w:val="16"/>
                <w:szCs w:val="16"/>
              </w:rPr>
            </w:pPr>
          </w:p>
          <w:p w14:paraId="4C76C194" w14:textId="546CA28F" w:rsidR="0009549E" w:rsidRPr="00C3606B" w:rsidRDefault="0009549E" w:rsidP="0009549E">
            <w:pPr>
              <w:rPr>
                <w:rFonts w:ascii="Arial" w:hAnsi="Arial" w:cs="Arial"/>
                <w:i/>
                <w:sz w:val="16"/>
                <w:szCs w:val="16"/>
              </w:rPr>
            </w:pPr>
            <w:r w:rsidRPr="00C3606B">
              <w:rPr>
                <w:rFonts w:ascii="Arial" w:hAnsi="Arial" w:cs="Arial"/>
                <w:i/>
                <w:sz w:val="16"/>
                <w:szCs w:val="16"/>
              </w:rPr>
              <w:t>.</w:t>
            </w:r>
          </w:p>
        </w:tc>
      </w:tr>
      <w:tr w:rsidR="0009549E" w:rsidRPr="00D217F1" w14:paraId="1415DD59" w14:textId="77777777" w:rsidTr="00C15794">
        <w:trPr>
          <w:gridAfter w:val="6"/>
          <w:wAfter w:w="16146" w:type="dxa"/>
          <w:trHeight w:val="338"/>
        </w:trPr>
        <w:tc>
          <w:tcPr>
            <w:tcW w:w="4196" w:type="dxa"/>
            <w:shd w:val="clear" w:color="auto" w:fill="auto"/>
            <w:vAlign w:val="center"/>
          </w:tcPr>
          <w:p w14:paraId="1415DD51" w14:textId="4A9047C0" w:rsidR="0009549E" w:rsidRPr="003E4434" w:rsidRDefault="0009549E" w:rsidP="0009549E">
            <w:pPr>
              <w:numPr>
                <w:ilvl w:val="0"/>
                <w:numId w:val="1"/>
              </w:numPr>
              <w:ind w:left="470" w:hanging="425"/>
              <w:rPr>
                <w:rFonts w:ascii="Arial" w:hAnsi="Arial" w:cs="Arial"/>
                <w:sz w:val="18"/>
              </w:rPr>
            </w:pPr>
            <w:r w:rsidRPr="001C04D0">
              <w:rPr>
                <w:rFonts w:ascii="Arial" w:hAnsi="Arial" w:cs="Arial"/>
                <w:sz w:val="18"/>
              </w:rPr>
              <w:t>Personal Protective Equipment condition is checked and recorded</w:t>
            </w:r>
            <w:r>
              <w:rPr>
                <w:rFonts w:ascii="Arial" w:hAnsi="Arial" w:cs="Arial"/>
                <w:sz w:val="18"/>
              </w:rPr>
              <w:t>?</w:t>
            </w:r>
          </w:p>
        </w:tc>
        <w:tc>
          <w:tcPr>
            <w:tcW w:w="730" w:type="dxa"/>
            <w:shd w:val="clear" w:color="auto" w:fill="auto"/>
          </w:tcPr>
          <w:p w14:paraId="1415DD52" w14:textId="77777777" w:rsidR="0009549E" w:rsidRPr="001F2751" w:rsidRDefault="0009549E" w:rsidP="0009549E">
            <w:pPr>
              <w:rPr>
                <w:rFonts w:ascii="Arial" w:hAnsi="Arial" w:cs="Arial"/>
                <w:sz w:val="22"/>
              </w:rPr>
            </w:pPr>
          </w:p>
        </w:tc>
        <w:tc>
          <w:tcPr>
            <w:tcW w:w="1536" w:type="dxa"/>
            <w:shd w:val="clear" w:color="auto" w:fill="auto"/>
          </w:tcPr>
          <w:p w14:paraId="1415DD53" w14:textId="77777777" w:rsidR="0009549E" w:rsidRPr="001F2751" w:rsidRDefault="0009549E" w:rsidP="0009549E">
            <w:pPr>
              <w:rPr>
                <w:rFonts w:ascii="Arial" w:hAnsi="Arial" w:cs="Arial"/>
                <w:sz w:val="22"/>
              </w:rPr>
            </w:pPr>
          </w:p>
          <w:p w14:paraId="1415DD54" w14:textId="77777777" w:rsidR="0009549E" w:rsidRPr="001F2751" w:rsidRDefault="0009549E" w:rsidP="0009549E">
            <w:pPr>
              <w:rPr>
                <w:rFonts w:ascii="Arial" w:hAnsi="Arial" w:cs="Arial"/>
                <w:sz w:val="22"/>
              </w:rPr>
            </w:pPr>
          </w:p>
        </w:tc>
        <w:tc>
          <w:tcPr>
            <w:tcW w:w="979" w:type="dxa"/>
            <w:shd w:val="clear" w:color="auto" w:fill="auto"/>
          </w:tcPr>
          <w:p w14:paraId="1415DD55" w14:textId="77777777" w:rsidR="0009549E" w:rsidRPr="001F2751" w:rsidRDefault="0009549E" w:rsidP="0009549E">
            <w:pPr>
              <w:rPr>
                <w:rFonts w:ascii="Arial" w:hAnsi="Arial" w:cs="Arial"/>
                <w:sz w:val="22"/>
              </w:rPr>
            </w:pPr>
          </w:p>
        </w:tc>
        <w:tc>
          <w:tcPr>
            <w:tcW w:w="1258" w:type="dxa"/>
            <w:shd w:val="clear" w:color="auto" w:fill="auto"/>
          </w:tcPr>
          <w:p w14:paraId="1415DD56" w14:textId="77777777" w:rsidR="0009549E" w:rsidRPr="001F2751" w:rsidRDefault="0009549E" w:rsidP="0009549E">
            <w:pPr>
              <w:rPr>
                <w:rFonts w:ascii="Arial" w:hAnsi="Arial" w:cs="Arial"/>
                <w:sz w:val="22"/>
              </w:rPr>
            </w:pPr>
          </w:p>
          <w:p w14:paraId="1415DD57" w14:textId="77777777" w:rsidR="0009549E" w:rsidRPr="001F2751" w:rsidRDefault="0009549E" w:rsidP="0009549E">
            <w:pPr>
              <w:rPr>
                <w:rFonts w:ascii="Arial" w:hAnsi="Arial" w:cs="Arial"/>
                <w:sz w:val="22"/>
              </w:rPr>
            </w:pPr>
          </w:p>
        </w:tc>
        <w:tc>
          <w:tcPr>
            <w:tcW w:w="1536" w:type="dxa"/>
          </w:tcPr>
          <w:p w14:paraId="0DB794B8" w14:textId="77777777" w:rsidR="0009549E" w:rsidRPr="0007697B" w:rsidRDefault="0009549E" w:rsidP="0009549E">
            <w:pPr>
              <w:rPr>
                <w:rFonts w:ascii="Arial" w:hAnsi="Arial" w:cs="Arial"/>
                <w:sz w:val="22"/>
              </w:rPr>
            </w:pPr>
          </w:p>
        </w:tc>
        <w:tc>
          <w:tcPr>
            <w:tcW w:w="5299" w:type="dxa"/>
            <w:shd w:val="clear" w:color="auto" w:fill="auto"/>
          </w:tcPr>
          <w:p w14:paraId="1415DD58" w14:textId="5B1347D5" w:rsidR="0009549E" w:rsidRPr="0007697B" w:rsidRDefault="0009549E" w:rsidP="0009549E">
            <w:pPr>
              <w:rPr>
                <w:rFonts w:ascii="Arial" w:hAnsi="Arial" w:cs="Arial"/>
                <w:sz w:val="22"/>
              </w:rPr>
            </w:pPr>
          </w:p>
        </w:tc>
      </w:tr>
      <w:tr w:rsidR="0009549E" w:rsidRPr="00D217F1" w14:paraId="700E8AB4" w14:textId="77777777" w:rsidTr="00C15794">
        <w:trPr>
          <w:gridAfter w:val="6"/>
          <w:wAfter w:w="16146" w:type="dxa"/>
          <w:trHeight w:val="338"/>
        </w:trPr>
        <w:tc>
          <w:tcPr>
            <w:tcW w:w="15534" w:type="dxa"/>
            <w:gridSpan w:val="7"/>
            <w:shd w:val="clear" w:color="auto" w:fill="auto"/>
            <w:vAlign w:val="center"/>
          </w:tcPr>
          <w:p w14:paraId="029382D3" w14:textId="43B767F1" w:rsidR="0009549E" w:rsidRPr="0007697B" w:rsidRDefault="0009549E" w:rsidP="0009549E">
            <w:pPr>
              <w:rPr>
                <w:rFonts w:ascii="Arial" w:hAnsi="Arial" w:cs="Arial"/>
                <w:sz w:val="22"/>
              </w:rPr>
            </w:pPr>
            <w:r w:rsidRPr="0044101D">
              <w:rPr>
                <w:rFonts w:ascii="Arial" w:hAnsi="Arial" w:cs="Arial"/>
                <w:i/>
                <w:sz w:val="16"/>
                <w:szCs w:val="16"/>
              </w:rPr>
              <w:t xml:space="preserve">Guidance: Condition, use and fit of PPE needs to </w:t>
            </w:r>
            <w:r>
              <w:rPr>
                <w:rFonts w:ascii="Arial" w:hAnsi="Arial" w:cs="Arial"/>
                <w:i/>
                <w:sz w:val="16"/>
                <w:szCs w:val="16"/>
              </w:rPr>
              <w:t xml:space="preserve">be </w:t>
            </w:r>
            <w:r w:rsidRPr="0044101D">
              <w:rPr>
                <w:rFonts w:ascii="Arial" w:hAnsi="Arial" w:cs="Arial"/>
                <w:i/>
                <w:sz w:val="16"/>
                <w:szCs w:val="16"/>
              </w:rPr>
              <w:t>checked at least annually</w:t>
            </w:r>
          </w:p>
        </w:tc>
      </w:tr>
      <w:tr w:rsidR="0009549E" w:rsidRPr="00D217F1" w14:paraId="7B0366D3" w14:textId="77777777" w:rsidTr="00C15794">
        <w:trPr>
          <w:gridAfter w:val="6"/>
          <w:wAfter w:w="16146" w:type="dxa"/>
          <w:trHeight w:val="338"/>
        </w:trPr>
        <w:tc>
          <w:tcPr>
            <w:tcW w:w="4196" w:type="dxa"/>
            <w:shd w:val="clear" w:color="auto" w:fill="auto"/>
            <w:vAlign w:val="center"/>
          </w:tcPr>
          <w:p w14:paraId="3F160977" w14:textId="21A207E6" w:rsidR="0009549E" w:rsidRPr="00C51541" w:rsidRDefault="0009549E" w:rsidP="0009549E">
            <w:pPr>
              <w:numPr>
                <w:ilvl w:val="0"/>
                <w:numId w:val="1"/>
              </w:numPr>
              <w:ind w:left="470" w:hanging="425"/>
              <w:rPr>
                <w:rFonts w:ascii="Arial" w:hAnsi="Arial" w:cs="Arial"/>
                <w:sz w:val="18"/>
              </w:rPr>
            </w:pPr>
            <w:r>
              <w:rPr>
                <w:rFonts w:ascii="Arial" w:hAnsi="Arial" w:cs="Arial"/>
                <w:sz w:val="18"/>
              </w:rPr>
              <w:t>Personal protective equipment has been issued and signed for or personnel aware of location of disposable infection control PPE</w:t>
            </w:r>
          </w:p>
        </w:tc>
        <w:tc>
          <w:tcPr>
            <w:tcW w:w="730" w:type="dxa"/>
            <w:shd w:val="clear" w:color="auto" w:fill="auto"/>
          </w:tcPr>
          <w:p w14:paraId="4B75FA23" w14:textId="77777777" w:rsidR="0009549E" w:rsidRPr="001F2751" w:rsidRDefault="0009549E" w:rsidP="0009549E">
            <w:pPr>
              <w:rPr>
                <w:rFonts w:ascii="Arial" w:hAnsi="Arial" w:cs="Arial"/>
                <w:sz w:val="22"/>
              </w:rPr>
            </w:pPr>
          </w:p>
        </w:tc>
        <w:tc>
          <w:tcPr>
            <w:tcW w:w="1536" w:type="dxa"/>
            <w:shd w:val="clear" w:color="auto" w:fill="auto"/>
          </w:tcPr>
          <w:p w14:paraId="0809FDBD" w14:textId="77777777" w:rsidR="0009549E" w:rsidRPr="001F2751" w:rsidRDefault="0009549E" w:rsidP="0009549E">
            <w:pPr>
              <w:rPr>
                <w:rFonts w:ascii="Arial" w:hAnsi="Arial" w:cs="Arial"/>
                <w:sz w:val="22"/>
              </w:rPr>
            </w:pPr>
          </w:p>
        </w:tc>
        <w:tc>
          <w:tcPr>
            <w:tcW w:w="979" w:type="dxa"/>
            <w:shd w:val="clear" w:color="auto" w:fill="auto"/>
          </w:tcPr>
          <w:p w14:paraId="0257FA28" w14:textId="77777777" w:rsidR="0009549E" w:rsidRPr="001F2751" w:rsidRDefault="0009549E" w:rsidP="0009549E">
            <w:pPr>
              <w:rPr>
                <w:rFonts w:ascii="Arial" w:hAnsi="Arial" w:cs="Arial"/>
                <w:sz w:val="22"/>
              </w:rPr>
            </w:pPr>
          </w:p>
        </w:tc>
        <w:tc>
          <w:tcPr>
            <w:tcW w:w="1258" w:type="dxa"/>
            <w:shd w:val="clear" w:color="auto" w:fill="auto"/>
          </w:tcPr>
          <w:p w14:paraId="04247061" w14:textId="77777777" w:rsidR="0009549E" w:rsidRPr="001F2751" w:rsidRDefault="0009549E" w:rsidP="0009549E">
            <w:pPr>
              <w:rPr>
                <w:rFonts w:ascii="Arial" w:hAnsi="Arial" w:cs="Arial"/>
                <w:sz w:val="22"/>
              </w:rPr>
            </w:pPr>
          </w:p>
        </w:tc>
        <w:tc>
          <w:tcPr>
            <w:tcW w:w="1536" w:type="dxa"/>
          </w:tcPr>
          <w:p w14:paraId="04F7F44A" w14:textId="77777777" w:rsidR="0009549E" w:rsidRPr="0007697B" w:rsidRDefault="0009549E" w:rsidP="0009549E">
            <w:pPr>
              <w:rPr>
                <w:rFonts w:ascii="Arial" w:hAnsi="Arial" w:cs="Arial"/>
                <w:sz w:val="22"/>
              </w:rPr>
            </w:pPr>
          </w:p>
        </w:tc>
        <w:tc>
          <w:tcPr>
            <w:tcW w:w="5299" w:type="dxa"/>
            <w:shd w:val="clear" w:color="auto" w:fill="auto"/>
          </w:tcPr>
          <w:p w14:paraId="37636416" w14:textId="77777777" w:rsidR="0009549E" w:rsidRPr="0007697B" w:rsidRDefault="0009549E" w:rsidP="0009549E">
            <w:pPr>
              <w:rPr>
                <w:rFonts w:ascii="Arial" w:hAnsi="Arial" w:cs="Arial"/>
                <w:sz w:val="22"/>
              </w:rPr>
            </w:pPr>
          </w:p>
        </w:tc>
      </w:tr>
      <w:tr w:rsidR="0009549E" w:rsidRPr="00D217F1" w14:paraId="0E202088" w14:textId="77777777" w:rsidTr="00C15794">
        <w:trPr>
          <w:gridAfter w:val="6"/>
          <w:wAfter w:w="16146" w:type="dxa"/>
          <w:trHeight w:val="338"/>
        </w:trPr>
        <w:tc>
          <w:tcPr>
            <w:tcW w:w="15534" w:type="dxa"/>
            <w:gridSpan w:val="7"/>
            <w:shd w:val="clear" w:color="auto" w:fill="auto"/>
            <w:vAlign w:val="center"/>
          </w:tcPr>
          <w:p w14:paraId="369BB29E" w14:textId="243C1368" w:rsidR="0009549E" w:rsidRPr="0007697B" w:rsidRDefault="0009549E" w:rsidP="0009549E">
            <w:pPr>
              <w:rPr>
                <w:rFonts w:ascii="Arial" w:hAnsi="Arial" w:cs="Arial"/>
                <w:sz w:val="22"/>
              </w:rPr>
            </w:pPr>
            <w:r w:rsidRPr="0044101D">
              <w:rPr>
                <w:rFonts w:ascii="Arial" w:hAnsi="Arial" w:cs="Arial"/>
                <w:i/>
                <w:sz w:val="16"/>
                <w:szCs w:val="16"/>
              </w:rPr>
              <w:t xml:space="preserve">Guidance: </w:t>
            </w:r>
            <w:r>
              <w:rPr>
                <w:rFonts w:ascii="Arial" w:hAnsi="Arial" w:cs="Arial"/>
                <w:i/>
                <w:sz w:val="16"/>
                <w:szCs w:val="16"/>
              </w:rPr>
              <w:t xml:space="preserve">The issue form and risk assessment should show location of all PPE available for service </w:t>
            </w:r>
          </w:p>
        </w:tc>
      </w:tr>
      <w:tr w:rsidR="0009549E" w:rsidRPr="00D217F1" w14:paraId="1415DD62" w14:textId="77777777" w:rsidTr="00C15794">
        <w:trPr>
          <w:gridAfter w:val="6"/>
          <w:wAfter w:w="16146" w:type="dxa"/>
          <w:trHeight w:val="338"/>
        </w:trPr>
        <w:tc>
          <w:tcPr>
            <w:tcW w:w="4196" w:type="dxa"/>
            <w:shd w:val="clear" w:color="auto" w:fill="auto"/>
            <w:vAlign w:val="center"/>
          </w:tcPr>
          <w:p w14:paraId="1415DD5A" w14:textId="6FF9084A" w:rsidR="0009549E" w:rsidRPr="003E4434" w:rsidRDefault="0009549E" w:rsidP="0009549E">
            <w:pPr>
              <w:numPr>
                <w:ilvl w:val="0"/>
                <w:numId w:val="1"/>
              </w:numPr>
              <w:ind w:left="470" w:hanging="425"/>
              <w:rPr>
                <w:rFonts w:ascii="Arial" w:hAnsi="Arial" w:cs="Arial"/>
                <w:sz w:val="18"/>
              </w:rPr>
            </w:pPr>
            <w:r w:rsidRPr="00C51541">
              <w:rPr>
                <w:rFonts w:ascii="Arial" w:hAnsi="Arial" w:cs="Arial"/>
                <w:sz w:val="18"/>
              </w:rPr>
              <w:t>Employees have completed a site-specific induction and Compass induction within the 1st month</w:t>
            </w:r>
            <w:r>
              <w:rPr>
                <w:rFonts w:ascii="Arial" w:hAnsi="Arial" w:cs="Arial"/>
                <w:sz w:val="18"/>
              </w:rPr>
              <w:t>?</w:t>
            </w:r>
          </w:p>
        </w:tc>
        <w:tc>
          <w:tcPr>
            <w:tcW w:w="730" w:type="dxa"/>
            <w:shd w:val="clear" w:color="auto" w:fill="auto"/>
          </w:tcPr>
          <w:p w14:paraId="1415DD5B" w14:textId="77777777" w:rsidR="0009549E" w:rsidRPr="001F2751" w:rsidRDefault="0009549E" w:rsidP="0009549E">
            <w:pPr>
              <w:rPr>
                <w:rFonts w:ascii="Arial" w:hAnsi="Arial" w:cs="Arial"/>
                <w:sz w:val="22"/>
              </w:rPr>
            </w:pPr>
          </w:p>
        </w:tc>
        <w:tc>
          <w:tcPr>
            <w:tcW w:w="1536" w:type="dxa"/>
            <w:shd w:val="clear" w:color="auto" w:fill="auto"/>
          </w:tcPr>
          <w:p w14:paraId="1415DD5C" w14:textId="77777777" w:rsidR="0009549E" w:rsidRPr="001F2751" w:rsidRDefault="0009549E" w:rsidP="0009549E">
            <w:pPr>
              <w:rPr>
                <w:rFonts w:ascii="Arial" w:hAnsi="Arial" w:cs="Arial"/>
                <w:sz w:val="22"/>
              </w:rPr>
            </w:pPr>
          </w:p>
          <w:p w14:paraId="1415DD5D" w14:textId="77777777" w:rsidR="0009549E" w:rsidRPr="001F2751" w:rsidRDefault="0009549E" w:rsidP="0009549E">
            <w:pPr>
              <w:rPr>
                <w:rFonts w:ascii="Arial" w:hAnsi="Arial" w:cs="Arial"/>
                <w:sz w:val="22"/>
              </w:rPr>
            </w:pPr>
          </w:p>
        </w:tc>
        <w:tc>
          <w:tcPr>
            <w:tcW w:w="979" w:type="dxa"/>
            <w:shd w:val="clear" w:color="auto" w:fill="auto"/>
          </w:tcPr>
          <w:p w14:paraId="1415DD5E" w14:textId="77777777" w:rsidR="0009549E" w:rsidRPr="001F2751" w:rsidRDefault="0009549E" w:rsidP="0009549E">
            <w:pPr>
              <w:rPr>
                <w:rFonts w:ascii="Arial" w:hAnsi="Arial" w:cs="Arial"/>
                <w:sz w:val="22"/>
              </w:rPr>
            </w:pPr>
          </w:p>
        </w:tc>
        <w:tc>
          <w:tcPr>
            <w:tcW w:w="1258" w:type="dxa"/>
            <w:shd w:val="clear" w:color="auto" w:fill="auto"/>
          </w:tcPr>
          <w:p w14:paraId="1415DD5F" w14:textId="77777777" w:rsidR="0009549E" w:rsidRPr="001F2751" w:rsidRDefault="0009549E" w:rsidP="0009549E">
            <w:pPr>
              <w:rPr>
                <w:rFonts w:ascii="Arial" w:hAnsi="Arial" w:cs="Arial"/>
                <w:sz w:val="22"/>
              </w:rPr>
            </w:pPr>
          </w:p>
          <w:p w14:paraId="1415DD60" w14:textId="77777777" w:rsidR="0009549E" w:rsidRPr="001F2751" w:rsidRDefault="0009549E" w:rsidP="0009549E">
            <w:pPr>
              <w:rPr>
                <w:rFonts w:ascii="Arial" w:hAnsi="Arial" w:cs="Arial"/>
                <w:sz w:val="22"/>
              </w:rPr>
            </w:pPr>
          </w:p>
        </w:tc>
        <w:tc>
          <w:tcPr>
            <w:tcW w:w="1536" w:type="dxa"/>
          </w:tcPr>
          <w:p w14:paraId="1EEA0E8F" w14:textId="77777777" w:rsidR="0009549E" w:rsidRPr="0007697B" w:rsidRDefault="0009549E" w:rsidP="0009549E">
            <w:pPr>
              <w:rPr>
                <w:rFonts w:ascii="Arial" w:hAnsi="Arial" w:cs="Arial"/>
                <w:sz w:val="22"/>
              </w:rPr>
            </w:pPr>
          </w:p>
        </w:tc>
        <w:tc>
          <w:tcPr>
            <w:tcW w:w="5299" w:type="dxa"/>
            <w:shd w:val="clear" w:color="auto" w:fill="auto"/>
          </w:tcPr>
          <w:p w14:paraId="1415DD61" w14:textId="477998DC" w:rsidR="0009549E" w:rsidRPr="0007697B" w:rsidRDefault="0009549E" w:rsidP="0009549E">
            <w:pPr>
              <w:rPr>
                <w:rFonts w:ascii="Arial" w:hAnsi="Arial" w:cs="Arial"/>
                <w:sz w:val="22"/>
              </w:rPr>
            </w:pPr>
          </w:p>
        </w:tc>
      </w:tr>
      <w:tr w:rsidR="0009549E" w:rsidRPr="00D217F1" w14:paraId="2A4DFB2B" w14:textId="77777777" w:rsidTr="00C15794">
        <w:trPr>
          <w:gridAfter w:val="6"/>
          <w:wAfter w:w="16146" w:type="dxa"/>
          <w:trHeight w:val="338"/>
        </w:trPr>
        <w:tc>
          <w:tcPr>
            <w:tcW w:w="15534" w:type="dxa"/>
            <w:gridSpan w:val="7"/>
            <w:shd w:val="clear" w:color="auto" w:fill="auto"/>
            <w:vAlign w:val="center"/>
          </w:tcPr>
          <w:p w14:paraId="67D9D1AE" w14:textId="0F21F364" w:rsidR="0009549E" w:rsidRPr="000D5877" w:rsidRDefault="0009549E" w:rsidP="0009549E">
            <w:pPr>
              <w:rPr>
                <w:rFonts w:ascii="Arial" w:hAnsi="Arial" w:cs="Arial"/>
                <w:i/>
                <w:sz w:val="16"/>
                <w:szCs w:val="16"/>
              </w:rPr>
            </w:pPr>
            <w:r w:rsidRPr="000D5877">
              <w:rPr>
                <w:rFonts w:ascii="Arial" w:hAnsi="Arial" w:cs="Arial"/>
                <w:i/>
                <w:sz w:val="16"/>
                <w:szCs w:val="16"/>
              </w:rPr>
              <w:t xml:space="preserve">Guidance: A variety of historical formats are in use </w:t>
            </w:r>
            <w:proofErr w:type="gramStart"/>
            <w:r w:rsidRPr="000D5877">
              <w:rPr>
                <w:rFonts w:ascii="Arial" w:hAnsi="Arial" w:cs="Arial"/>
                <w:i/>
                <w:sz w:val="16"/>
                <w:szCs w:val="16"/>
              </w:rPr>
              <w:t>e.g.</w:t>
            </w:r>
            <w:proofErr w:type="gramEnd"/>
            <w:r w:rsidRPr="000D5877">
              <w:rPr>
                <w:rFonts w:ascii="Arial" w:hAnsi="Arial" w:cs="Arial"/>
                <w:i/>
                <w:sz w:val="16"/>
                <w:szCs w:val="16"/>
              </w:rPr>
              <w:t xml:space="preserve"> Passports to Induction. The current place to record induction is on the company Training Record Card.</w:t>
            </w:r>
          </w:p>
        </w:tc>
      </w:tr>
      <w:tr w:rsidR="0009549E" w:rsidRPr="00D217F1" w14:paraId="1415DD69" w14:textId="77777777" w:rsidTr="00C15794">
        <w:trPr>
          <w:gridAfter w:val="6"/>
          <w:wAfter w:w="16146" w:type="dxa"/>
          <w:trHeight w:val="338"/>
        </w:trPr>
        <w:tc>
          <w:tcPr>
            <w:tcW w:w="4196" w:type="dxa"/>
            <w:shd w:val="clear" w:color="auto" w:fill="auto"/>
            <w:vAlign w:val="center"/>
          </w:tcPr>
          <w:p w14:paraId="1415DD63" w14:textId="0A3CD98A" w:rsidR="0009549E" w:rsidRPr="003E4434" w:rsidRDefault="0009549E" w:rsidP="0009549E">
            <w:pPr>
              <w:numPr>
                <w:ilvl w:val="0"/>
                <w:numId w:val="1"/>
              </w:numPr>
              <w:ind w:left="470" w:hanging="425"/>
              <w:rPr>
                <w:rFonts w:ascii="Arial" w:hAnsi="Arial" w:cs="Arial"/>
                <w:sz w:val="18"/>
              </w:rPr>
            </w:pPr>
            <w:r w:rsidRPr="0085787D">
              <w:rPr>
                <w:rFonts w:ascii="Arial" w:hAnsi="Arial" w:cs="Arial"/>
                <w:sz w:val="18"/>
              </w:rPr>
              <w:t>Employees are up to date with their HSE e-learning</w:t>
            </w:r>
            <w:r>
              <w:rPr>
                <w:rFonts w:ascii="Arial" w:hAnsi="Arial" w:cs="Arial"/>
                <w:sz w:val="18"/>
              </w:rPr>
              <w:t>?</w:t>
            </w:r>
          </w:p>
        </w:tc>
        <w:tc>
          <w:tcPr>
            <w:tcW w:w="730" w:type="dxa"/>
            <w:shd w:val="clear" w:color="auto" w:fill="auto"/>
          </w:tcPr>
          <w:p w14:paraId="1415DD64" w14:textId="77777777" w:rsidR="0009549E" w:rsidRPr="001F2751" w:rsidRDefault="0009549E" w:rsidP="0009549E">
            <w:pPr>
              <w:rPr>
                <w:rFonts w:ascii="Arial" w:hAnsi="Arial" w:cs="Arial"/>
                <w:sz w:val="22"/>
              </w:rPr>
            </w:pPr>
          </w:p>
        </w:tc>
        <w:tc>
          <w:tcPr>
            <w:tcW w:w="1536" w:type="dxa"/>
            <w:shd w:val="clear" w:color="auto" w:fill="auto"/>
          </w:tcPr>
          <w:p w14:paraId="1415DD65" w14:textId="77777777" w:rsidR="0009549E" w:rsidRPr="001F2751" w:rsidRDefault="0009549E" w:rsidP="0009549E">
            <w:pPr>
              <w:rPr>
                <w:rFonts w:ascii="Arial" w:hAnsi="Arial" w:cs="Arial"/>
                <w:sz w:val="22"/>
              </w:rPr>
            </w:pPr>
          </w:p>
        </w:tc>
        <w:tc>
          <w:tcPr>
            <w:tcW w:w="979" w:type="dxa"/>
            <w:shd w:val="clear" w:color="auto" w:fill="auto"/>
          </w:tcPr>
          <w:p w14:paraId="1415DD66" w14:textId="77777777" w:rsidR="0009549E" w:rsidRPr="001F2751" w:rsidRDefault="0009549E" w:rsidP="0009549E">
            <w:pPr>
              <w:rPr>
                <w:rFonts w:ascii="Arial" w:hAnsi="Arial" w:cs="Arial"/>
                <w:sz w:val="22"/>
              </w:rPr>
            </w:pPr>
          </w:p>
        </w:tc>
        <w:tc>
          <w:tcPr>
            <w:tcW w:w="1258" w:type="dxa"/>
            <w:shd w:val="clear" w:color="auto" w:fill="auto"/>
          </w:tcPr>
          <w:p w14:paraId="1415DD67" w14:textId="77777777" w:rsidR="0009549E" w:rsidRPr="001F2751" w:rsidRDefault="0009549E" w:rsidP="0009549E">
            <w:pPr>
              <w:rPr>
                <w:rFonts w:ascii="Arial" w:hAnsi="Arial" w:cs="Arial"/>
                <w:sz w:val="22"/>
              </w:rPr>
            </w:pPr>
          </w:p>
        </w:tc>
        <w:tc>
          <w:tcPr>
            <w:tcW w:w="1536" w:type="dxa"/>
          </w:tcPr>
          <w:p w14:paraId="11699384" w14:textId="77777777" w:rsidR="0009549E" w:rsidRPr="0007697B" w:rsidRDefault="0009549E" w:rsidP="0009549E">
            <w:pPr>
              <w:rPr>
                <w:rFonts w:ascii="Arial" w:hAnsi="Arial" w:cs="Arial"/>
                <w:sz w:val="22"/>
              </w:rPr>
            </w:pPr>
          </w:p>
        </w:tc>
        <w:tc>
          <w:tcPr>
            <w:tcW w:w="5299" w:type="dxa"/>
            <w:shd w:val="clear" w:color="auto" w:fill="auto"/>
          </w:tcPr>
          <w:p w14:paraId="1415DD68" w14:textId="4B2CD163" w:rsidR="0009549E" w:rsidRPr="0007697B" w:rsidRDefault="0009549E" w:rsidP="0009549E">
            <w:pPr>
              <w:rPr>
                <w:rFonts w:ascii="Arial" w:hAnsi="Arial" w:cs="Arial"/>
                <w:sz w:val="22"/>
              </w:rPr>
            </w:pPr>
          </w:p>
        </w:tc>
      </w:tr>
      <w:tr w:rsidR="0009549E" w:rsidRPr="00D217F1" w14:paraId="27A8F190" w14:textId="77777777" w:rsidTr="00C15794">
        <w:trPr>
          <w:gridAfter w:val="6"/>
          <w:wAfter w:w="16146" w:type="dxa"/>
          <w:trHeight w:val="338"/>
        </w:trPr>
        <w:tc>
          <w:tcPr>
            <w:tcW w:w="15534" w:type="dxa"/>
            <w:gridSpan w:val="7"/>
            <w:shd w:val="clear" w:color="auto" w:fill="auto"/>
            <w:vAlign w:val="center"/>
          </w:tcPr>
          <w:p w14:paraId="3648F342" w14:textId="74A6173B" w:rsidR="0009549E" w:rsidRPr="00DA7B4C" w:rsidRDefault="0009549E" w:rsidP="0009549E">
            <w:pPr>
              <w:rPr>
                <w:rFonts w:ascii="Arial" w:hAnsi="Arial" w:cs="Arial"/>
                <w:i/>
                <w:sz w:val="16"/>
                <w:szCs w:val="16"/>
              </w:rPr>
            </w:pPr>
            <w:r w:rsidRPr="00DA7B4C">
              <w:rPr>
                <w:rFonts w:ascii="Arial" w:hAnsi="Arial" w:cs="Arial"/>
                <w:i/>
                <w:sz w:val="16"/>
                <w:szCs w:val="16"/>
              </w:rPr>
              <w:t>Guidance: Can be checked at My Learning on Compass Connect. Certificates do not have to be downloaded and printed (although it is desirable to do so in order to have the evidence available for EHOs).</w:t>
            </w:r>
          </w:p>
        </w:tc>
      </w:tr>
      <w:tr w:rsidR="0009549E" w:rsidRPr="00D217F1" w14:paraId="1415DD70" w14:textId="77777777" w:rsidTr="00C15794">
        <w:trPr>
          <w:gridAfter w:val="6"/>
          <w:wAfter w:w="16146" w:type="dxa"/>
          <w:trHeight w:val="511"/>
        </w:trPr>
        <w:tc>
          <w:tcPr>
            <w:tcW w:w="4196" w:type="dxa"/>
            <w:shd w:val="clear" w:color="auto" w:fill="auto"/>
            <w:vAlign w:val="center"/>
          </w:tcPr>
          <w:p w14:paraId="1415DD6A" w14:textId="7026BAE5" w:rsidR="0009549E" w:rsidRPr="003E4434" w:rsidRDefault="0009549E" w:rsidP="0009549E">
            <w:pPr>
              <w:pStyle w:val="ListParagraph"/>
              <w:numPr>
                <w:ilvl w:val="0"/>
                <w:numId w:val="1"/>
              </w:numPr>
              <w:ind w:left="470" w:hanging="425"/>
              <w:rPr>
                <w:rFonts w:ascii="Arial" w:hAnsi="Arial" w:cs="Arial"/>
                <w:sz w:val="18"/>
              </w:rPr>
            </w:pPr>
            <w:r w:rsidRPr="0052029A">
              <w:rPr>
                <w:rFonts w:ascii="Arial" w:hAnsi="Arial" w:cs="Arial"/>
                <w:sz w:val="18"/>
              </w:rPr>
              <w:t>There is a site-specific training matrix for all employees</w:t>
            </w:r>
            <w:r>
              <w:rPr>
                <w:rFonts w:ascii="Arial" w:hAnsi="Arial" w:cs="Arial"/>
                <w:sz w:val="18"/>
              </w:rPr>
              <w:t>?</w:t>
            </w:r>
          </w:p>
        </w:tc>
        <w:tc>
          <w:tcPr>
            <w:tcW w:w="730" w:type="dxa"/>
            <w:shd w:val="clear" w:color="auto" w:fill="auto"/>
          </w:tcPr>
          <w:p w14:paraId="1415DD6B" w14:textId="77777777" w:rsidR="0009549E" w:rsidRPr="001F2751" w:rsidRDefault="0009549E" w:rsidP="0009549E">
            <w:pPr>
              <w:rPr>
                <w:rFonts w:ascii="Arial" w:hAnsi="Arial" w:cs="Arial"/>
                <w:sz w:val="22"/>
              </w:rPr>
            </w:pPr>
          </w:p>
        </w:tc>
        <w:tc>
          <w:tcPr>
            <w:tcW w:w="1536" w:type="dxa"/>
            <w:shd w:val="clear" w:color="auto" w:fill="auto"/>
          </w:tcPr>
          <w:p w14:paraId="1415DD6C" w14:textId="77777777" w:rsidR="0009549E" w:rsidRPr="001F2751" w:rsidRDefault="0009549E" w:rsidP="0009549E">
            <w:pPr>
              <w:rPr>
                <w:rFonts w:ascii="Arial" w:hAnsi="Arial" w:cs="Arial"/>
                <w:sz w:val="22"/>
              </w:rPr>
            </w:pPr>
          </w:p>
        </w:tc>
        <w:tc>
          <w:tcPr>
            <w:tcW w:w="979" w:type="dxa"/>
            <w:shd w:val="clear" w:color="auto" w:fill="auto"/>
          </w:tcPr>
          <w:p w14:paraId="1415DD6D" w14:textId="77777777" w:rsidR="0009549E" w:rsidRPr="001F2751" w:rsidRDefault="0009549E" w:rsidP="0009549E">
            <w:pPr>
              <w:rPr>
                <w:rFonts w:ascii="Arial" w:hAnsi="Arial" w:cs="Arial"/>
                <w:sz w:val="22"/>
              </w:rPr>
            </w:pPr>
          </w:p>
        </w:tc>
        <w:tc>
          <w:tcPr>
            <w:tcW w:w="1258" w:type="dxa"/>
            <w:shd w:val="clear" w:color="auto" w:fill="auto"/>
          </w:tcPr>
          <w:p w14:paraId="1415DD6E" w14:textId="77777777" w:rsidR="0009549E" w:rsidRPr="001F2751" w:rsidRDefault="0009549E" w:rsidP="0009549E">
            <w:pPr>
              <w:rPr>
                <w:rFonts w:ascii="Arial" w:hAnsi="Arial" w:cs="Arial"/>
                <w:sz w:val="22"/>
              </w:rPr>
            </w:pPr>
          </w:p>
        </w:tc>
        <w:tc>
          <w:tcPr>
            <w:tcW w:w="1536" w:type="dxa"/>
          </w:tcPr>
          <w:p w14:paraId="707BE31F" w14:textId="77777777" w:rsidR="0009549E" w:rsidRPr="0007697B" w:rsidRDefault="0009549E" w:rsidP="0009549E">
            <w:pPr>
              <w:rPr>
                <w:rFonts w:ascii="Arial" w:hAnsi="Arial" w:cs="Arial"/>
                <w:sz w:val="22"/>
              </w:rPr>
            </w:pPr>
          </w:p>
        </w:tc>
        <w:tc>
          <w:tcPr>
            <w:tcW w:w="5299" w:type="dxa"/>
            <w:shd w:val="clear" w:color="auto" w:fill="auto"/>
          </w:tcPr>
          <w:p w14:paraId="1415DD6F" w14:textId="7C91627A" w:rsidR="0009549E" w:rsidRPr="0007697B" w:rsidRDefault="0009549E" w:rsidP="0009549E">
            <w:pPr>
              <w:rPr>
                <w:rFonts w:ascii="Arial" w:hAnsi="Arial" w:cs="Arial"/>
                <w:sz w:val="22"/>
              </w:rPr>
            </w:pPr>
          </w:p>
        </w:tc>
      </w:tr>
      <w:tr w:rsidR="0009549E" w:rsidRPr="00D217F1" w14:paraId="08F168A1" w14:textId="77777777" w:rsidTr="00C15794">
        <w:trPr>
          <w:gridAfter w:val="6"/>
          <w:wAfter w:w="16146" w:type="dxa"/>
          <w:trHeight w:val="398"/>
        </w:trPr>
        <w:tc>
          <w:tcPr>
            <w:tcW w:w="15534" w:type="dxa"/>
            <w:gridSpan w:val="7"/>
            <w:shd w:val="clear" w:color="auto" w:fill="auto"/>
            <w:vAlign w:val="center"/>
          </w:tcPr>
          <w:p w14:paraId="5730DF3F" w14:textId="461F2FE4" w:rsidR="0009549E" w:rsidRPr="003D7344" w:rsidRDefault="0009549E" w:rsidP="0009549E">
            <w:pPr>
              <w:rPr>
                <w:rFonts w:ascii="Arial" w:hAnsi="Arial" w:cs="Arial"/>
                <w:i/>
                <w:sz w:val="16"/>
                <w:szCs w:val="16"/>
              </w:rPr>
            </w:pPr>
            <w:r w:rsidRPr="003D7344">
              <w:rPr>
                <w:rFonts w:ascii="Arial" w:hAnsi="Arial" w:cs="Arial"/>
                <w:i/>
                <w:sz w:val="16"/>
                <w:szCs w:val="16"/>
              </w:rPr>
              <w:t>Guidance: The training matrix should identify all roles at the contract/unit and the mandatory training requirements for each role.</w:t>
            </w:r>
          </w:p>
        </w:tc>
      </w:tr>
      <w:tr w:rsidR="0009549E" w:rsidRPr="00D217F1" w14:paraId="1415DD79" w14:textId="77777777" w:rsidTr="00C15794">
        <w:trPr>
          <w:gridAfter w:val="6"/>
          <w:wAfter w:w="16146" w:type="dxa"/>
          <w:trHeight w:val="338"/>
        </w:trPr>
        <w:tc>
          <w:tcPr>
            <w:tcW w:w="4196" w:type="dxa"/>
            <w:tcBorders>
              <w:bottom w:val="single" w:sz="4" w:space="0" w:color="auto"/>
            </w:tcBorders>
            <w:shd w:val="clear" w:color="auto" w:fill="auto"/>
            <w:vAlign w:val="center"/>
          </w:tcPr>
          <w:p w14:paraId="1415DD71" w14:textId="3CE761AD" w:rsidR="0009549E" w:rsidRPr="003E4434" w:rsidRDefault="0009549E" w:rsidP="0009549E">
            <w:pPr>
              <w:numPr>
                <w:ilvl w:val="0"/>
                <w:numId w:val="1"/>
              </w:numPr>
              <w:ind w:left="470" w:hanging="425"/>
              <w:rPr>
                <w:rFonts w:ascii="Arial" w:hAnsi="Arial" w:cs="Arial"/>
                <w:sz w:val="18"/>
              </w:rPr>
            </w:pPr>
            <w:r w:rsidRPr="005701C3">
              <w:rPr>
                <w:rFonts w:ascii="Arial" w:hAnsi="Arial" w:cs="Arial"/>
                <w:sz w:val="18"/>
              </w:rPr>
              <w:t>Agency and temporary employees receive site specific induction and Compass induction prior to starting work</w:t>
            </w:r>
            <w:r>
              <w:rPr>
                <w:rFonts w:ascii="Arial" w:hAnsi="Arial" w:cs="Arial"/>
                <w:sz w:val="18"/>
              </w:rPr>
              <w:t>?</w:t>
            </w:r>
          </w:p>
        </w:tc>
        <w:tc>
          <w:tcPr>
            <w:tcW w:w="730" w:type="dxa"/>
            <w:tcBorders>
              <w:bottom w:val="single" w:sz="4" w:space="0" w:color="auto"/>
            </w:tcBorders>
            <w:shd w:val="clear" w:color="auto" w:fill="auto"/>
          </w:tcPr>
          <w:p w14:paraId="1415DD72"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73" w14:textId="77777777" w:rsidR="0009549E" w:rsidRPr="001F2751" w:rsidRDefault="0009549E" w:rsidP="0009549E">
            <w:pPr>
              <w:rPr>
                <w:rFonts w:ascii="Arial" w:hAnsi="Arial" w:cs="Arial"/>
                <w:sz w:val="22"/>
              </w:rPr>
            </w:pPr>
          </w:p>
          <w:p w14:paraId="1415DD74"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75"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76" w14:textId="77777777" w:rsidR="0009549E" w:rsidRPr="001F2751" w:rsidRDefault="0009549E" w:rsidP="0009549E">
            <w:pPr>
              <w:rPr>
                <w:rFonts w:ascii="Arial" w:hAnsi="Arial" w:cs="Arial"/>
                <w:sz w:val="22"/>
              </w:rPr>
            </w:pPr>
          </w:p>
          <w:p w14:paraId="1415DD77"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17F59D25"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78" w14:textId="56AF239A" w:rsidR="0009549E" w:rsidRPr="0007697B" w:rsidRDefault="0009549E" w:rsidP="0009549E">
            <w:pPr>
              <w:rPr>
                <w:rFonts w:ascii="Arial" w:hAnsi="Arial" w:cs="Arial"/>
                <w:sz w:val="22"/>
              </w:rPr>
            </w:pPr>
          </w:p>
        </w:tc>
      </w:tr>
      <w:tr w:rsidR="0009549E" w:rsidRPr="00D217F1" w14:paraId="595E70FE" w14:textId="77777777" w:rsidTr="00C15794">
        <w:trPr>
          <w:gridAfter w:val="6"/>
          <w:wAfter w:w="16146" w:type="dxa"/>
          <w:trHeight w:val="338"/>
        </w:trPr>
        <w:tc>
          <w:tcPr>
            <w:tcW w:w="15534" w:type="dxa"/>
            <w:gridSpan w:val="7"/>
            <w:tcBorders>
              <w:bottom w:val="single" w:sz="4" w:space="0" w:color="auto"/>
            </w:tcBorders>
            <w:shd w:val="clear" w:color="auto" w:fill="auto"/>
            <w:vAlign w:val="center"/>
          </w:tcPr>
          <w:p w14:paraId="21371647" w14:textId="19079D2B" w:rsidR="0009549E" w:rsidRPr="008C3DD7" w:rsidRDefault="0009549E" w:rsidP="0009549E">
            <w:pPr>
              <w:rPr>
                <w:rFonts w:ascii="Arial" w:hAnsi="Arial" w:cs="Arial"/>
                <w:i/>
                <w:sz w:val="16"/>
                <w:szCs w:val="16"/>
              </w:rPr>
            </w:pPr>
            <w:r w:rsidRPr="008C3DD7">
              <w:rPr>
                <w:rFonts w:ascii="Arial" w:hAnsi="Arial" w:cs="Arial"/>
                <w:i/>
                <w:sz w:val="16"/>
                <w:szCs w:val="16"/>
              </w:rPr>
              <w:t>Guidance: Temporary Worker/Agency Induction Checklist to be completed and signed by every temporary or agency worker. If a temporary / agency worker works in the unit regularly, then this only needs to be completed once, unless circumstances change</w:t>
            </w:r>
          </w:p>
        </w:tc>
      </w:tr>
      <w:tr w:rsidR="002E40EF" w:rsidRPr="00D217F1" w14:paraId="5437BC84" w14:textId="77777777" w:rsidTr="00C15794">
        <w:trPr>
          <w:gridAfter w:val="6"/>
          <w:wAfter w:w="16146" w:type="dxa"/>
          <w:trHeight w:val="689"/>
        </w:trPr>
        <w:tc>
          <w:tcPr>
            <w:tcW w:w="4196" w:type="dxa"/>
            <w:tcBorders>
              <w:bottom w:val="single" w:sz="4" w:space="0" w:color="auto"/>
            </w:tcBorders>
            <w:shd w:val="clear" w:color="auto" w:fill="F2F2F2" w:themeFill="background1" w:themeFillShade="F2"/>
          </w:tcPr>
          <w:p w14:paraId="541E96C3" w14:textId="53031437" w:rsidR="002E40EF" w:rsidRPr="00716A2A" w:rsidRDefault="002E40EF" w:rsidP="002E40EF">
            <w:pPr>
              <w:ind w:left="470"/>
              <w:rPr>
                <w:rFonts w:ascii="Arial" w:hAnsi="Arial" w:cs="Arial"/>
                <w:sz w:val="18"/>
              </w:rPr>
            </w:pPr>
            <w:r w:rsidRPr="00D217F1">
              <w:rPr>
                <w:rFonts w:ascii="Arial" w:hAnsi="Arial" w:cs="Arial"/>
                <w:b/>
              </w:rPr>
              <w:lastRenderedPageBreak/>
              <w:t>Questions</w:t>
            </w:r>
          </w:p>
        </w:tc>
        <w:tc>
          <w:tcPr>
            <w:tcW w:w="4503" w:type="dxa"/>
            <w:gridSpan w:val="4"/>
            <w:tcBorders>
              <w:bottom w:val="single" w:sz="4" w:space="0" w:color="auto"/>
            </w:tcBorders>
            <w:shd w:val="clear" w:color="auto" w:fill="F2F2F2" w:themeFill="background1" w:themeFillShade="F2"/>
          </w:tcPr>
          <w:p w14:paraId="4C4C0251" w14:textId="382B5F6B" w:rsidR="002E40EF" w:rsidRPr="001F2751" w:rsidRDefault="002E40EF" w:rsidP="002E40EF">
            <w:pPr>
              <w:rPr>
                <w:rFonts w:ascii="Arial" w:hAnsi="Arial" w:cs="Arial"/>
                <w:sz w:val="22"/>
              </w:rPr>
            </w:pPr>
            <w:r w:rsidRPr="001F2751">
              <w:rPr>
                <w:rFonts w:ascii="Arial" w:hAnsi="Arial" w:cs="Arial"/>
                <w:b/>
              </w:rPr>
              <w:t>Compliance</w:t>
            </w:r>
          </w:p>
        </w:tc>
        <w:tc>
          <w:tcPr>
            <w:tcW w:w="1536" w:type="dxa"/>
            <w:vMerge w:val="restart"/>
            <w:shd w:val="clear" w:color="auto" w:fill="F2F2F2" w:themeFill="background1" w:themeFillShade="F2"/>
          </w:tcPr>
          <w:p w14:paraId="72F852C0" w14:textId="77777777" w:rsidR="002E40EF" w:rsidRPr="00F2261C" w:rsidRDefault="002E40EF" w:rsidP="002E40EF">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3B8B8982" w14:textId="77777777" w:rsidR="002E40EF" w:rsidRPr="00F2261C" w:rsidRDefault="002E40EF" w:rsidP="002E40EF">
            <w:pPr>
              <w:rPr>
                <w:rFonts w:ascii="Arial" w:hAnsi="Arial" w:cs="Arial"/>
                <w:b/>
                <w:sz w:val="16"/>
                <w:szCs w:val="16"/>
              </w:rPr>
            </w:pPr>
            <w:r w:rsidRPr="00F2261C">
              <w:rPr>
                <w:rFonts w:ascii="Arial" w:hAnsi="Arial" w:cs="Arial"/>
                <w:b/>
                <w:sz w:val="16"/>
                <w:szCs w:val="16"/>
              </w:rPr>
              <w:t>M=Major</w:t>
            </w:r>
          </w:p>
          <w:p w14:paraId="73272082" w14:textId="77777777" w:rsidR="002E40EF" w:rsidRPr="00F2261C" w:rsidRDefault="002E40EF" w:rsidP="002E40EF">
            <w:pPr>
              <w:rPr>
                <w:rFonts w:ascii="Arial" w:hAnsi="Arial" w:cs="Arial"/>
                <w:b/>
                <w:sz w:val="16"/>
                <w:szCs w:val="16"/>
              </w:rPr>
            </w:pPr>
            <w:r w:rsidRPr="00F2261C">
              <w:rPr>
                <w:rFonts w:ascii="Arial" w:hAnsi="Arial" w:cs="Arial"/>
                <w:b/>
                <w:sz w:val="16"/>
                <w:szCs w:val="16"/>
              </w:rPr>
              <w:t xml:space="preserve">Mi=Minor </w:t>
            </w:r>
          </w:p>
          <w:p w14:paraId="1B01BD43" w14:textId="3F1704BA" w:rsidR="002E40EF" w:rsidRPr="0007697B" w:rsidRDefault="002E40EF" w:rsidP="002E40EF">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2CC67308" w14:textId="711D23D1" w:rsidR="002E40EF" w:rsidRPr="0007697B" w:rsidRDefault="002E40EF" w:rsidP="002E40EF">
            <w:pPr>
              <w:rPr>
                <w:rFonts w:ascii="Arial" w:hAnsi="Arial" w:cs="Arial"/>
                <w:sz w:val="22"/>
              </w:rPr>
            </w:pPr>
            <w:r>
              <w:rPr>
                <w:rFonts w:ascii="Arial" w:hAnsi="Arial" w:cs="Arial"/>
                <w:b/>
              </w:rPr>
              <w:t>Action Required/ Comments</w:t>
            </w:r>
          </w:p>
        </w:tc>
      </w:tr>
      <w:tr w:rsidR="002E40EF" w:rsidRPr="00D217F1" w14:paraId="1F7A1CF6" w14:textId="77777777" w:rsidTr="00C15794">
        <w:trPr>
          <w:gridAfter w:val="6"/>
          <w:wAfter w:w="16146" w:type="dxa"/>
          <w:trHeight w:val="689"/>
        </w:trPr>
        <w:tc>
          <w:tcPr>
            <w:tcW w:w="4196" w:type="dxa"/>
            <w:tcBorders>
              <w:bottom w:val="single" w:sz="4" w:space="0" w:color="auto"/>
            </w:tcBorders>
            <w:shd w:val="clear" w:color="auto" w:fill="F2F2F2" w:themeFill="background1" w:themeFillShade="F2"/>
            <w:vAlign w:val="center"/>
          </w:tcPr>
          <w:p w14:paraId="246D4E6F" w14:textId="24FAAD15" w:rsidR="002E40EF" w:rsidRPr="00716A2A" w:rsidRDefault="002E40EF" w:rsidP="002E40EF">
            <w:pPr>
              <w:ind w:left="470"/>
              <w:rPr>
                <w:rFonts w:ascii="Arial" w:hAnsi="Arial" w:cs="Arial"/>
                <w:sz w:val="18"/>
              </w:rPr>
            </w:pPr>
            <w:r>
              <w:rPr>
                <w:rFonts w:ascii="Arial" w:hAnsi="Arial" w:cs="Arial"/>
                <w:b/>
              </w:rPr>
              <w:t>Workplace Safety</w:t>
            </w:r>
          </w:p>
        </w:tc>
        <w:tc>
          <w:tcPr>
            <w:tcW w:w="730" w:type="dxa"/>
            <w:tcBorders>
              <w:bottom w:val="single" w:sz="4" w:space="0" w:color="auto"/>
            </w:tcBorders>
            <w:shd w:val="clear" w:color="auto" w:fill="F2F2F2" w:themeFill="background1" w:themeFillShade="F2"/>
            <w:vAlign w:val="bottom"/>
          </w:tcPr>
          <w:p w14:paraId="1066AC8D" w14:textId="3FCEC849" w:rsidR="002E40EF" w:rsidRPr="001F2751" w:rsidRDefault="002E40EF" w:rsidP="002E40EF">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4DF667DA" w14:textId="7AE66132" w:rsidR="002E40EF" w:rsidRPr="001F2751" w:rsidRDefault="002E40EF" w:rsidP="002E40EF">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00FAECBE" w14:textId="732BC2B5" w:rsidR="002E40EF" w:rsidRPr="001F2751" w:rsidRDefault="002E40EF" w:rsidP="002E40EF">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bottom"/>
          </w:tcPr>
          <w:p w14:paraId="3558E0A2" w14:textId="70D98A38" w:rsidR="002E40EF" w:rsidRPr="001F2751" w:rsidRDefault="002E40EF" w:rsidP="002E40EF">
            <w:pPr>
              <w:rPr>
                <w:rFonts w:ascii="Arial" w:hAnsi="Arial" w:cs="Arial"/>
                <w:sz w:val="22"/>
              </w:rPr>
            </w:pPr>
            <w:r w:rsidRPr="005935E5">
              <w:rPr>
                <w:rFonts w:ascii="Arial" w:hAnsi="Arial" w:cs="Arial"/>
                <w:b/>
                <w:color w:val="000000"/>
                <w:sz w:val="16"/>
                <w:szCs w:val="16"/>
              </w:rPr>
              <w:t>Not Applicable</w:t>
            </w:r>
          </w:p>
        </w:tc>
        <w:tc>
          <w:tcPr>
            <w:tcW w:w="1536" w:type="dxa"/>
            <w:vMerge/>
            <w:tcBorders>
              <w:bottom w:val="single" w:sz="4" w:space="0" w:color="auto"/>
            </w:tcBorders>
          </w:tcPr>
          <w:p w14:paraId="2DAE75C1" w14:textId="77777777" w:rsidR="002E40EF" w:rsidRPr="0007697B" w:rsidRDefault="002E40EF" w:rsidP="002E40EF">
            <w:pPr>
              <w:rPr>
                <w:rFonts w:ascii="Arial" w:hAnsi="Arial" w:cs="Arial"/>
                <w:sz w:val="22"/>
              </w:rPr>
            </w:pPr>
          </w:p>
        </w:tc>
        <w:tc>
          <w:tcPr>
            <w:tcW w:w="5299" w:type="dxa"/>
            <w:vMerge/>
            <w:tcBorders>
              <w:bottom w:val="single" w:sz="4" w:space="0" w:color="auto"/>
            </w:tcBorders>
            <w:shd w:val="clear" w:color="auto" w:fill="auto"/>
          </w:tcPr>
          <w:p w14:paraId="18E8365C" w14:textId="77777777" w:rsidR="002E40EF" w:rsidRPr="0007697B" w:rsidRDefault="002E40EF" w:rsidP="002E40EF">
            <w:pPr>
              <w:rPr>
                <w:rFonts w:ascii="Arial" w:hAnsi="Arial" w:cs="Arial"/>
                <w:sz w:val="22"/>
              </w:rPr>
            </w:pPr>
          </w:p>
        </w:tc>
      </w:tr>
      <w:tr w:rsidR="0009549E" w:rsidRPr="00D217F1" w14:paraId="1415DD80" w14:textId="77777777" w:rsidTr="00C15794">
        <w:trPr>
          <w:gridAfter w:val="6"/>
          <w:wAfter w:w="16146" w:type="dxa"/>
          <w:trHeight w:val="689"/>
        </w:trPr>
        <w:tc>
          <w:tcPr>
            <w:tcW w:w="4196" w:type="dxa"/>
            <w:tcBorders>
              <w:bottom w:val="single" w:sz="4" w:space="0" w:color="auto"/>
            </w:tcBorders>
            <w:shd w:val="clear" w:color="auto" w:fill="auto"/>
            <w:vAlign w:val="center"/>
          </w:tcPr>
          <w:p w14:paraId="1415DD7A" w14:textId="7B800282" w:rsidR="0009549E" w:rsidRPr="003E4434" w:rsidRDefault="0009549E" w:rsidP="0009549E">
            <w:pPr>
              <w:numPr>
                <w:ilvl w:val="0"/>
                <w:numId w:val="1"/>
              </w:numPr>
              <w:ind w:left="470" w:hanging="425"/>
              <w:rPr>
                <w:rFonts w:ascii="Arial" w:hAnsi="Arial" w:cs="Arial"/>
                <w:sz w:val="18"/>
              </w:rPr>
            </w:pPr>
            <w:r w:rsidRPr="00716A2A">
              <w:rPr>
                <w:rFonts w:ascii="Arial" w:hAnsi="Arial" w:cs="Arial"/>
                <w:sz w:val="18"/>
              </w:rPr>
              <w:t>Agency inductions/training is recorded and kept on file</w:t>
            </w:r>
            <w:r>
              <w:rPr>
                <w:rFonts w:ascii="Arial" w:hAnsi="Arial" w:cs="Arial"/>
                <w:sz w:val="18"/>
              </w:rPr>
              <w:t>?</w:t>
            </w:r>
          </w:p>
        </w:tc>
        <w:tc>
          <w:tcPr>
            <w:tcW w:w="730" w:type="dxa"/>
            <w:tcBorders>
              <w:bottom w:val="single" w:sz="4" w:space="0" w:color="auto"/>
            </w:tcBorders>
            <w:shd w:val="clear" w:color="auto" w:fill="auto"/>
          </w:tcPr>
          <w:p w14:paraId="1415DD7B"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7C"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7D"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7E"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6B6E64F"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7F" w14:textId="23F986D9" w:rsidR="0009549E" w:rsidRPr="0007697B" w:rsidRDefault="0009549E" w:rsidP="0009549E">
            <w:pPr>
              <w:rPr>
                <w:rFonts w:ascii="Arial" w:hAnsi="Arial" w:cs="Arial"/>
                <w:sz w:val="22"/>
              </w:rPr>
            </w:pPr>
          </w:p>
        </w:tc>
      </w:tr>
      <w:tr w:rsidR="0009549E" w:rsidRPr="00D217F1" w14:paraId="674E9316" w14:textId="77777777" w:rsidTr="00C15794">
        <w:trPr>
          <w:gridAfter w:val="6"/>
          <w:wAfter w:w="16146" w:type="dxa"/>
          <w:trHeight w:val="381"/>
        </w:trPr>
        <w:tc>
          <w:tcPr>
            <w:tcW w:w="15534" w:type="dxa"/>
            <w:gridSpan w:val="7"/>
            <w:tcBorders>
              <w:bottom w:val="single" w:sz="4" w:space="0" w:color="auto"/>
            </w:tcBorders>
            <w:shd w:val="clear" w:color="auto" w:fill="auto"/>
            <w:vAlign w:val="center"/>
          </w:tcPr>
          <w:p w14:paraId="4A62C2CC" w14:textId="77777777" w:rsidR="0009549E" w:rsidRDefault="0009549E" w:rsidP="0009549E">
            <w:pPr>
              <w:rPr>
                <w:rFonts w:ascii="Arial" w:hAnsi="Arial" w:cs="Arial"/>
                <w:i/>
                <w:sz w:val="16"/>
                <w:szCs w:val="16"/>
              </w:rPr>
            </w:pPr>
            <w:r w:rsidRPr="009F7C5C">
              <w:rPr>
                <w:rFonts w:ascii="Arial" w:hAnsi="Arial" w:cs="Arial"/>
                <w:i/>
                <w:sz w:val="16"/>
                <w:szCs w:val="16"/>
              </w:rPr>
              <w:t>Guidance: All records kept accordingly</w:t>
            </w:r>
          </w:p>
          <w:p w14:paraId="40F08C99" w14:textId="77777777" w:rsidR="0009549E" w:rsidRPr="0007697B" w:rsidRDefault="0009549E" w:rsidP="0009549E">
            <w:pPr>
              <w:rPr>
                <w:rFonts w:ascii="Arial" w:hAnsi="Arial" w:cs="Arial"/>
                <w:sz w:val="22"/>
              </w:rPr>
            </w:pPr>
          </w:p>
        </w:tc>
      </w:tr>
      <w:tr w:rsidR="0009549E" w:rsidRPr="00D217F1" w14:paraId="21BBEBF5" w14:textId="77777777" w:rsidTr="00C15794">
        <w:trPr>
          <w:gridAfter w:val="6"/>
          <w:wAfter w:w="16146" w:type="dxa"/>
          <w:trHeight w:val="689"/>
        </w:trPr>
        <w:tc>
          <w:tcPr>
            <w:tcW w:w="4196" w:type="dxa"/>
            <w:tcBorders>
              <w:bottom w:val="single" w:sz="4" w:space="0" w:color="auto"/>
            </w:tcBorders>
            <w:shd w:val="clear" w:color="auto" w:fill="auto"/>
            <w:vAlign w:val="center"/>
          </w:tcPr>
          <w:p w14:paraId="65D2FB6B" w14:textId="5E881986" w:rsidR="0009549E" w:rsidRPr="00716A2A" w:rsidRDefault="0009549E" w:rsidP="0009549E">
            <w:pPr>
              <w:numPr>
                <w:ilvl w:val="0"/>
                <w:numId w:val="1"/>
              </w:numPr>
              <w:ind w:left="470" w:hanging="425"/>
              <w:rPr>
                <w:rFonts w:ascii="Arial" w:hAnsi="Arial" w:cs="Arial"/>
                <w:sz w:val="18"/>
              </w:rPr>
            </w:pPr>
            <w:r>
              <w:rPr>
                <w:rFonts w:ascii="Arial" w:hAnsi="Arial" w:cs="Arial"/>
                <w:sz w:val="18"/>
              </w:rPr>
              <w:t xml:space="preserve">Staff have onsite infection control training and refresher </w:t>
            </w:r>
          </w:p>
        </w:tc>
        <w:tc>
          <w:tcPr>
            <w:tcW w:w="730" w:type="dxa"/>
            <w:tcBorders>
              <w:bottom w:val="single" w:sz="4" w:space="0" w:color="auto"/>
            </w:tcBorders>
            <w:shd w:val="clear" w:color="auto" w:fill="auto"/>
          </w:tcPr>
          <w:p w14:paraId="6A0420C5"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3B6A0ACC"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6E2CF6CB"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4E04BCE9"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26D01787"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8236A91" w14:textId="77777777" w:rsidR="0009549E" w:rsidRPr="0007697B" w:rsidRDefault="0009549E" w:rsidP="0009549E">
            <w:pPr>
              <w:rPr>
                <w:rFonts w:ascii="Arial" w:hAnsi="Arial" w:cs="Arial"/>
                <w:sz w:val="22"/>
              </w:rPr>
            </w:pPr>
          </w:p>
        </w:tc>
      </w:tr>
      <w:tr w:rsidR="0009549E" w:rsidRPr="00D217F1" w14:paraId="361C07CC" w14:textId="77777777" w:rsidTr="00C15794">
        <w:trPr>
          <w:gridAfter w:val="6"/>
          <w:wAfter w:w="16146" w:type="dxa"/>
          <w:trHeight w:val="283"/>
        </w:trPr>
        <w:tc>
          <w:tcPr>
            <w:tcW w:w="15534" w:type="dxa"/>
            <w:gridSpan w:val="7"/>
            <w:tcBorders>
              <w:bottom w:val="single" w:sz="4" w:space="0" w:color="auto"/>
            </w:tcBorders>
            <w:shd w:val="clear" w:color="auto" w:fill="auto"/>
            <w:vAlign w:val="center"/>
          </w:tcPr>
          <w:p w14:paraId="58E3CC28" w14:textId="64D61295" w:rsidR="0009549E" w:rsidRPr="0007697B" w:rsidRDefault="0009549E" w:rsidP="0009549E">
            <w:pPr>
              <w:rPr>
                <w:rFonts w:ascii="Arial" w:hAnsi="Arial" w:cs="Arial"/>
                <w:sz w:val="22"/>
              </w:rPr>
            </w:pPr>
            <w:r w:rsidRPr="009F7C5C">
              <w:rPr>
                <w:rFonts w:ascii="Arial" w:hAnsi="Arial" w:cs="Arial"/>
                <w:i/>
                <w:sz w:val="16"/>
                <w:szCs w:val="16"/>
              </w:rPr>
              <w:t xml:space="preserve">Guidance: </w:t>
            </w:r>
            <w:r>
              <w:rPr>
                <w:rFonts w:ascii="Arial" w:hAnsi="Arial" w:cs="Arial"/>
                <w:i/>
                <w:sz w:val="16"/>
                <w:szCs w:val="16"/>
              </w:rPr>
              <w:t xml:space="preserve">Documents should be within the 12 </w:t>
            </w:r>
            <w:proofErr w:type="gramStart"/>
            <w:r>
              <w:rPr>
                <w:rFonts w:ascii="Arial" w:hAnsi="Arial" w:cs="Arial"/>
                <w:i/>
                <w:sz w:val="16"/>
                <w:szCs w:val="16"/>
              </w:rPr>
              <w:t>month</w:t>
            </w:r>
            <w:proofErr w:type="gramEnd"/>
            <w:r>
              <w:rPr>
                <w:rFonts w:ascii="Arial" w:hAnsi="Arial" w:cs="Arial"/>
                <w:i/>
                <w:sz w:val="16"/>
                <w:szCs w:val="16"/>
              </w:rPr>
              <w:t xml:space="preserve"> via refresher </w:t>
            </w:r>
          </w:p>
        </w:tc>
      </w:tr>
      <w:tr w:rsidR="0009549E" w:rsidRPr="00D217F1" w14:paraId="2714E7ED" w14:textId="77777777" w:rsidTr="00C15794">
        <w:trPr>
          <w:gridAfter w:val="6"/>
          <w:wAfter w:w="16146" w:type="dxa"/>
          <w:trHeight w:val="689"/>
        </w:trPr>
        <w:tc>
          <w:tcPr>
            <w:tcW w:w="4196" w:type="dxa"/>
            <w:tcBorders>
              <w:bottom w:val="single" w:sz="4" w:space="0" w:color="auto"/>
            </w:tcBorders>
            <w:shd w:val="clear" w:color="auto" w:fill="auto"/>
            <w:vAlign w:val="center"/>
          </w:tcPr>
          <w:p w14:paraId="4A2B0B14" w14:textId="203671BE" w:rsidR="0009549E" w:rsidRPr="00716A2A" w:rsidRDefault="0009549E" w:rsidP="0009549E">
            <w:pPr>
              <w:numPr>
                <w:ilvl w:val="0"/>
                <w:numId w:val="1"/>
              </w:numPr>
              <w:ind w:left="470" w:hanging="425"/>
              <w:rPr>
                <w:rFonts w:ascii="Arial" w:hAnsi="Arial" w:cs="Arial"/>
                <w:sz w:val="18"/>
              </w:rPr>
            </w:pPr>
            <w:r>
              <w:rPr>
                <w:rFonts w:ascii="Arial" w:hAnsi="Arial" w:cs="Arial"/>
                <w:sz w:val="18"/>
              </w:rPr>
              <w:t xml:space="preserve">Staff are aware of correct treatment and reporting of needlestick and body fluid exposure </w:t>
            </w:r>
          </w:p>
        </w:tc>
        <w:tc>
          <w:tcPr>
            <w:tcW w:w="730" w:type="dxa"/>
            <w:tcBorders>
              <w:bottom w:val="single" w:sz="4" w:space="0" w:color="auto"/>
            </w:tcBorders>
            <w:shd w:val="clear" w:color="auto" w:fill="auto"/>
          </w:tcPr>
          <w:p w14:paraId="7054EAAF"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04BC3569"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4359BE1C"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64DEFE27"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59C91108"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19F4B35" w14:textId="77777777" w:rsidR="0009549E" w:rsidRPr="0007697B" w:rsidRDefault="0009549E" w:rsidP="0009549E">
            <w:pPr>
              <w:rPr>
                <w:rFonts w:ascii="Arial" w:hAnsi="Arial" w:cs="Arial"/>
                <w:sz w:val="22"/>
              </w:rPr>
            </w:pPr>
          </w:p>
        </w:tc>
      </w:tr>
      <w:tr w:rsidR="0009549E" w:rsidRPr="00D217F1" w14:paraId="4104BD85" w14:textId="77777777" w:rsidTr="00C15794">
        <w:trPr>
          <w:gridAfter w:val="6"/>
          <w:wAfter w:w="16146" w:type="dxa"/>
          <w:trHeight w:val="273"/>
        </w:trPr>
        <w:tc>
          <w:tcPr>
            <w:tcW w:w="15534" w:type="dxa"/>
            <w:gridSpan w:val="7"/>
            <w:tcBorders>
              <w:bottom w:val="single" w:sz="4" w:space="0" w:color="auto"/>
            </w:tcBorders>
            <w:shd w:val="clear" w:color="auto" w:fill="auto"/>
            <w:vAlign w:val="center"/>
          </w:tcPr>
          <w:p w14:paraId="7EF96781" w14:textId="11125D27" w:rsidR="0009549E" w:rsidRPr="009F7C5C" w:rsidRDefault="0009549E" w:rsidP="0009549E">
            <w:pPr>
              <w:rPr>
                <w:rFonts w:ascii="Arial" w:hAnsi="Arial" w:cs="Arial"/>
                <w:i/>
                <w:sz w:val="16"/>
                <w:szCs w:val="16"/>
              </w:rPr>
            </w:pPr>
            <w:r w:rsidRPr="009F7C5C">
              <w:rPr>
                <w:rFonts w:ascii="Arial" w:hAnsi="Arial" w:cs="Arial"/>
                <w:i/>
                <w:sz w:val="16"/>
                <w:szCs w:val="16"/>
              </w:rPr>
              <w:t xml:space="preserve">Guidance: </w:t>
            </w:r>
            <w:r>
              <w:rPr>
                <w:rFonts w:ascii="Arial" w:hAnsi="Arial" w:cs="Arial"/>
                <w:i/>
                <w:sz w:val="16"/>
                <w:szCs w:val="16"/>
              </w:rPr>
              <w:t xml:space="preserve">request info from 2 employees – should be seen by OH /ED within 24 hours of exposure support via management ongoing </w:t>
            </w:r>
          </w:p>
        </w:tc>
      </w:tr>
      <w:tr w:rsidR="0009549E" w:rsidRPr="00D217F1" w14:paraId="13DA9364" w14:textId="77777777" w:rsidTr="00C15794">
        <w:trPr>
          <w:gridAfter w:val="6"/>
          <w:wAfter w:w="16146" w:type="dxa"/>
          <w:trHeight w:val="764"/>
        </w:trPr>
        <w:tc>
          <w:tcPr>
            <w:tcW w:w="4196" w:type="dxa"/>
            <w:tcBorders>
              <w:bottom w:val="single" w:sz="4" w:space="0" w:color="auto"/>
            </w:tcBorders>
            <w:shd w:val="clear" w:color="auto" w:fill="auto"/>
            <w:vAlign w:val="center"/>
          </w:tcPr>
          <w:p w14:paraId="108EADA1" w14:textId="5354EB94" w:rsidR="0009549E" w:rsidRDefault="0009549E" w:rsidP="0009549E">
            <w:pPr>
              <w:numPr>
                <w:ilvl w:val="0"/>
                <w:numId w:val="1"/>
              </w:numPr>
              <w:ind w:left="470" w:hanging="425"/>
              <w:rPr>
                <w:rFonts w:ascii="Arial" w:hAnsi="Arial" w:cs="Arial"/>
                <w:sz w:val="18"/>
              </w:rPr>
            </w:pPr>
            <w:r>
              <w:rPr>
                <w:rFonts w:ascii="Arial" w:hAnsi="Arial" w:cs="Arial"/>
                <w:sz w:val="18"/>
              </w:rPr>
              <w:t xml:space="preserve">Staff have been seen by OH and up to date with vaccinations for work stream </w:t>
            </w:r>
          </w:p>
        </w:tc>
        <w:tc>
          <w:tcPr>
            <w:tcW w:w="730" w:type="dxa"/>
            <w:tcBorders>
              <w:bottom w:val="single" w:sz="4" w:space="0" w:color="auto"/>
            </w:tcBorders>
            <w:shd w:val="clear" w:color="auto" w:fill="auto"/>
          </w:tcPr>
          <w:p w14:paraId="4CA7AA58"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573ECCEE"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F48B3EF"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432B99C3"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7AB6A1AE"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4B659A3A" w14:textId="77777777" w:rsidR="0009549E" w:rsidRPr="0007697B" w:rsidRDefault="0009549E" w:rsidP="0009549E">
            <w:pPr>
              <w:rPr>
                <w:rFonts w:ascii="Arial" w:hAnsi="Arial" w:cs="Arial"/>
                <w:sz w:val="22"/>
              </w:rPr>
            </w:pPr>
          </w:p>
        </w:tc>
      </w:tr>
      <w:tr w:rsidR="0009549E" w:rsidRPr="00D217F1" w14:paraId="3E932C6C" w14:textId="77777777" w:rsidTr="00C15794">
        <w:trPr>
          <w:gridAfter w:val="6"/>
          <w:wAfter w:w="16146" w:type="dxa"/>
          <w:trHeight w:val="283"/>
        </w:trPr>
        <w:tc>
          <w:tcPr>
            <w:tcW w:w="15534" w:type="dxa"/>
            <w:gridSpan w:val="7"/>
            <w:tcBorders>
              <w:bottom w:val="single" w:sz="4" w:space="0" w:color="auto"/>
            </w:tcBorders>
            <w:shd w:val="clear" w:color="auto" w:fill="auto"/>
            <w:vAlign w:val="center"/>
          </w:tcPr>
          <w:p w14:paraId="04474E4A" w14:textId="75EB4289" w:rsidR="0009549E" w:rsidRPr="0007697B" w:rsidRDefault="0009549E" w:rsidP="0009549E">
            <w:pPr>
              <w:rPr>
                <w:rFonts w:ascii="Arial" w:hAnsi="Arial" w:cs="Arial"/>
                <w:sz w:val="22"/>
              </w:rPr>
            </w:pPr>
            <w:r w:rsidRPr="009F7C5C">
              <w:rPr>
                <w:rFonts w:ascii="Arial" w:hAnsi="Arial" w:cs="Arial"/>
                <w:i/>
                <w:sz w:val="16"/>
                <w:szCs w:val="16"/>
              </w:rPr>
              <w:t xml:space="preserve">Guidance: </w:t>
            </w:r>
            <w:r>
              <w:rPr>
                <w:rFonts w:ascii="Arial" w:hAnsi="Arial" w:cs="Arial"/>
                <w:i/>
                <w:sz w:val="16"/>
                <w:szCs w:val="16"/>
              </w:rPr>
              <w:t xml:space="preserve">request info from 2 employees – should be seen by OH prior to starting work and within the reviewed timeframe available from HR </w:t>
            </w:r>
          </w:p>
        </w:tc>
      </w:tr>
      <w:tr w:rsidR="0009549E" w:rsidRPr="00D217F1" w14:paraId="1415DD87" w14:textId="77777777" w:rsidTr="00C15794">
        <w:trPr>
          <w:gridAfter w:val="6"/>
          <w:wAfter w:w="16146" w:type="dxa"/>
          <w:trHeight w:val="764"/>
        </w:trPr>
        <w:tc>
          <w:tcPr>
            <w:tcW w:w="4196" w:type="dxa"/>
            <w:tcBorders>
              <w:bottom w:val="single" w:sz="4" w:space="0" w:color="auto"/>
            </w:tcBorders>
            <w:shd w:val="clear" w:color="auto" w:fill="auto"/>
            <w:vAlign w:val="center"/>
          </w:tcPr>
          <w:p w14:paraId="1415DD81" w14:textId="5A3EEA93" w:rsidR="0009549E" w:rsidRPr="003E4434" w:rsidRDefault="0009549E" w:rsidP="0009549E">
            <w:pPr>
              <w:numPr>
                <w:ilvl w:val="0"/>
                <w:numId w:val="1"/>
              </w:numPr>
              <w:ind w:left="470" w:hanging="425"/>
              <w:rPr>
                <w:rFonts w:ascii="Arial" w:hAnsi="Arial" w:cs="Arial"/>
                <w:sz w:val="18"/>
              </w:rPr>
            </w:pPr>
            <w:r>
              <w:rPr>
                <w:rFonts w:ascii="Arial" w:hAnsi="Arial" w:cs="Arial"/>
                <w:sz w:val="18"/>
              </w:rPr>
              <w:t xml:space="preserve">Daily pre checks are carried out for all workplace vehicles </w:t>
            </w:r>
          </w:p>
        </w:tc>
        <w:tc>
          <w:tcPr>
            <w:tcW w:w="730" w:type="dxa"/>
            <w:tcBorders>
              <w:bottom w:val="single" w:sz="4" w:space="0" w:color="auto"/>
            </w:tcBorders>
            <w:shd w:val="clear" w:color="auto" w:fill="auto"/>
          </w:tcPr>
          <w:p w14:paraId="1415DD82"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83"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84"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85"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3BB01E32"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86" w14:textId="52CA7324" w:rsidR="0009549E" w:rsidRPr="0007697B" w:rsidRDefault="0009549E" w:rsidP="0009549E">
            <w:pPr>
              <w:rPr>
                <w:rFonts w:ascii="Arial" w:hAnsi="Arial" w:cs="Arial"/>
                <w:sz w:val="22"/>
              </w:rPr>
            </w:pPr>
          </w:p>
        </w:tc>
      </w:tr>
      <w:tr w:rsidR="0009549E" w:rsidRPr="00D217F1" w14:paraId="78DD77FF" w14:textId="77777777" w:rsidTr="00C15794">
        <w:trPr>
          <w:gridAfter w:val="6"/>
          <w:wAfter w:w="16146" w:type="dxa"/>
          <w:trHeight w:val="429"/>
        </w:trPr>
        <w:tc>
          <w:tcPr>
            <w:tcW w:w="15534" w:type="dxa"/>
            <w:gridSpan w:val="7"/>
            <w:tcBorders>
              <w:bottom w:val="single" w:sz="4" w:space="0" w:color="auto"/>
            </w:tcBorders>
            <w:shd w:val="clear" w:color="auto" w:fill="auto"/>
            <w:vAlign w:val="center"/>
          </w:tcPr>
          <w:p w14:paraId="36B92C18" w14:textId="41B288B7" w:rsidR="0009549E" w:rsidRPr="002F4F59" w:rsidRDefault="0009549E" w:rsidP="0009549E">
            <w:pPr>
              <w:rPr>
                <w:rFonts w:ascii="Arial" w:hAnsi="Arial" w:cs="Arial"/>
                <w:i/>
                <w:sz w:val="16"/>
                <w:szCs w:val="16"/>
              </w:rPr>
            </w:pPr>
            <w:r w:rsidRPr="002F4F59">
              <w:rPr>
                <w:rFonts w:ascii="Arial" w:hAnsi="Arial" w:cs="Arial"/>
                <w:i/>
                <w:sz w:val="16"/>
                <w:szCs w:val="16"/>
              </w:rPr>
              <w:t xml:space="preserve">Guidance: </w:t>
            </w:r>
            <w:r>
              <w:rPr>
                <w:rFonts w:ascii="Arial" w:hAnsi="Arial" w:cs="Arial"/>
                <w:i/>
                <w:sz w:val="16"/>
                <w:szCs w:val="16"/>
              </w:rPr>
              <w:t xml:space="preserve">Pre use checks must be undertaken for all vehicles including cars vans minibuses </w:t>
            </w:r>
            <w:proofErr w:type="spellStart"/>
            <w:r>
              <w:rPr>
                <w:rFonts w:ascii="Arial" w:hAnsi="Arial" w:cs="Arial"/>
                <w:i/>
                <w:sz w:val="16"/>
                <w:szCs w:val="16"/>
              </w:rPr>
              <w:t>pick ups</w:t>
            </w:r>
            <w:proofErr w:type="spellEnd"/>
            <w:r>
              <w:rPr>
                <w:rFonts w:ascii="Arial" w:hAnsi="Arial" w:cs="Arial"/>
                <w:i/>
                <w:sz w:val="16"/>
                <w:szCs w:val="16"/>
              </w:rPr>
              <w:t xml:space="preserve"> ride </w:t>
            </w:r>
            <w:proofErr w:type="spellStart"/>
            <w:r>
              <w:rPr>
                <w:rFonts w:ascii="Arial" w:hAnsi="Arial" w:cs="Arial"/>
                <w:i/>
                <w:sz w:val="16"/>
                <w:szCs w:val="16"/>
              </w:rPr>
              <w:t>ons</w:t>
            </w:r>
            <w:proofErr w:type="spellEnd"/>
            <w:r>
              <w:rPr>
                <w:rFonts w:ascii="Arial" w:hAnsi="Arial" w:cs="Arial"/>
                <w:i/>
                <w:sz w:val="16"/>
                <w:szCs w:val="16"/>
              </w:rPr>
              <w:t xml:space="preserve"> and </w:t>
            </w:r>
            <w:proofErr w:type="gramStart"/>
            <w:r>
              <w:rPr>
                <w:rFonts w:ascii="Arial" w:hAnsi="Arial" w:cs="Arial"/>
                <w:i/>
                <w:sz w:val="16"/>
                <w:szCs w:val="16"/>
              </w:rPr>
              <w:t>fork lifts</w:t>
            </w:r>
            <w:proofErr w:type="gramEnd"/>
            <w:r>
              <w:rPr>
                <w:rFonts w:ascii="Arial" w:hAnsi="Arial" w:cs="Arial"/>
                <w:i/>
                <w:sz w:val="16"/>
                <w:szCs w:val="16"/>
              </w:rPr>
              <w:t xml:space="preserve"> – this info may be held in separate service files </w:t>
            </w:r>
          </w:p>
        </w:tc>
      </w:tr>
      <w:tr w:rsidR="0009549E" w:rsidRPr="00D217F1" w14:paraId="1415DD8E" w14:textId="77777777" w:rsidTr="00C15794">
        <w:trPr>
          <w:gridAfter w:val="6"/>
          <w:wAfter w:w="16146" w:type="dxa"/>
          <w:trHeight w:val="847"/>
        </w:trPr>
        <w:tc>
          <w:tcPr>
            <w:tcW w:w="4196" w:type="dxa"/>
            <w:tcBorders>
              <w:bottom w:val="single" w:sz="4" w:space="0" w:color="auto"/>
            </w:tcBorders>
            <w:shd w:val="clear" w:color="auto" w:fill="auto"/>
            <w:vAlign w:val="center"/>
          </w:tcPr>
          <w:p w14:paraId="1415DD88" w14:textId="14CC58F3" w:rsidR="0009549E" w:rsidRPr="003E4434" w:rsidRDefault="0009549E" w:rsidP="0009549E">
            <w:pPr>
              <w:numPr>
                <w:ilvl w:val="0"/>
                <w:numId w:val="1"/>
              </w:numPr>
              <w:ind w:left="470" w:hanging="425"/>
              <w:rPr>
                <w:rFonts w:ascii="Arial" w:hAnsi="Arial" w:cs="Arial"/>
                <w:sz w:val="18"/>
              </w:rPr>
            </w:pPr>
            <w:r>
              <w:rPr>
                <w:rFonts w:ascii="Arial" w:hAnsi="Arial" w:cs="Arial"/>
                <w:sz w:val="18"/>
              </w:rPr>
              <w:t>Colleagues driving on company business have had a driving licence check</w:t>
            </w:r>
          </w:p>
        </w:tc>
        <w:tc>
          <w:tcPr>
            <w:tcW w:w="730" w:type="dxa"/>
            <w:tcBorders>
              <w:bottom w:val="single" w:sz="4" w:space="0" w:color="auto"/>
            </w:tcBorders>
            <w:shd w:val="clear" w:color="auto" w:fill="auto"/>
          </w:tcPr>
          <w:p w14:paraId="1415DD89"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8A"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8B"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8C"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4BDE23FA"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8D" w14:textId="168372F7" w:rsidR="0009549E" w:rsidRPr="0007697B" w:rsidRDefault="0009549E" w:rsidP="0009549E">
            <w:pPr>
              <w:rPr>
                <w:rFonts w:ascii="Arial" w:hAnsi="Arial" w:cs="Arial"/>
                <w:sz w:val="22"/>
              </w:rPr>
            </w:pPr>
          </w:p>
        </w:tc>
      </w:tr>
      <w:tr w:rsidR="0009549E" w:rsidRPr="00D217F1" w14:paraId="30378763" w14:textId="77777777" w:rsidTr="00C15794">
        <w:trPr>
          <w:gridAfter w:val="6"/>
          <w:wAfter w:w="16146" w:type="dxa"/>
          <w:trHeight w:val="442"/>
        </w:trPr>
        <w:tc>
          <w:tcPr>
            <w:tcW w:w="15534" w:type="dxa"/>
            <w:gridSpan w:val="7"/>
            <w:tcBorders>
              <w:bottom w:val="single" w:sz="4" w:space="0" w:color="auto"/>
            </w:tcBorders>
            <w:shd w:val="clear" w:color="auto" w:fill="auto"/>
            <w:vAlign w:val="center"/>
          </w:tcPr>
          <w:p w14:paraId="51A48963" w14:textId="7281FFBF" w:rsidR="0009549E" w:rsidRPr="002970F2" w:rsidRDefault="0009549E" w:rsidP="0009549E">
            <w:pPr>
              <w:rPr>
                <w:rFonts w:ascii="Arial" w:hAnsi="Arial" w:cs="Arial"/>
                <w:i/>
                <w:sz w:val="16"/>
                <w:szCs w:val="16"/>
              </w:rPr>
            </w:pPr>
            <w:r w:rsidRPr="002970F2">
              <w:rPr>
                <w:rFonts w:ascii="Arial" w:hAnsi="Arial" w:cs="Arial"/>
                <w:i/>
                <w:sz w:val="16"/>
                <w:szCs w:val="16"/>
              </w:rPr>
              <w:t xml:space="preserve">Guidance: </w:t>
            </w:r>
            <w:r>
              <w:rPr>
                <w:rFonts w:ascii="Arial" w:hAnsi="Arial" w:cs="Arial"/>
                <w:i/>
                <w:sz w:val="16"/>
                <w:szCs w:val="16"/>
              </w:rPr>
              <w:t xml:space="preserve">All site operated vehicles must show training for use of vehicle if LEX vehicle check completed centrally and recorded </w:t>
            </w:r>
          </w:p>
        </w:tc>
      </w:tr>
      <w:tr w:rsidR="0009549E" w:rsidRPr="00D217F1" w14:paraId="1415DD95" w14:textId="77777777" w:rsidTr="00C15794">
        <w:trPr>
          <w:gridAfter w:val="6"/>
          <w:wAfter w:w="16146" w:type="dxa"/>
          <w:trHeight w:val="824"/>
        </w:trPr>
        <w:tc>
          <w:tcPr>
            <w:tcW w:w="4196" w:type="dxa"/>
            <w:tcBorders>
              <w:bottom w:val="single" w:sz="4" w:space="0" w:color="auto"/>
            </w:tcBorders>
            <w:shd w:val="clear" w:color="auto" w:fill="auto"/>
            <w:vAlign w:val="center"/>
          </w:tcPr>
          <w:p w14:paraId="1415DD8F" w14:textId="44A5E65F" w:rsidR="0009549E" w:rsidRPr="003E4434" w:rsidRDefault="0009549E" w:rsidP="0009549E">
            <w:pPr>
              <w:numPr>
                <w:ilvl w:val="0"/>
                <w:numId w:val="1"/>
              </w:numPr>
              <w:ind w:left="470" w:hanging="425"/>
              <w:rPr>
                <w:rFonts w:ascii="Arial" w:hAnsi="Arial" w:cs="Arial"/>
                <w:sz w:val="18"/>
              </w:rPr>
            </w:pPr>
            <w:r>
              <w:rPr>
                <w:rFonts w:ascii="Arial" w:hAnsi="Arial" w:cs="Arial"/>
                <w:sz w:val="18"/>
              </w:rPr>
              <w:t xml:space="preserve">Lone worker activities identified and captured in risk assessment </w:t>
            </w:r>
          </w:p>
        </w:tc>
        <w:tc>
          <w:tcPr>
            <w:tcW w:w="730" w:type="dxa"/>
            <w:tcBorders>
              <w:bottom w:val="single" w:sz="4" w:space="0" w:color="auto"/>
            </w:tcBorders>
            <w:shd w:val="clear" w:color="auto" w:fill="auto"/>
          </w:tcPr>
          <w:p w14:paraId="1415DD90"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1415DD91"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1415DD92"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1415DD93"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1E68DE9F"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1415DD94" w14:textId="302BE124" w:rsidR="0009549E" w:rsidRPr="0007697B" w:rsidRDefault="0009549E" w:rsidP="0009549E">
            <w:pPr>
              <w:rPr>
                <w:rFonts w:ascii="Arial" w:hAnsi="Arial" w:cs="Arial"/>
                <w:sz w:val="22"/>
              </w:rPr>
            </w:pPr>
          </w:p>
        </w:tc>
      </w:tr>
      <w:tr w:rsidR="0009549E" w:rsidRPr="00D217F1" w14:paraId="711EB435" w14:textId="77777777" w:rsidTr="00C15794">
        <w:trPr>
          <w:gridAfter w:val="6"/>
          <w:wAfter w:w="16146" w:type="dxa"/>
          <w:trHeight w:val="283"/>
        </w:trPr>
        <w:tc>
          <w:tcPr>
            <w:tcW w:w="15534" w:type="dxa"/>
            <w:gridSpan w:val="7"/>
            <w:tcBorders>
              <w:bottom w:val="single" w:sz="4" w:space="0" w:color="auto"/>
            </w:tcBorders>
            <w:shd w:val="clear" w:color="auto" w:fill="auto"/>
            <w:vAlign w:val="center"/>
          </w:tcPr>
          <w:p w14:paraId="46A4E59A" w14:textId="77777777" w:rsidR="0009549E" w:rsidRDefault="0009549E" w:rsidP="0009549E">
            <w:pPr>
              <w:rPr>
                <w:rFonts w:ascii="Arial" w:hAnsi="Arial" w:cs="Arial"/>
                <w:i/>
                <w:sz w:val="16"/>
                <w:szCs w:val="16"/>
              </w:rPr>
            </w:pPr>
            <w:r w:rsidRPr="00053074">
              <w:rPr>
                <w:rFonts w:ascii="Arial" w:hAnsi="Arial" w:cs="Arial"/>
                <w:i/>
                <w:sz w:val="16"/>
                <w:szCs w:val="16"/>
              </w:rPr>
              <w:t xml:space="preserve">Guidance: </w:t>
            </w:r>
            <w:r>
              <w:rPr>
                <w:rFonts w:ascii="Arial" w:hAnsi="Arial" w:cs="Arial"/>
                <w:i/>
                <w:sz w:val="16"/>
                <w:szCs w:val="16"/>
              </w:rPr>
              <w:t xml:space="preserve">Lone workers are those working on site for extended periods of time –i.e.  security, </w:t>
            </w:r>
            <w:proofErr w:type="spellStart"/>
            <w:proofErr w:type="gramStart"/>
            <w:r>
              <w:rPr>
                <w:rFonts w:ascii="Arial" w:hAnsi="Arial" w:cs="Arial"/>
                <w:i/>
                <w:sz w:val="16"/>
                <w:szCs w:val="16"/>
              </w:rPr>
              <w:t>portering</w:t>
            </w:r>
            <w:proofErr w:type="spellEnd"/>
            <w:r>
              <w:rPr>
                <w:rFonts w:ascii="Arial" w:hAnsi="Arial" w:cs="Arial"/>
                <w:i/>
                <w:sz w:val="16"/>
                <w:szCs w:val="16"/>
              </w:rPr>
              <w:t xml:space="preserve"> ,cleaning</w:t>
            </w:r>
            <w:proofErr w:type="gramEnd"/>
            <w:r>
              <w:rPr>
                <w:rFonts w:ascii="Arial" w:hAnsi="Arial" w:cs="Arial"/>
                <w:i/>
                <w:sz w:val="16"/>
                <w:szCs w:val="16"/>
              </w:rPr>
              <w:t xml:space="preserve"> out of hours </w:t>
            </w:r>
          </w:p>
          <w:p w14:paraId="26890201" w14:textId="77777777" w:rsidR="0009549E" w:rsidRPr="0007697B" w:rsidRDefault="0009549E" w:rsidP="0009549E">
            <w:pPr>
              <w:rPr>
                <w:rFonts w:ascii="Arial" w:hAnsi="Arial" w:cs="Arial"/>
                <w:sz w:val="22"/>
              </w:rPr>
            </w:pPr>
          </w:p>
        </w:tc>
      </w:tr>
      <w:tr w:rsidR="00CE275A" w:rsidRPr="00D217F1" w14:paraId="18056F22" w14:textId="77777777" w:rsidTr="00C15794">
        <w:trPr>
          <w:gridAfter w:val="6"/>
          <w:wAfter w:w="16146" w:type="dxa"/>
          <w:trHeight w:val="824"/>
        </w:trPr>
        <w:tc>
          <w:tcPr>
            <w:tcW w:w="4196" w:type="dxa"/>
            <w:tcBorders>
              <w:bottom w:val="single" w:sz="4" w:space="0" w:color="auto"/>
            </w:tcBorders>
            <w:shd w:val="clear" w:color="auto" w:fill="F2F2F2" w:themeFill="background1" w:themeFillShade="F2"/>
          </w:tcPr>
          <w:p w14:paraId="70F70825" w14:textId="4F6EC5A5" w:rsidR="00CE275A" w:rsidRDefault="00CE275A" w:rsidP="00CE275A">
            <w:pPr>
              <w:ind w:left="470"/>
              <w:rPr>
                <w:rFonts w:ascii="Arial" w:hAnsi="Arial" w:cs="Arial"/>
                <w:sz w:val="18"/>
              </w:rPr>
            </w:pPr>
            <w:r w:rsidRPr="00D217F1">
              <w:rPr>
                <w:rFonts w:ascii="Arial" w:hAnsi="Arial" w:cs="Arial"/>
                <w:b/>
              </w:rPr>
              <w:lastRenderedPageBreak/>
              <w:t>Questions</w:t>
            </w:r>
          </w:p>
        </w:tc>
        <w:tc>
          <w:tcPr>
            <w:tcW w:w="4503" w:type="dxa"/>
            <w:gridSpan w:val="4"/>
            <w:tcBorders>
              <w:bottom w:val="single" w:sz="4" w:space="0" w:color="auto"/>
            </w:tcBorders>
            <w:shd w:val="clear" w:color="auto" w:fill="F2F2F2" w:themeFill="background1" w:themeFillShade="F2"/>
          </w:tcPr>
          <w:p w14:paraId="4A664E48" w14:textId="67A13AA8" w:rsidR="00CE275A" w:rsidRPr="001F2751" w:rsidRDefault="00CE275A" w:rsidP="00CE275A">
            <w:pPr>
              <w:rPr>
                <w:rFonts w:ascii="Arial" w:hAnsi="Arial" w:cs="Arial"/>
                <w:sz w:val="22"/>
              </w:rPr>
            </w:pPr>
            <w:r w:rsidRPr="001F2751">
              <w:rPr>
                <w:rFonts w:ascii="Arial" w:hAnsi="Arial" w:cs="Arial"/>
                <w:b/>
              </w:rPr>
              <w:t>Compliance</w:t>
            </w:r>
          </w:p>
        </w:tc>
        <w:tc>
          <w:tcPr>
            <w:tcW w:w="1536" w:type="dxa"/>
            <w:vMerge w:val="restart"/>
            <w:shd w:val="clear" w:color="auto" w:fill="F2F2F2" w:themeFill="background1" w:themeFillShade="F2"/>
          </w:tcPr>
          <w:p w14:paraId="2F543891" w14:textId="77777777" w:rsidR="00CE275A" w:rsidRPr="00F2261C" w:rsidRDefault="00CE275A" w:rsidP="00CE275A">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4D0ADDFA" w14:textId="77777777" w:rsidR="00CE275A" w:rsidRPr="00F2261C" w:rsidRDefault="00CE275A" w:rsidP="00CE275A">
            <w:pPr>
              <w:rPr>
                <w:rFonts w:ascii="Arial" w:hAnsi="Arial" w:cs="Arial"/>
                <w:b/>
                <w:sz w:val="16"/>
                <w:szCs w:val="16"/>
              </w:rPr>
            </w:pPr>
            <w:r w:rsidRPr="00F2261C">
              <w:rPr>
                <w:rFonts w:ascii="Arial" w:hAnsi="Arial" w:cs="Arial"/>
                <w:b/>
                <w:sz w:val="16"/>
                <w:szCs w:val="16"/>
              </w:rPr>
              <w:t>M=Major</w:t>
            </w:r>
          </w:p>
          <w:p w14:paraId="34F2AEB7" w14:textId="77777777" w:rsidR="00CE275A" w:rsidRPr="00F2261C" w:rsidRDefault="00CE275A" w:rsidP="00CE275A">
            <w:pPr>
              <w:rPr>
                <w:rFonts w:ascii="Arial" w:hAnsi="Arial" w:cs="Arial"/>
                <w:b/>
                <w:sz w:val="16"/>
                <w:szCs w:val="16"/>
              </w:rPr>
            </w:pPr>
            <w:r w:rsidRPr="00F2261C">
              <w:rPr>
                <w:rFonts w:ascii="Arial" w:hAnsi="Arial" w:cs="Arial"/>
                <w:b/>
                <w:sz w:val="16"/>
                <w:szCs w:val="16"/>
              </w:rPr>
              <w:t xml:space="preserve">Mi=Minor </w:t>
            </w:r>
          </w:p>
          <w:p w14:paraId="51D60E86" w14:textId="5D2575B9" w:rsidR="00CE275A" w:rsidRPr="0007697B" w:rsidRDefault="00CE275A" w:rsidP="00CE275A">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1BF819E0" w14:textId="012232D9" w:rsidR="00CE275A" w:rsidRPr="0007697B" w:rsidRDefault="00CE275A" w:rsidP="00CE275A">
            <w:pPr>
              <w:rPr>
                <w:rFonts w:ascii="Arial" w:hAnsi="Arial" w:cs="Arial"/>
                <w:sz w:val="22"/>
              </w:rPr>
            </w:pPr>
            <w:r>
              <w:rPr>
                <w:rFonts w:ascii="Arial" w:hAnsi="Arial" w:cs="Arial"/>
                <w:b/>
              </w:rPr>
              <w:t>Action Required/ Comments</w:t>
            </w:r>
          </w:p>
        </w:tc>
      </w:tr>
      <w:tr w:rsidR="00CE275A" w:rsidRPr="00D217F1" w14:paraId="4B8FF191" w14:textId="77777777" w:rsidTr="00C15794">
        <w:trPr>
          <w:gridAfter w:val="6"/>
          <w:wAfter w:w="16146" w:type="dxa"/>
          <w:trHeight w:val="824"/>
        </w:trPr>
        <w:tc>
          <w:tcPr>
            <w:tcW w:w="4196" w:type="dxa"/>
            <w:tcBorders>
              <w:bottom w:val="single" w:sz="4" w:space="0" w:color="auto"/>
            </w:tcBorders>
            <w:shd w:val="clear" w:color="auto" w:fill="F2F2F2" w:themeFill="background1" w:themeFillShade="F2"/>
            <w:vAlign w:val="center"/>
          </w:tcPr>
          <w:p w14:paraId="7D14A46C" w14:textId="77777777" w:rsidR="00CE275A" w:rsidRDefault="00CE275A" w:rsidP="00CE275A">
            <w:pPr>
              <w:ind w:left="470"/>
              <w:rPr>
                <w:rFonts w:ascii="Arial" w:hAnsi="Arial" w:cs="Arial"/>
                <w:sz w:val="18"/>
              </w:rPr>
            </w:pPr>
          </w:p>
        </w:tc>
        <w:tc>
          <w:tcPr>
            <w:tcW w:w="730" w:type="dxa"/>
            <w:tcBorders>
              <w:bottom w:val="single" w:sz="4" w:space="0" w:color="auto"/>
            </w:tcBorders>
            <w:shd w:val="clear" w:color="auto" w:fill="F2F2F2" w:themeFill="background1" w:themeFillShade="F2"/>
            <w:vAlign w:val="bottom"/>
          </w:tcPr>
          <w:p w14:paraId="1BF4BEDE" w14:textId="39DF2F65" w:rsidR="00CE275A" w:rsidRPr="001F2751" w:rsidRDefault="00CE275A" w:rsidP="00CE275A">
            <w:pPr>
              <w:rPr>
                <w:rFonts w:ascii="Arial" w:hAnsi="Arial" w:cs="Arial"/>
                <w:sz w:val="22"/>
              </w:rPr>
            </w:pPr>
            <w:r w:rsidRPr="005935E5">
              <w:rPr>
                <w:rFonts w:ascii="Arial" w:hAnsi="Arial" w:cs="Arial"/>
                <w:b/>
                <w:color w:val="000000"/>
                <w:sz w:val="16"/>
                <w:szCs w:val="16"/>
              </w:rPr>
              <w:t>Fully Compliant</w:t>
            </w:r>
          </w:p>
        </w:tc>
        <w:tc>
          <w:tcPr>
            <w:tcW w:w="1536" w:type="dxa"/>
            <w:tcBorders>
              <w:bottom w:val="single" w:sz="4" w:space="0" w:color="auto"/>
            </w:tcBorders>
            <w:shd w:val="clear" w:color="auto" w:fill="F2F2F2" w:themeFill="background1" w:themeFillShade="F2"/>
            <w:vAlign w:val="bottom"/>
          </w:tcPr>
          <w:p w14:paraId="174B1967" w14:textId="422A0989" w:rsidR="00CE275A" w:rsidRPr="001F2751" w:rsidRDefault="00CE275A" w:rsidP="00CE275A">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79" w:type="dxa"/>
            <w:tcBorders>
              <w:bottom w:val="single" w:sz="4" w:space="0" w:color="auto"/>
            </w:tcBorders>
            <w:shd w:val="clear" w:color="auto" w:fill="F2F2F2" w:themeFill="background1" w:themeFillShade="F2"/>
            <w:vAlign w:val="bottom"/>
          </w:tcPr>
          <w:p w14:paraId="371A3439" w14:textId="61BCB06C" w:rsidR="00CE275A" w:rsidRPr="001F2751" w:rsidRDefault="00CE275A" w:rsidP="00CE275A">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58" w:type="dxa"/>
            <w:tcBorders>
              <w:bottom w:val="single" w:sz="4" w:space="0" w:color="auto"/>
            </w:tcBorders>
            <w:shd w:val="clear" w:color="auto" w:fill="F2F2F2" w:themeFill="background1" w:themeFillShade="F2"/>
            <w:vAlign w:val="bottom"/>
          </w:tcPr>
          <w:p w14:paraId="03524434" w14:textId="1EC90F68" w:rsidR="00CE275A" w:rsidRPr="001F2751" w:rsidRDefault="00CE275A" w:rsidP="00CE275A">
            <w:pPr>
              <w:rPr>
                <w:rFonts w:ascii="Arial" w:hAnsi="Arial" w:cs="Arial"/>
                <w:sz w:val="22"/>
              </w:rPr>
            </w:pPr>
            <w:r w:rsidRPr="005935E5">
              <w:rPr>
                <w:rFonts w:ascii="Arial" w:hAnsi="Arial" w:cs="Arial"/>
                <w:b/>
                <w:color w:val="000000"/>
                <w:sz w:val="16"/>
                <w:szCs w:val="16"/>
              </w:rPr>
              <w:t>Not Applicable</w:t>
            </w:r>
          </w:p>
        </w:tc>
        <w:tc>
          <w:tcPr>
            <w:tcW w:w="1536" w:type="dxa"/>
            <w:vMerge/>
            <w:tcBorders>
              <w:bottom w:val="single" w:sz="4" w:space="0" w:color="auto"/>
            </w:tcBorders>
          </w:tcPr>
          <w:p w14:paraId="060F3C09" w14:textId="77777777" w:rsidR="00CE275A" w:rsidRPr="0007697B" w:rsidRDefault="00CE275A" w:rsidP="00CE275A">
            <w:pPr>
              <w:rPr>
                <w:rFonts w:ascii="Arial" w:hAnsi="Arial" w:cs="Arial"/>
                <w:sz w:val="22"/>
              </w:rPr>
            </w:pPr>
          </w:p>
        </w:tc>
        <w:tc>
          <w:tcPr>
            <w:tcW w:w="5299" w:type="dxa"/>
            <w:vMerge/>
            <w:tcBorders>
              <w:bottom w:val="single" w:sz="4" w:space="0" w:color="auto"/>
            </w:tcBorders>
            <w:shd w:val="clear" w:color="auto" w:fill="auto"/>
          </w:tcPr>
          <w:p w14:paraId="117EE125" w14:textId="77777777" w:rsidR="00CE275A" w:rsidRPr="0007697B" w:rsidRDefault="00CE275A" w:rsidP="00CE275A">
            <w:pPr>
              <w:rPr>
                <w:rFonts w:ascii="Arial" w:hAnsi="Arial" w:cs="Arial"/>
                <w:sz w:val="22"/>
              </w:rPr>
            </w:pPr>
          </w:p>
        </w:tc>
      </w:tr>
      <w:tr w:rsidR="0009549E" w:rsidRPr="00D217F1" w14:paraId="6DC21D18" w14:textId="77777777" w:rsidTr="00C15794">
        <w:trPr>
          <w:gridAfter w:val="6"/>
          <w:wAfter w:w="16146" w:type="dxa"/>
          <w:trHeight w:val="824"/>
        </w:trPr>
        <w:tc>
          <w:tcPr>
            <w:tcW w:w="4196" w:type="dxa"/>
            <w:tcBorders>
              <w:bottom w:val="single" w:sz="4" w:space="0" w:color="auto"/>
            </w:tcBorders>
            <w:shd w:val="clear" w:color="auto" w:fill="auto"/>
            <w:vAlign w:val="center"/>
          </w:tcPr>
          <w:p w14:paraId="63FBBFE3" w14:textId="4898C82A" w:rsidR="0009549E" w:rsidRDefault="0009549E" w:rsidP="0009549E">
            <w:pPr>
              <w:numPr>
                <w:ilvl w:val="0"/>
                <w:numId w:val="1"/>
              </w:numPr>
              <w:ind w:left="470" w:hanging="425"/>
              <w:rPr>
                <w:rFonts w:ascii="Arial" w:hAnsi="Arial" w:cs="Arial"/>
                <w:sz w:val="18"/>
              </w:rPr>
            </w:pPr>
            <w:r>
              <w:rPr>
                <w:rFonts w:ascii="Arial" w:hAnsi="Arial" w:cs="Arial"/>
                <w:sz w:val="18"/>
              </w:rPr>
              <w:t xml:space="preserve">Controls to support lone workers in place and being checked </w:t>
            </w:r>
          </w:p>
        </w:tc>
        <w:tc>
          <w:tcPr>
            <w:tcW w:w="730" w:type="dxa"/>
            <w:tcBorders>
              <w:bottom w:val="single" w:sz="4" w:space="0" w:color="auto"/>
            </w:tcBorders>
            <w:shd w:val="clear" w:color="auto" w:fill="auto"/>
          </w:tcPr>
          <w:p w14:paraId="4BFD4B1E" w14:textId="77777777" w:rsidR="0009549E" w:rsidRPr="001F2751" w:rsidRDefault="0009549E" w:rsidP="0009549E">
            <w:pPr>
              <w:rPr>
                <w:rFonts w:ascii="Arial" w:hAnsi="Arial" w:cs="Arial"/>
                <w:sz w:val="22"/>
              </w:rPr>
            </w:pPr>
          </w:p>
        </w:tc>
        <w:tc>
          <w:tcPr>
            <w:tcW w:w="1536" w:type="dxa"/>
            <w:tcBorders>
              <w:bottom w:val="single" w:sz="4" w:space="0" w:color="auto"/>
            </w:tcBorders>
            <w:shd w:val="clear" w:color="auto" w:fill="auto"/>
          </w:tcPr>
          <w:p w14:paraId="4F37AE11" w14:textId="77777777" w:rsidR="0009549E" w:rsidRPr="001F2751" w:rsidRDefault="0009549E" w:rsidP="0009549E">
            <w:pPr>
              <w:rPr>
                <w:rFonts w:ascii="Arial" w:hAnsi="Arial" w:cs="Arial"/>
                <w:sz w:val="22"/>
              </w:rPr>
            </w:pPr>
          </w:p>
        </w:tc>
        <w:tc>
          <w:tcPr>
            <w:tcW w:w="979" w:type="dxa"/>
            <w:tcBorders>
              <w:bottom w:val="single" w:sz="4" w:space="0" w:color="auto"/>
            </w:tcBorders>
            <w:shd w:val="clear" w:color="auto" w:fill="auto"/>
          </w:tcPr>
          <w:p w14:paraId="261D98CB" w14:textId="77777777" w:rsidR="0009549E" w:rsidRPr="001F2751" w:rsidRDefault="0009549E" w:rsidP="0009549E">
            <w:pPr>
              <w:rPr>
                <w:rFonts w:ascii="Arial" w:hAnsi="Arial" w:cs="Arial"/>
                <w:sz w:val="22"/>
              </w:rPr>
            </w:pPr>
          </w:p>
        </w:tc>
        <w:tc>
          <w:tcPr>
            <w:tcW w:w="1258" w:type="dxa"/>
            <w:tcBorders>
              <w:bottom w:val="single" w:sz="4" w:space="0" w:color="auto"/>
            </w:tcBorders>
            <w:shd w:val="clear" w:color="auto" w:fill="auto"/>
          </w:tcPr>
          <w:p w14:paraId="587B7CAF" w14:textId="77777777" w:rsidR="0009549E" w:rsidRPr="001F2751" w:rsidRDefault="0009549E" w:rsidP="0009549E">
            <w:pPr>
              <w:rPr>
                <w:rFonts w:ascii="Arial" w:hAnsi="Arial" w:cs="Arial"/>
                <w:sz w:val="22"/>
              </w:rPr>
            </w:pPr>
          </w:p>
        </w:tc>
        <w:tc>
          <w:tcPr>
            <w:tcW w:w="1536" w:type="dxa"/>
            <w:tcBorders>
              <w:bottom w:val="single" w:sz="4" w:space="0" w:color="auto"/>
            </w:tcBorders>
          </w:tcPr>
          <w:p w14:paraId="146B36B8" w14:textId="77777777" w:rsidR="0009549E" w:rsidRPr="0007697B" w:rsidRDefault="0009549E" w:rsidP="0009549E">
            <w:pPr>
              <w:rPr>
                <w:rFonts w:ascii="Arial" w:hAnsi="Arial" w:cs="Arial"/>
                <w:sz w:val="22"/>
              </w:rPr>
            </w:pPr>
          </w:p>
        </w:tc>
        <w:tc>
          <w:tcPr>
            <w:tcW w:w="5299" w:type="dxa"/>
            <w:tcBorders>
              <w:bottom w:val="single" w:sz="4" w:space="0" w:color="auto"/>
            </w:tcBorders>
            <w:shd w:val="clear" w:color="auto" w:fill="auto"/>
          </w:tcPr>
          <w:p w14:paraId="701EEEF5" w14:textId="77777777" w:rsidR="0009549E" w:rsidRPr="0007697B" w:rsidRDefault="0009549E" w:rsidP="0009549E">
            <w:pPr>
              <w:rPr>
                <w:rFonts w:ascii="Arial" w:hAnsi="Arial" w:cs="Arial"/>
                <w:sz w:val="22"/>
              </w:rPr>
            </w:pPr>
          </w:p>
        </w:tc>
      </w:tr>
      <w:tr w:rsidR="0009549E" w:rsidRPr="00D217F1" w14:paraId="5780E383" w14:textId="77777777" w:rsidTr="00C15794">
        <w:trPr>
          <w:gridAfter w:val="6"/>
          <w:wAfter w:w="16146" w:type="dxa"/>
          <w:trHeight w:val="373"/>
        </w:trPr>
        <w:tc>
          <w:tcPr>
            <w:tcW w:w="15534" w:type="dxa"/>
            <w:gridSpan w:val="7"/>
            <w:tcBorders>
              <w:bottom w:val="single" w:sz="4" w:space="0" w:color="auto"/>
            </w:tcBorders>
            <w:shd w:val="clear" w:color="auto" w:fill="auto"/>
            <w:vAlign w:val="center"/>
          </w:tcPr>
          <w:p w14:paraId="1AACE048" w14:textId="1676941E" w:rsidR="0009549E" w:rsidRDefault="0009549E" w:rsidP="0009549E">
            <w:pPr>
              <w:rPr>
                <w:rFonts w:ascii="Arial" w:hAnsi="Arial" w:cs="Arial"/>
                <w:i/>
                <w:sz w:val="16"/>
                <w:szCs w:val="16"/>
              </w:rPr>
            </w:pPr>
            <w:r w:rsidRPr="00053074">
              <w:rPr>
                <w:rFonts w:ascii="Arial" w:hAnsi="Arial" w:cs="Arial"/>
                <w:i/>
                <w:sz w:val="16"/>
                <w:szCs w:val="16"/>
              </w:rPr>
              <w:t xml:space="preserve">Guidance: </w:t>
            </w:r>
            <w:r>
              <w:rPr>
                <w:rFonts w:ascii="Arial" w:hAnsi="Arial" w:cs="Arial"/>
                <w:i/>
                <w:sz w:val="16"/>
                <w:szCs w:val="16"/>
              </w:rPr>
              <w:t xml:space="preserve">Measures in place to safeguard lone workers may include restricted duties – external </w:t>
            </w:r>
            <w:proofErr w:type="gramStart"/>
            <w:r>
              <w:rPr>
                <w:rFonts w:ascii="Arial" w:hAnsi="Arial" w:cs="Arial"/>
                <w:i/>
                <w:sz w:val="16"/>
                <w:szCs w:val="16"/>
              </w:rPr>
              <w:t>patrols ,check</w:t>
            </w:r>
            <w:proofErr w:type="gramEnd"/>
            <w:r>
              <w:rPr>
                <w:rFonts w:ascii="Arial" w:hAnsi="Arial" w:cs="Arial"/>
                <w:i/>
                <w:sz w:val="16"/>
                <w:szCs w:val="16"/>
              </w:rPr>
              <w:t xml:space="preserve"> calls ,man down systems </w:t>
            </w:r>
          </w:p>
          <w:p w14:paraId="53CC1650" w14:textId="67B4F480" w:rsidR="0009549E" w:rsidRPr="00053074" w:rsidRDefault="0009549E" w:rsidP="0009549E">
            <w:pPr>
              <w:rPr>
                <w:rFonts w:ascii="Arial" w:hAnsi="Arial" w:cs="Arial"/>
                <w:i/>
                <w:sz w:val="16"/>
                <w:szCs w:val="16"/>
              </w:rPr>
            </w:pPr>
          </w:p>
        </w:tc>
      </w:tr>
      <w:tr w:rsidR="0009549E" w:rsidRPr="00D217F1" w14:paraId="1415DE18" w14:textId="77777777" w:rsidTr="00C15794">
        <w:trPr>
          <w:gridAfter w:val="6"/>
          <w:wAfter w:w="16146" w:type="dxa"/>
          <w:trHeight w:val="592"/>
        </w:trPr>
        <w:tc>
          <w:tcPr>
            <w:tcW w:w="4196" w:type="dxa"/>
            <w:tcBorders>
              <w:bottom w:val="single" w:sz="4" w:space="0" w:color="auto"/>
            </w:tcBorders>
            <w:shd w:val="clear" w:color="auto" w:fill="F2F2F2"/>
          </w:tcPr>
          <w:p w14:paraId="1415DE12" w14:textId="5472830C" w:rsidR="0009549E" w:rsidRPr="003E4434" w:rsidRDefault="0009549E" w:rsidP="0009549E">
            <w:pPr>
              <w:ind w:left="470"/>
              <w:rPr>
                <w:rFonts w:ascii="Arial" w:hAnsi="Arial" w:cs="Arial"/>
                <w:sz w:val="18"/>
                <w:szCs w:val="20"/>
              </w:rPr>
            </w:pPr>
            <w:r w:rsidRPr="00D217F1">
              <w:rPr>
                <w:rFonts w:ascii="Arial" w:hAnsi="Arial" w:cs="Arial"/>
                <w:b/>
              </w:rPr>
              <w:t>Questions</w:t>
            </w:r>
          </w:p>
        </w:tc>
        <w:tc>
          <w:tcPr>
            <w:tcW w:w="4503" w:type="dxa"/>
            <w:gridSpan w:val="4"/>
            <w:tcBorders>
              <w:bottom w:val="single" w:sz="4" w:space="0" w:color="auto"/>
            </w:tcBorders>
            <w:shd w:val="clear" w:color="auto" w:fill="F3F3F3"/>
          </w:tcPr>
          <w:p w14:paraId="1415DE16" w14:textId="481A5507" w:rsidR="0009549E" w:rsidRPr="001F2751" w:rsidRDefault="0009549E" w:rsidP="0009549E">
            <w:pPr>
              <w:jc w:val="center"/>
              <w:rPr>
                <w:rFonts w:ascii="Arial" w:hAnsi="Arial" w:cs="Arial"/>
                <w:sz w:val="22"/>
              </w:rPr>
            </w:pPr>
            <w:r w:rsidRPr="001F2751">
              <w:rPr>
                <w:rFonts w:ascii="Arial" w:hAnsi="Arial" w:cs="Arial"/>
                <w:b/>
              </w:rPr>
              <w:t>Compliance</w:t>
            </w:r>
          </w:p>
        </w:tc>
        <w:tc>
          <w:tcPr>
            <w:tcW w:w="1536" w:type="dxa"/>
            <w:vMerge w:val="restart"/>
            <w:shd w:val="clear" w:color="auto" w:fill="F3F3F3"/>
          </w:tcPr>
          <w:p w14:paraId="353CB613" w14:textId="77777777" w:rsidR="0009549E" w:rsidRPr="00F2261C" w:rsidRDefault="0009549E" w:rsidP="0009549E">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7521CA25" w14:textId="77777777" w:rsidR="0009549E" w:rsidRPr="00F2261C" w:rsidRDefault="0009549E" w:rsidP="0009549E">
            <w:pPr>
              <w:rPr>
                <w:rFonts w:ascii="Arial" w:hAnsi="Arial" w:cs="Arial"/>
                <w:b/>
                <w:sz w:val="16"/>
                <w:szCs w:val="16"/>
              </w:rPr>
            </w:pPr>
            <w:r w:rsidRPr="00F2261C">
              <w:rPr>
                <w:rFonts w:ascii="Arial" w:hAnsi="Arial" w:cs="Arial"/>
                <w:b/>
                <w:sz w:val="16"/>
                <w:szCs w:val="16"/>
              </w:rPr>
              <w:t>M=Major</w:t>
            </w:r>
          </w:p>
          <w:p w14:paraId="2C54E614" w14:textId="77777777" w:rsidR="0009549E" w:rsidRPr="00F2261C" w:rsidRDefault="0009549E" w:rsidP="0009549E">
            <w:pPr>
              <w:rPr>
                <w:rFonts w:ascii="Arial" w:hAnsi="Arial" w:cs="Arial"/>
                <w:b/>
                <w:sz w:val="16"/>
                <w:szCs w:val="16"/>
              </w:rPr>
            </w:pPr>
            <w:r w:rsidRPr="00F2261C">
              <w:rPr>
                <w:rFonts w:ascii="Arial" w:hAnsi="Arial" w:cs="Arial"/>
                <w:b/>
                <w:sz w:val="16"/>
                <w:szCs w:val="16"/>
              </w:rPr>
              <w:t xml:space="preserve">Mi=Minor </w:t>
            </w:r>
          </w:p>
          <w:p w14:paraId="5803EFE4" w14:textId="500B51D3" w:rsidR="0009549E" w:rsidRPr="0007697B" w:rsidRDefault="0009549E" w:rsidP="0009549E">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3F3F3"/>
            <w:vAlign w:val="center"/>
          </w:tcPr>
          <w:p w14:paraId="1415DE17" w14:textId="5D4EED35" w:rsidR="0009549E" w:rsidRPr="0007697B" w:rsidRDefault="0009549E" w:rsidP="0009549E">
            <w:pPr>
              <w:rPr>
                <w:rFonts w:ascii="Arial" w:hAnsi="Arial" w:cs="Arial"/>
                <w:sz w:val="22"/>
              </w:rPr>
            </w:pPr>
            <w:r>
              <w:rPr>
                <w:rFonts w:ascii="Arial" w:hAnsi="Arial" w:cs="Arial"/>
                <w:b/>
              </w:rPr>
              <w:t>Action Required/ Comments</w:t>
            </w:r>
          </w:p>
        </w:tc>
      </w:tr>
      <w:tr w:rsidR="0009549E" w:rsidRPr="00D217F1" w14:paraId="0ED24F0F" w14:textId="77777777" w:rsidTr="00C15794">
        <w:trPr>
          <w:gridAfter w:val="6"/>
          <w:wAfter w:w="16146" w:type="dxa"/>
          <w:trHeight w:val="591"/>
        </w:trPr>
        <w:tc>
          <w:tcPr>
            <w:tcW w:w="4196" w:type="dxa"/>
            <w:shd w:val="clear" w:color="auto" w:fill="F3F3F3"/>
            <w:vAlign w:val="center"/>
          </w:tcPr>
          <w:p w14:paraId="6B9D0DF0" w14:textId="00C67F06" w:rsidR="0009549E" w:rsidRPr="003E4434" w:rsidRDefault="006D4CC0" w:rsidP="0009549E">
            <w:pPr>
              <w:ind w:left="470"/>
              <w:rPr>
                <w:rFonts w:ascii="Arial" w:hAnsi="Arial" w:cs="Arial"/>
                <w:sz w:val="18"/>
                <w:szCs w:val="20"/>
              </w:rPr>
            </w:pPr>
            <w:r>
              <w:rPr>
                <w:rFonts w:ascii="Arial" w:hAnsi="Arial" w:cs="Arial"/>
                <w:b/>
              </w:rPr>
              <w:t>Waste Compound</w:t>
            </w:r>
          </w:p>
        </w:tc>
        <w:tc>
          <w:tcPr>
            <w:tcW w:w="730" w:type="dxa"/>
            <w:shd w:val="clear" w:color="auto" w:fill="F3F3F3"/>
            <w:vAlign w:val="bottom"/>
          </w:tcPr>
          <w:p w14:paraId="032CA5D2" w14:textId="658B5D8A" w:rsidR="0009549E" w:rsidRPr="001F2751" w:rsidRDefault="0009549E" w:rsidP="0009549E">
            <w:pPr>
              <w:rPr>
                <w:rFonts w:ascii="Arial" w:hAnsi="Arial" w:cs="Arial"/>
                <w:sz w:val="22"/>
              </w:rPr>
            </w:pPr>
            <w:r w:rsidRPr="00965F59">
              <w:rPr>
                <w:rFonts w:ascii="Arial" w:hAnsi="Arial" w:cs="Arial"/>
                <w:b/>
                <w:color w:val="000000"/>
                <w:sz w:val="16"/>
                <w:szCs w:val="16"/>
              </w:rPr>
              <w:t>Fully Compliant</w:t>
            </w:r>
          </w:p>
        </w:tc>
        <w:tc>
          <w:tcPr>
            <w:tcW w:w="1536" w:type="dxa"/>
            <w:shd w:val="clear" w:color="auto" w:fill="F3F3F3"/>
            <w:vAlign w:val="bottom"/>
          </w:tcPr>
          <w:p w14:paraId="62E2145F" w14:textId="2E906BF3" w:rsidR="0009549E" w:rsidRPr="001F2751" w:rsidRDefault="0009549E" w:rsidP="0009549E">
            <w:pPr>
              <w:rPr>
                <w:rFonts w:ascii="Arial" w:hAnsi="Arial" w:cs="Arial"/>
                <w:sz w:val="22"/>
              </w:rPr>
            </w:pPr>
            <w:r w:rsidRPr="00965F59">
              <w:rPr>
                <w:rFonts w:ascii="Arial" w:hAnsi="Arial" w:cs="Arial"/>
                <w:b/>
                <w:color w:val="000000"/>
                <w:sz w:val="16"/>
                <w:szCs w:val="16"/>
              </w:rPr>
              <w:t>No Evidence</w:t>
            </w:r>
          </w:p>
        </w:tc>
        <w:tc>
          <w:tcPr>
            <w:tcW w:w="979" w:type="dxa"/>
            <w:shd w:val="clear" w:color="auto" w:fill="F3F3F3"/>
            <w:vAlign w:val="bottom"/>
          </w:tcPr>
          <w:p w14:paraId="16346B5D" w14:textId="758A0392" w:rsidR="0009549E" w:rsidRPr="001F2751" w:rsidRDefault="0009549E" w:rsidP="0009549E">
            <w:pPr>
              <w:rPr>
                <w:rFonts w:ascii="Arial" w:hAnsi="Arial" w:cs="Arial"/>
                <w:sz w:val="22"/>
              </w:rPr>
            </w:pPr>
            <w:r w:rsidRPr="00965F59">
              <w:rPr>
                <w:rFonts w:ascii="Arial" w:hAnsi="Arial" w:cs="Arial"/>
                <w:b/>
                <w:color w:val="000000"/>
                <w:sz w:val="16"/>
                <w:szCs w:val="16"/>
              </w:rPr>
              <w:t>Some Evidence</w:t>
            </w:r>
          </w:p>
        </w:tc>
        <w:tc>
          <w:tcPr>
            <w:tcW w:w="1258" w:type="dxa"/>
            <w:shd w:val="clear" w:color="auto" w:fill="F3F3F3"/>
            <w:vAlign w:val="bottom"/>
          </w:tcPr>
          <w:p w14:paraId="74079A03" w14:textId="4AB7DE04" w:rsidR="0009549E" w:rsidRPr="001F2751" w:rsidRDefault="0009549E" w:rsidP="0009549E">
            <w:pPr>
              <w:rPr>
                <w:rFonts w:ascii="Arial" w:hAnsi="Arial" w:cs="Arial"/>
                <w:sz w:val="22"/>
              </w:rPr>
            </w:pPr>
            <w:r w:rsidRPr="00965F59">
              <w:rPr>
                <w:rFonts w:ascii="Arial" w:hAnsi="Arial" w:cs="Arial"/>
                <w:b/>
                <w:color w:val="000000"/>
                <w:sz w:val="16"/>
                <w:szCs w:val="16"/>
              </w:rPr>
              <w:t>Not Applicable</w:t>
            </w:r>
          </w:p>
        </w:tc>
        <w:tc>
          <w:tcPr>
            <w:tcW w:w="1536" w:type="dxa"/>
            <w:vMerge/>
            <w:shd w:val="clear" w:color="auto" w:fill="F3F3F3"/>
          </w:tcPr>
          <w:p w14:paraId="62AC4D03" w14:textId="77777777" w:rsidR="0009549E" w:rsidRPr="0007697B" w:rsidRDefault="0009549E" w:rsidP="0009549E">
            <w:pPr>
              <w:rPr>
                <w:rFonts w:ascii="Arial" w:hAnsi="Arial" w:cs="Arial"/>
                <w:sz w:val="22"/>
              </w:rPr>
            </w:pPr>
          </w:p>
        </w:tc>
        <w:tc>
          <w:tcPr>
            <w:tcW w:w="5299" w:type="dxa"/>
            <w:vMerge/>
            <w:shd w:val="clear" w:color="auto" w:fill="F3F3F3"/>
            <w:vAlign w:val="bottom"/>
          </w:tcPr>
          <w:p w14:paraId="071369E6" w14:textId="77777777" w:rsidR="0009549E" w:rsidRPr="0007697B" w:rsidRDefault="0009549E" w:rsidP="0009549E">
            <w:pPr>
              <w:rPr>
                <w:rFonts w:ascii="Arial" w:hAnsi="Arial" w:cs="Arial"/>
                <w:sz w:val="22"/>
              </w:rPr>
            </w:pPr>
          </w:p>
        </w:tc>
      </w:tr>
      <w:tr w:rsidR="0009549E" w:rsidRPr="00D217F1" w14:paraId="1CC0975C" w14:textId="77777777" w:rsidTr="00C15794">
        <w:trPr>
          <w:gridAfter w:val="6"/>
          <w:wAfter w:w="16146" w:type="dxa"/>
          <w:trHeight w:val="434"/>
        </w:trPr>
        <w:tc>
          <w:tcPr>
            <w:tcW w:w="4196" w:type="dxa"/>
            <w:shd w:val="clear" w:color="auto" w:fill="auto"/>
            <w:vAlign w:val="center"/>
          </w:tcPr>
          <w:p w14:paraId="28F4DBFE" w14:textId="5EC5BA5D" w:rsidR="0009549E" w:rsidRPr="002247B5" w:rsidRDefault="006D4CC0"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Is area around waste compactors </w:t>
            </w:r>
            <w:r w:rsidR="00AF3EF2">
              <w:rPr>
                <w:rFonts w:ascii="Arial" w:hAnsi="Arial" w:cs="Arial"/>
                <w:sz w:val="18"/>
                <w:szCs w:val="18"/>
              </w:rPr>
              <w:t xml:space="preserve">clean and tidy </w:t>
            </w:r>
          </w:p>
        </w:tc>
        <w:tc>
          <w:tcPr>
            <w:tcW w:w="730" w:type="dxa"/>
            <w:shd w:val="clear" w:color="auto" w:fill="auto"/>
            <w:vAlign w:val="bottom"/>
          </w:tcPr>
          <w:p w14:paraId="54A879C9"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5E54FE0B"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7DA2C6A8"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68AC12FD"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2C616CC5" w14:textId="77777777" w:rsidR="0009549E" w:rsidRPr="0007697B" w:rsidRDefault="0009549E" w:rsidP="0009549E">
            <w:pPr>
              <w:rPr>
                <w:rFonts w:ascii="Arial" w:hAnsi="Arial" w:cs="Arial"/>
                <w:sz w:val="22"/>
              </w:rPr>
            </w:pPr>
          </w:p>
        </w:tc>
        <w:tc>
          <w:tcPr>
            <w:tcW w:w="5299" w:type="dxa"/>
            <w:shd w:val="clear" w:color="auto" w:fill="auto"/>
            <w:vAlign w:val="bottom"/>
          </w:tcPr>
          <w:p w14:paraId="30969AE2" w14:textId="77777777" w:rsidR="0009549E" w:rsidRPr="0007697B" w:rsidRDefault="0009549E" w:rsidP="0009549E">
            <w:pPr>
              <w:rPr>
                <w:rFonts w:ascii="Arial" w:hAnsi="Arial" w:cs="Arial"/>
                <w:sz w:val="22"/>
              </w:rPr>
            </w:pPr>
          </w:p>
        </w:tc>
      </w:tr>
      <w:tr w:rsidR="0009549E" w:rsidRPr="00D217F1" w14:paraId="644D63FA" w14:textId="77777777" w:rsidTr="00C15794">
        <w:trPr>
          <w:gridAfter w:val="6"/>
          <w:wAfter w:w="16146" w:type="dxa"/>
          <w:trHeight w:val="258"/>
        </w:trPr>
        <w:tc>
          <w:tcPr>
            <w:tcW w:w="15534" w:type="dxa"/>
            <w:gridSpan w:val="7"/>
            <w:shd w:val="clear" w:color="auto" w:fill="auto"/>
            <w:vAlign w:val="center"/>
          </w:tcPr>
          <w:p w14:paraId="513E764E" w14:textId="03B8EC50"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AF3EF2">
              <w:rPr>
                <w:rFonts w:ascii="Arial" w:hAnsi="Arial" w:cs="Arial"/>
                <w:i/>
                <w:sz w:val="16"/>
                <w:szCs w:val="16"/>
              </w:rPr>
              <w:t xml:space="preserve">Is there any debris of evidence of leakage from the compactors </w:t>
            </w:r>
            <w:r w:rsidR="00B14073">
              <w:rPr>
                <w:rFonts w:ascii="Arial" w:hAnsi="Arial" w:cs="Arial"/>
                <w:i/>
                <w:sz w:val="16"/>
                <w:szCs w:val="16"/>
              </w:rPr>
              <w:t>and is this being cleaned up and prevented from entering the water system.</w:t>
            </w:r>
            <w:r>
              <w:rPr>
                <w:rFonts w:ascii="Arial" w:hAnsi="Arial" w:cs="Arial"/>
                <w:i/>
                <w:sz w:val="16"/>
                <w:szCs w:val="16"/>
              </w:rPr>
              <w:t xml:space="preserve"> </w:t>
            </w:r>
          </w:p>
        </w:tc>
      </w:tr>
      <w:tr w:rsidR="0009549E" w:rsidRPr="00D217F1" w14:paraId="7A8D25E5" w14:textId="77777777" w:rsidTr="00C15794">
        <w:trPr>
          <w:gridAfter w:val="6"/>
          <w:wAfter w:w="16146" w:type="dxa"/>
          <w:trHeight w:val="591"/>
        </w:trPr>
        <w:tc>
          <w:tcPr>
            <w:tcW w:w="4196" w:type="dxa"/>
            <w:shd w:val="clear" w:color="auto" w:fill="auto"/>
            <w:vAlign w:val="center"/>
          </w:tcPr>
          <w:p w14:paraId="49446671" w14:textId="0B062783" w:rsidR="0009549E" w:rsidRPr="002247B5" w:rsidRDefault="00A91E25"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Drains in area </w:t>
            </w:r>
            <w:r w:rsidR="0009549E">
              <w:rPr>
                <w:rFonts w:ascii="Arial" w:hAnsi="Arial" w:cs="Arial"/>
                <w:sz w:val="18"/>
                <w:szCs w:val="18"/>
              </w:rPr>
              <w:t xml:space="preserve"> </w:t>
            </w:r>
          </w:p>
        </w:tc>
        <w:tc>
          <w:tcPr>
            <w:tcW w:w="730" w:type="dxa"/>
            <w:shd w:val="clear" w:color="auto" w:fill="auto"/>
            <w:vAlign w:val="bottom"/>
          </w:tcPr>
          <w:p w14:paraId="601AC821"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7E7C73F9"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077A1D6F"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72C7D61B"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776DBF25" w14:textId="77777777" w:rsidR="0009549E" w:rsidRPr="0007697B" w:rsidRDefault="0009549E" w:rsidP="0009549E">
            <w:pPr>
              <w:rPr>
                <w:rFonts w:ascii="Arial" w:hAnsi="Arial" w:cs="Arial"/>
                <w:sz w:val="22"/>
              </w:rPr>
            </w:pPr>
          </w:p>
        </w:tc>
        <w:tc>
          <w:tcPr>
            <w:tcW w:w="5299" w:type="dxa"/>
            <w:shd w:val="clear" w:color="auto" w:fill="auto"/>
            <w:vAlign w:val="bottom"/>
          </w:tcPr>
          <w:p w14:paraId="484AD9AA" w14:textId="77777777" w:rsidR="0009549E" w:rsidRPr="0007697B" w:rsidRDefault="0009549E" w:rsidP="0009549E">
            <w:pPr>
              <w:rPr>
                <w:rFonts w:ascii="Arial" w:hAnsi="Arial" w:cs="Arial"/>
                <w:sz w:val="22"/>
              </w:rPr>
            </w:pPr>
          </w:p>
        </w:tc>
      </w:tr>
      <w:tr w:rsidR="0009549E" w:rsidRPr="00D217F1" w14:paraId="7F3A9E94" w14:textId="77777777" w:rsidTr="00C15794">
        <w:trPr>
          <w:gridAfter w:val="6"/>
          <w:wAfter w:w="16146" w:type="dxa"/>
          <w:trHeight w:val="243"/>
        </w:trPr>
        <w:tc>
          <w:tcPr>
            <w:tcW w:w="15534" w:type="dxa"/>
            <w:gridSpan w:val="7"/>
            <w:shd w:val="clear" w:color="auto" w:fill="auto"/>
            <w:vAlign w:val="center"/>
          </w:tcPr>
          <w:p w14:paraId="6A70AA1A" w14:textId="7FD21E51"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A91E25">
              <w:rPr>
                <w:rFonts w:ascii="Arial" w:hAnsi="Arial" w:cs="Arial"/>
                <w:i/>
                <w:sz w:val="16"/>
                <w:szCs w:val="16"/>
              </w:rPr>
              <w:t xml:space="preserve">Evidence being kept clear and cleaned on regular basis </w:t>
            </w:r>
            <w:r>
              <w:rPr>
                <w:rFonts w:ascii="Arial" w:hAnsi="Arial" w:cs="Arial"/>
                <w:i/>
                <w:sz w:val="16"/>
                <w:szCs w:val="16"/>
              </w:rPr>
              <w:t xml:space="preserve"> </w:t>
            </w:r>
          </w:p>
        </w:tc>
      </w:tr>
      <w:tr w:rsidR="0009549E" w:rsidRPr="00D217F1" w14:paraId="0E1C8AAD" w14:textId="77777777" w:rsidTr="00C15794">
        <w:trPr>
          <w:gridAfter w:val="6"/>
          <w:wAfter w:w="16146" w:type="dxa"/>
          <w:trHeight w:val="591"/>
        </w:trPr>
        <w:tc>
          <w:tcPr>
            <w:tcW w:w="4196" w:type="dxa"/>
            <w:shd w:val="clear" w:color="auto" w:fill="auto"/>
            <w:vAlign w:val="center"/>
          </w:tcPr>
          <w:p w14:paraId="13372A55" w14:textId="02A85823" w:rsidR="0009549E" w:rsidRPr="002247B5" w:rsidRDefault="00F20FFD" w:rsidP="0009549E">
            <w:pPr>
              <w:pStyle w:val="ListParagraph"/>
              <w:numPr>
                <w:ilvl w:val="0"/>
                <w:numId w:val="1"/>
              </w:numPr>
              <w:ind w:left="497" w:hanging="426"/>
              <w:rPr>
                <w:rFonts w:ascii="Arial" w:hAnsi="Arial" w:cs="Arial"/>
                <w:sz w:val="18"/>
                <w:szCs w:val="18"/>
              </w:rPr>
            </w:pPr>
            <w:r>
              <w:rPr>
                <w:rFonts w:ascii="Arial" w:hAnsi="Arial" w:cs="Arial"/>
                <w:sz w:val="18"/>
                <w:szCs w:val="18"/>
              </w:rPr>
              <w:t>Cardboard baler safe operation</w:t>
            </w:r>
            <w:r w:rsidR="0009549E">
              <w:rPr>
                <w:rFonts w:ascii="Arial" w:hAnsi="Arial" w:cs="Arial"/>
                <w:sz w:val="18"/>
                <w:szCs w:val="18"/>
              </w:rPr>
              <w:t xml:space="preserve"> </w:t>
            </w:r>
          </w:p>
        </w:tc>
        <w:tc>
          <w:tcPr>
            <w:tcW w:w="730" w:type="dxa"/>
            <w:shd w:val="clear" w:color="auto" w:fill="auto"/>
            <w:vAlign w:val="bottom"/>
          </w:tcPr>
          <w:p w14:paraId="465FC589"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6329FD9F"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5CF3A955"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0AB4034A"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36EEE674" w14:textId="77777777" w:rsidR="0009549E" w:rsidRPr="0007697B" w:rsidRDefault="0009549E" w:rsidP="0009549E">
            <w:pPr>
              <w:rPr>
                <w:rFonts w:ascii="Arial" w:hAnsi="Arial" w:cs="Arial"/>
                <w:sz w:val="22"/>
              </w:rPr>
            </w:pPr>
          </w:p>
        </w:tc>
        <w:tc>
          <w:tcPr>
            <w:tcW w:w="5299" w:type="dxa"/>
            <w:shd w:val="clear" w:color="auto" w:fill="auto"/>
            <w:vAlign w:val="bottom"/>
          </w:tcPr>
          <w:p w14:paraId="060BCF4E" w14:textId="77777777" w:rsidR="0009549E" w:rsidRPr="0007697B" w:rsidRDefault="0009549E" w:rsidP="0009549E">
            <w:pPr>
              <w:rPr>
                <w:rFonts w:ascii="Arial" w:hAnsi="Arial" w:cs="Arial"/>
                <w:sz w:val="22"/>
              </w:rPr>
            </w:pPr>
          </w:p>
        </w:tc>
      </w:tr>
      <w:tr w:rsidR="0009549E" w:rsidRPr="00D217F1" w14:paraId="779F8D45" w14:textId="77777777" w:rsidTr="00C15794">
        <w:trPr>
          <w:gridAfter w:val="6"/>
          <w:wAfter w:w="16146" w:type="dxa"/>
          <w:trHeight w:val="368"/>
        </w:trPr>
        <w:tc>
          <w:tcPr>
            <w:tcW w:w="15534" w:type="dxa"/>
            <w:gridSpan w:val="7"/>
            <w:shd w:val="clear" w:color="auto" w:fill="auto"/>
            <w:vAlign w:val="center"/>
          </w:tcPr>
          <w:p w14:paraId="17E642DB" w14:textId="65D297B2"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F20FFD">
              <w:rPr>
                <w:rFonts w:ascii="Arial" w:hAnsi="Arial" w:cs="Arial"/>
                <w:i/>
                <w:sz w:val="16"/>
                <w:szCs w:val="16"/>
              </w:rPr>
              <w:t>All metal ties secured to prevent tripping hazard /training record for operative /</w:t>
            </w:r>
            <w:r w:rsidR="00CB3C20">
              <w:rPr>
                <w:rFonts w:ascii="Arial" w:hAnsi="Arial" w:cs="Arial"/>
                <w:i/>
                <w:sz w:val="16"/>
                <w:szCs w:val="16"/>
              </w:rPr>
              <w:t>is baled locked off when not in use to prevent accidental use.</w:t>
            </w:r>
            <w:r>
              <w:rPr>
                <w:rFonts w:ascii="Arial" w:hAnsi="Arial" w:cs="Arial"/>
                <w:i/>
                <w:sz w:val="16"/>
                <w:szCs w:val="16"/>
              </w:rPr>
              <w:t xml:space="preserve"> </w:t>
            </w:r>
          </w:p>
        </w:tc>
      </w:tr>
      <w:tr w:rsidR="0009549E" w:rsidRPr="00D217F1" w14:paraId="3F9EE887" w14:textId="77777777" w:rsidTr="00C15794">
        <w:trPr>
          <w:gridAfter w:val="6"/>
          <w:wAfter w:w="16146" w:type="dxa"/>
          <w:trHeight w:val="591"/>
        </w:trPr>
        <w:tc>
          <w:tcPr>
            <w:tcW w:w="4196" w:type="dxa"/>
            <w:shd w:val="clear" w:color="auto" w:fill="auto"/>
            <w:vAlign w:val="center"/>
          </w:tcPr>
          <w:p w14:paraId="6C538126" w14:textId="34898AD3" w:rsidR="0009549E" w:rsidRPr="002247B5" w:rsidRDefault="000D65B9"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Machine operational safety </w:t>
            </w:r>
            <w:r w:rsidR="0009549E">
              <w:rPr>
                <w:rFonts w:ascii="Arial" w:hAnsi="Arial" w:cs="Arial"/>
                <w:sz w:val="18"/>
                <w:szCs w:val="18"/>
              </w:rPr>
              <w:t xml:space="preserve"> </w:t>
            </w:r>
          </w:p>
        </w:tc>
        <w:tc>
          <w:tcPr>
            <w:tcW w:w="730" w:type="dxa"/>
            <w:shd w:val="clear" w:color="auto" w:fill="auto"/>
            <w:vAlign w:val="bottom"/>
          </w:tcPr>
          <w:p w14:paraId="5A8E9201"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2A840C4D"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26D8BAF1"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638888A4"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07EED44C" w14:textId="77777777" w:rsidR="0009549E" w:rsidRPr="0007697B" w:rsidRDefault="0009549E" w:rsidP="0009549E">
            <w:pPr>
              <w:rPr>
                <w:rFonts w:ascii="Arial" w:hAnsi="Arial" w:cs="Arial"/>
                <w:sz w:val="22"/>
              </w:rPr>
            </w:pPr>
          </w:p>
        </w:tc>
        <w:tc>
          <w:tcPr>
            <w:tcW w:w="5299" w:type="dxa"/>
            <w:shd w:val="clear" w:color="auto" w:fill="auto"/>
            <w:vAlign w:val="bottom"/>
          </w:tcPr>
          <w:p w14:paraId="70531D7B" w14:textId="77777777" w:rsidR="0009549E" w:rsidRPr="0007697B" w:rsidRDefault="0009549E" w:rsidP="0009549E">
            <w:pPr>
              <w:rPr>
                <w:rFonts w:ascii="Arial" w:hAnsi="Arial" w:cs="Arial"/>
                <w:sz w:val="22"/>
              </w:rPr>
            </w:pPr>
          </w:p>
        </w:tc>
      </w:tr>
      <w:tr w:rsidR="0009549E" w:rsidRPr="00D217F1" w14:paraId="2452020F" w14:textId="77777777" w:rsidTr="00C15794">
        <w:trPr>
          <w:gridAfter w:val="6"/>
          <w:wAfter w:w="16146" w:type="dxa"/>
          <w:trHeight w:val="255"/>
        </w:trPr>
        <w:tc>
          <w:tcPr>
            <w:tcW w:w="15534" w:type="dxa"/>
            <w:gridSpan w:val="7"/>
            <w:shd w:val="clear" w:color="auto" w:fill="auto"/>
            <w:vAlign w:val="center"/>
          </w:tcPr>
          <w:p w14:paraId="3338C7B4" w14:textId="51093CC2"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0D65B9">
              <w:rPr>
                <w:rFonts w:ascii="Arial" w:hAnsi="Arial" w:cs="Arial"/>
                <w:i/>
                <w:sz w:val="16"/>
                <w:szCs w:val="16"/>
              </w:rPr>
              <w:t xml:space="preserve">Are all the equipment in use in the waste </w:t>
            </w:r>
            <w:r w:rsidR="00E74BBA">
              <w:rPr>
                <w:rFonts w:ascii="Arial" w:hAnsi="Arial" w:cs="Arial"/>
                <w:i/>
                <w:sz w:val="16"/>
                <w:szCs w:val="16"/>
              </w:rPr>
              <w:t>compound</w:t>
            </w:r>
            <w:r w:rsidR="000D65B9">
              <w:rPr>
                <w:rFonts w:ascii="Arial" w:hAnsi="Arial" w:cs="Arial"/>
                <w:i/>
                <w:sz w:val="16"/>
                <w:szCs w:val="16"/>
              </w:rPr>
              <w:t xml:space="preserve"> locked off when not in use </w:t>
            </w:r>
            <w:r w:rsidR="00E74BBA">
              <w:rPr>
                <w:rFonts w:ascii="Arial" w:hAnsi="Arial" w:cs="Arial"/>
                <w:i/>
                <w:sz w:val="16"/>
                <w:szCs w:val="16"/>
              </w:rPr>
              <w:t>–</w:t>
            </w:r>
            <w:r w:rsidR="000D65B9">
              <w:rPr>
                <w:rFonts w:ascii="Arial" w:hAnsi="Arial" w:cs="Arial"/>
                <w:i/>
                <w:sz w:val="16"/>
                <w:szCs w:val="16"/>
              </w:rPr>
              <w:t xml:space="preserve"> </w:t>
            </w:r>
            <w:r w:rsidR="00E74BBA">
              <w:rPr>
                <w:rFonts w:ascii="Arial" w:hAnsi="Arial" w:cs="Arial"/>
                <w:i/>
                <w:sz w:val="16"/>
                <w:szCs w:val="16"/>
              </w:rPr>
              <w:t xml:space="preserve">compactors, balers, tugs, </w:t>
            </w:r>
            <w:r>
              <w:rPr>
                <w:rFonts w:ascii="Arial" w:hAnsi="Arial" w:cs="Arial"/>
                <w:i/>
                <w:sz w:val="16"/>
                <w:szCs w:val="16"/>
              </w:rPr>
              <w:t xml:space="preserve"> </w:t>
            </w:r>
          </w:p>
        </w:tc>
      </w:tr>
      <w:tr w:rsidR="0009549E" w:rsidRPr="00D217F1" w14:paraId="38D90C76" w14:textId="77777777" w:rsidTr="00C15794">
        <w:trPr>
          <w:gridAfter w:val="6"/>
          <w:wAfter w:w="16146" w:type="dxa"/>
          <w:trHeight w:val="591"/>
        </w:trPr>
        <w:tc>
          <w:tcPr>
            <w:tcW w:w="4196" w:type="dxa"/>
            <w:shd w:val="clear" w:color="auto" w:fill="auto"/>
            <w:vAlign w:val="center"/>
          </w:tcPr>
          <w:p w14:paraId="3A1BC6C0" w14:textId="51B91964" w:rsidR="0009549E" w:rsidRPr="002247B5" w:rsidRDefault="0009549E"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Pressure </w:t>
            </w:r>
            <w:r w:rsidR="00D40A26">
              <w:rPr>
                <w:rFonts w:ascii="Arial" w:hAnsi="Arial" w:cs="Arial"/>
                <w:sz w:val="18"/>
                <w:szCs w:val="18"/>
              </w:rPr>
              <w:t xml:space="preserve">test has been completed for any pressure washers used in the compound </w:t>
            </w:r>
            <w:r>
              <w:rPr>
                <w:rFonts w:ascii="Arial" w:hAnsi="Arial" w:cs="Arial"/>
                <w:sz w:val="18"/>
                <w:szCs w:val="18"/>
              </w:rPr>
              <w:t xml:space="preserve"> </w:t>
            </w:r>
          </w:p>
        </w:tc>
        <w:tc>
          <w:tcPr>
            <w:tcW w:w="730" w:type="dxa"/>
            <w:shd w:val="clear" w:color="auto" w:fill="auto"/>
            <w:vAlign w:val="bottom"/>
          </w:tcPr>
          <w:p w14:paraId="56A48951"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0134D2E7"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628B9FAA"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21791BFF"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3E33BF68" w14:textId="77777777" w:rsidR="0009549E" w:rsidRPr="0007697B" w:rsidRDefault="0009549E" w:rsidP="0009549E">
            <w:pPr>
              <w:rPr>
                <w:rFonts w:ascii="Arial" w:hAnsi="Arial" w:cs="Arial"/>
                <w:sz w:val="22"/>
              </w:rPr>
            </w:pPr>
          </w:p>
        </w:tc>
        <w:tc>
          <w:tcPr>
            <w:tcW w:w="5299" w:type="dxa"/>
            <w:shd w:val="clear" w:color="auto" w:fill="auto"/>
            <w:vAlign w:val="bottom"/>
          </w:tcPr>
          <w:p w14:paraId="6242D458" w14:textId="77777777" w:rsidR="0009549E" w:rsidRPr="0007697B" w:rsidRDefault="0009549E" w:rsidP="0009549E">
            <w:pPr>
              <w:rPr>
                <w:rFonts w:ascii="Arial" w:hAnsi="Arial" w:cs="Arial"/>
                <w:sz w:val="22"/>
              </w:rPr>
            </w:pPr>
          </w:p>
        </w:tc>
      </w:tr>
      <w:tr w:rsidR="0009549E" w:rsidRPr="00D217F1" w14:paraId="69C1B862" w14:textId="77777777" w:rsidTr="00C15794">
        <w:trPr>
          <w:gridAfter w:val="6"/>
          <w:wAfter w:w="16146" w:type="dxa"/>
          <w:trHeight w:val="339"/>
        </w:trPr>
        <w:tc>
          <w:tcPr>
            <w:tcW w:w="15534" w:type="dxa"/>
            <w:gridSpan w:val="7"/>
            <w:shd w:val="clear" w:color="auto" w:fill="auto"/>
            <w:vAlign w:val="center"/>
          </w:tcPr>
          <w:p w14:paraId="6FECC801" w14:textId="6369A566"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Evidence the </w:t>
            </w:r>
            <w:r w:rsidR="00D40A26">
              <w:rPr>
                <w:rFonts w:ascii="Arial" w:hAnsi="Arial" w:cs="Arial"/>
                <w:i/>
                <w:sz w:val="16"/>
                <w:szCs w:val="16"/>
              </w:rPr>
              <w:t xml:space="preserve">machine is tested within 12 months and operators training records to be </w:t>
            </w:r>
            <w:proofErr w:type="gramStart"/>
            <w:r w:rsidR="00D40A26">
              <w:rPr>
                <w:rFonts w:ascii="Arial" w:hAnsi="Arial" w:cs="Arial"/>
                <w:i/>
                <w:sz w:val="16"/>
                <w:szCs w:val="16"/>
              </w:rPr>
              <w:t xml:space="preserve">viewed </w:t>
            </w:r>
            <w:r>
              <w:rPr>
                <w:rFonts w:ascii="Arial" w:hAnsi="Arial" w:cs="Arial"/>
                <w:i/>
                <w:sz w:val="16"/>
                <w:szCs w:val="16"/>
              </w:rPr>
              <w:t>.</w:t>
            </w:r>
            <w:proofErr w:type="gramEnd"/>
          </w:p>
        </w:tc>
      </w:tr>
      <w:tr w:rsidR="0009549E" w:rsidRPr="00D217F1" w14:paraId="01B9EC56" w14:textId="77777777" w:rsidTr="00C15794">
        <w:trPr>
          <w:gridAfter w:val="6"/>
          <w:wAfter w:w="16146" w:type="dxa"/>
          <w:trHeight w:val="591"/>
        </w:trPr>
        <w:tc>
          <w:tcPr>
            <w:tcW w:w="4196" w:type="dxa"/>
            <w:shd w:val="clear" w:color="auto" w:fill="auto"/>
            <w:vAlign w:val="center"/>
          </w:tcPr>
          <w:p w14:paraId="4FB1FB50" w14:textId="0D6D07BE" w:rsidR="0009549E" w:rsidRPr="00E3760F" w:rsidRDefault="000826C6" w:rsidP="0009549E">
            <w:pPr>
              <w:pStyle w:val="ListParagraph"/>
              <w:numPr>
                <w:ilvl w:val="0"/>
                <w:numId w:val="1"/>
              </w:numPr>
              <w:ind w:left="497" w:hanging="426"/>
              <w:rPr>
                <w:rFonts w:ascii="Arial" w:hAnsi="Arial" w:cs="Arial"/>
                <w:sz w:val="18"/>
                <w:szCs w:val="18"/>
              </w:rPr>
            </w:pPr>
            <w:r>
              <w:rPr>
                <w:rFonts w:ascii="Arial" w:hAnsi="Arial" w:cs="Arial"/>
                <w:sz w:val="18"/>
                <w:szCs w:val="18"/>
              </w:rPr>
              <w:t>Bin washing</w:t>
            </w:r>
            <w:r w:rsidR="00375C33">
              <w:rPr>
                <w:rFonts w:ascii="Arial" w:hAnsi="Arial" w:cs="Arial"/>
                <w:sz w:val="18"/>
                <w:szCs w:val="18"/>
              </w:rPr>
              <w:t>- is there designated area /</w:t>
            </w:r>
            <w:r w:rsidR="00224233">
              <w:rPr>
                <w:rFonts w:ascii="Arial" w:hAnsi="Arial" w:cs="Arial"/>
                <w:sz w:val="18"/>
                <w:szCs w:val="18"/>
              </w:rPr>
              <w:t>clean tidy</w:t>
            </w:r>
            <w:r>
              <w:rPr>
                <w:rFonts w:ascii="Arial" w:hAnsi="Arial" w:cs="Arial"/>
                <w:sz w:val="18"/>
                <w:szCs w:val="18"/>
              </w:rPr>
              <w:t xml:space="preserve"> </w:t>
            </w:r>
          </w:p>
        </w:tc>
        <w:tc>
          <w:tcPr>
            <w:tcW w:w="730" w:type="dxa"/>
            <w:shd w:val="clear" w:color="auto" w:fill="auto"/>
            <w:vAlign w:val="bottom"/>
          </w:tcPr>
          <w:p w14:paraId="7A02FF01"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5FFDCC7C"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269AAC75"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16D6BE34"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474B7F1F" w14:textId="77777777" w:rsidR="0009549E" w:rsidRPr="0007697B" w:rsidRDefault="0009549E" w:rsidP="0009549E">
            <w:pPr>
              <w:rPr>
                <w:rFonts w:ascii="Arial" w:hAnsi="Arial" w:cs="Arial"/>
                <w:sz w:val="22"/>
              </w:rPr>
            </w:pPr>
          </w:p>
        </w:tc>
        <w:tc>
          <w:tcPr>
            <w:tcW w:w="5299" w:type="dxa"/>
            <w:shd w:val="clear" w:color="auto" w:fill="auto"/>
            <w:vAlign w:val="bottom"/>
          </w:tcPr>
          <w:p w14:paraId="3658A4E0" w14:textId="77777777" w:rsidR="0009549E" w:rsidRPr="0007697B" w:rsidRDefault="0009549E" w:rsidP="0009549E">
            <w:pPr>
              <w:rPr>
                <w:rFonts w:ascii="Arial" w:hAnsi="Arial" w:cs="Arial"/>
                <w:sz w:val="22"/>
              </w:rPr>
            </w:pPr>
          </w:p>
        </w:tc>
      </w:tr>
      <w:tr w:rsidR="0009549E" w:rsidRPr="00D217F1" w14:paraId="7FD4FF5E" w14:textId="77777777" w:rsidTr="00C15794">
        <w:trPr>
          <w:gridAfter w:val="6"/>
          <w:wAfter w:w="16146" w:type="dxa"/>
          <w:trHeight w:val="253"/>
        </w:trPr>
        <w:tc>
          <w:tcPr>
            <w:tcW w:w="15534" w:type="dxa"/>
            <w:gridSpan w:val="7"/>
            <w:shd w:val="clear" w:color="auto" w:fill="auto"/>
            <w:vAlign w:val="center"/>
          </w:tcPr>
          <w:p w14:paraId="5D3971F0" w14:textId="59D0B9C3"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0826C6">
              <w:rPr>
                <w:rFonts w:ascii="Arial" w:hAnsi="Arial" w:cs="Arial"/>
                <w:i/>
                <w:sz w:val="16"/>
                <w:szCs w:val="16"/>
              </w:rPr>
              <w:t xml:space="preserve">only domestic bins can be washed on </w:t>
            </w:r>
            <w:proofErr w:type="gramStart"/>
            <w:r w:rsidR="000826C6">
              <w:rPr>
                <w:rFonts w:ascii="Arial" w:hAnsi="Arial" w:cs="Arial"/>
                <w:i/>
                <w:sz w:val="16"/>
                <w:szCs w:val="16"/>
              </w:rPr>
              <w:t>site ,</w:t>
            </w:r>
            <w:proofErr w:type="gramEnd"/>
            <w:r w:rsidR="000826C6">
              <w:rPr>
                <w:rFonts w:ascii="Arial" w:hAnsi="Arial" w:cs="Arial"/>
                <w:i/>
                <w:sz w:val="16"/>
                <w:szCs w:val="16"/>
              </w:rPr>
              <w:t xml:space="preserve"> check permission from local authority to allow run off into drain ( usually held by client) </w:t>
            </w:r>
            <w:r w:rsidR="00375C33">
              <w:rPr>
                <w:rFonts w:ascii="Arial" w:hAnsi="Arial" w:cs="Arial"/>
                <w:i/>
                <w:sz w:val="16"/>
                <w:szCs w:val="16"/>
              </w:rPr>
              <w:t>on completion is the drain bung put back into base of bin to prevent leakage when moved.</w:t>
            </w:r>
          </w:p>
        </w:tc>
      </w:tr>
      <w:tr w:rsidR="00224233" w:rsidRPr="00D217F1" w14:paraId="6C7856A5" w14:textId="77777777" w:rsidTr="00C15794">
        <w:trPr>
          <w:gridAfter w:val="6"/>
          <w:wAfter w:w="16146" w:type="dxa"/>
          <w:trHeight w:val="591"/>
        </w:trPr>
        <w:tc>
          <w:tcPr>
            <w:tcW w:w="4196" w:type="dxa"/>
            <w:shd w:val="clear" w:color="auto" w:fill="F2F2F2" w:themeFill="background1" w:themeFillShade="F2"/>
          </w:tcPr>
          <w:p w14:paraId="20156210" w14:textId="280265AD" w:rsidR="00224233" w:rsidRDefault="00224233" w:rsidP="00224233">
            <w:pPr>
              <w:pStyle w:val="ListParagraph"/>
              <w:ind w:left="497"/>
              <w:rPr>
                <w:rFonts w:ascii="Arial" w:hAnsi="Arial" w:cs="Arial"/>
                <w:sz w:val="18"/>
                <w:szCs w:val="18"/>
              </w:rPr>
            </w:pPr>
            <w:r w:rsidRPr="00D217F1">
              <w:rPr>
                <w:rFonts w:ascii="Arial" w:hAnsi="Arial" w:cs="Arial"/>
                <w:b/>
              </w:rPr>
              <w:lastRenderedPageBreak/>
              <w:t>Questions</w:t>
            </w:r>
          </w:p>
        </w:tc>
        <w:tc>
          <w:tcPr>
            <w:tcW w:w="4503" w:type="dxa"/>
            <w:gridSpan w:val="4"/>
            <w:shd w:val="clear" w:color="auto" w:fill="F2F2F2" w:themeFill="background1" w:themeFillShade="F2"/>
          </w:tcPr>
          <w:p w14:paraId="345D260A" w14:textId="7F035A76" w:rsidR="00224233" w:rsidRPr="00965F59" w:rsidRDefault="00224233" w:rsidP="00224233">
            <w:pPr>
              <w:rPr>
                <w:rFonts w:ascii="Arial" w:hAnsi="Arial" w:cs="Arial"/>
                <w:b/>
                <w:color w:val="000000"/>
                <w:sz w:val="16"/>
                <w:szCs w:val="16"/>
              </w:rPr>
            </w:pPr>
            <w:r w:rsidRPr="001F2751">
              <w:rPr>
                <w:rFonts w:ascii="Arial" w:hAnsi="Arial" w:cs="Arial"/>
                <w:b/>
              </w:rPr>
              <w:t>Compliance</w:t>
            </w:r>
          </w:p>
        </w:tc>
        <w:tc>
          <w:tcPr>
            <w:tcW w:w="1536" w:type="dxa"/>
            <w:vMerge w:val="restart"/>
            <w:shd w:val="clear" w:color="auto" w:fill="F2F2F2" w:themeFill="background1" w:themeFillShade="F2"/>
          </w:tcPr>
          <w:p w14:paraId="3EB25F0C" w14:textId="77777777" w:rsidR="00224233" w:rsidRPr="00F2261C" w:rsidRDefault="00224233" w:rsidP="00224233">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5BF524B4" w14:textId="77777777" w:rsidR="00224233" w:rsidRPr="00F2261C" w:rsidRDefault="00224233" w:rsidP="00224233">
            <w:pPr>
              <w:rPr>
                <w:rFonts w:ascii="Arial" w:hAnsi="Arial" w:cs="Arial"/>
                <w:b/>
                <w:sz w:val="16"/>
                <w:szCs w:val="16"/>
              </w:rPr>
            </w:pPr>
            <w:r w:rsidRPr="00F2261C">
              <w:rPr>
                <w:rFonts w:ascii="Arial" w:hAnsi="Arial" w:cs="Arial"/>
                <w:b/>
                <w:sz w:val="16"/>
                <w:szCs w:val="16"/>
              </w:rPr>
              <w:t>M=Major</w:t>
            </w:r>
          </w:p>
          <w:p w14:paraId="668DE2F5" w14:textId="77777777" w:rsidR="00224233" w:rsidRPr="00F2261C" w:rsidRDefault="00224233" w:rsidP="00224233">
            <w:pPr>
              <w:rPr>
                <w:rFonts w:ascii="Arial" w:hAnsi="Arial" w:cs="Arial"/>
                <w:b/>
                <w:sz w:val="16"/>
                <w:szCs w:val="16"/>
              </w:rPr>
            </w:pPr>
            <w:r w:rsidRPr="00F2261C">
              <w:rPr>
                <w:rFonts w:ascii="Arial" w:hAnsi="Arial" w:cs="Arial"/>
                <w:b/>
                <w:sz w:val="16"/>
                <w:szCs w:val="16"/>
              </w:rPr>
              <w:t xml:space="preserve">Mi=Minor </w:t>
            </w:r>
          </w:p>
          <w:p w14:paraId="74890FA4" w14:textId="6C48BB7A" w:rsidR="00224233" w:rsidRPr="0007697B" w:rsidRDefault="00224233" w:rsidP="00224233">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492A07C1" w14:textId="3D4D156E" w:rsidR="00224233" w:rsidRPr="0007697B" w:rsidRDefault="00224233" w:rsidP="00224233">
            <w:pPr>
              <w:rPr>
                <w:rFonts w:ascii="Arial" w:hAnsi="Arial" w:cs="Arial"/>
                <w:sz w:val="22"/>
              </w:rPr>
            </w:pPr>
            <w:r>
              <w:rPr>
                <w:rFonts w:ascii="Arial" w:hAnsi="Arial" w:cs="Arial"/>
                <w:b/>
              </w:rPr>
              <w:t>Action Required/ Comments</w:t>
            </w:r>
          </w:p>
        </w:tc>
      </w:tr>
      <w:tr w:rsidR="00224233" w:rsidRPr="00D217F1" w14:paraId="19C2C931" w14:textId="77777777" w:rsidTr="00C15794">
        <w:trPr>
          <w:gridAfter w:val="6"/>
          <w:wAfter w:w="16146" w:type="dxa"/>
          <w:trHeight w:val="591"/>
        </w:trPr>
        <w:tc>
          <w:tcPr>
            <w:tcW w:w="4196" w:type="dxa"/>
            <w:shd w:val="clear" w:color="auto" w:fill="F2F2F2" w:themeFill="background1" w:themeFillShade="F2"/>
            <w:vAlign w:val="center"/>
          </w:tcPr>
          <w:p w14:paraId="39A54738" w14:textId="5D87054E" w:rsidR="00224233" w:rsidRDefault="00224233" w:rsidP="00224233">
            <w:pPr>
              <w:pStyle w:val="ListParagraph"/>
              <w:ind w:left="497"/>
              <w:rPr>
                <w:rFonts w:ascii="Arial" w:hAnsi="Arial" w:cs="Arial"/>
                <w:sz w:val="18"/>
                <w:szCs w:val="18"/>
              </w:rPr>
            </w:pPr>
            <w:r>
              <w:rPr>
                <w:rFonts w:ascii="Arial" w:hAnsi="Arial" w:cs="Arial"/>
                <w:b/>
              </w:rPr>
              <w:t>Waste Compound</w:t>
            </w:r>
          </w:p>
        </w:tc>
        <w:tc>
          <w:tcPr>
            <w:tcW w:w="730" w:type="dxa"/>
            <w:shd w:val="clear" w:color="auto" w:fill="F2F2F2" w:themeFill="background1" w:themeFillShade="F2"/>
            <w:vAlign w:val="bottom"/>
          </w:tcPr>
          <w:p w14:paraId="14A9EFB6" w14:textId="1FE36F2F" w:rsidR="00224233" w:rsidRPr="00965F59" w:rsidRDefault="00224233" w:rsidP="00224233">
            <w:pPr>
              <w:rPr>
                <w:rFonts w:ascii="Arial" w:hAnsi="Arial" w:cs="Arial"/>
                <w:b/>
                <w:color w:val="000000"/>
                <w:sz w:val="16"/>
                <w:szCs w:val="16"/>
              </w:rPr>
            </w:pPr>
            <w:r w:rsidRPr="00965F59">
              <w:rPr>
                <w:rFonts w:ascii="Arial" w:hAnsi="Arial" w:cs="Arial"/>
                <w:b/>
                <w:color w:val="000000"/>
                <w:sz w:val="16"/>
                <w:szCs w:val="16"/>
              </w:rPr>
              <w:t>Fully Compliant</w:t>
            </w:r>
          </w:p>
        </w:tc>
        <w:tc>
          <w:tcPr>
            <w:tcW w:w="1536" w:type="dxa"/>
            <w:shd w:val="clear" w:color="auto" w:fill="F2F2F2" w:themeFill="background1" w:themeFillShade="F2"/>
            <w:vAlign w:val="bottom"/>
          </w:tcPr>
          <w:p w14:paraId="565DCDB7" w14:textId="732D1C7D" w:rsidR="00224233" w:rsidRPr="00965F59" w:rsidRDefault="00224233" w:rsidP="00224233">
            <w:pPr>
              <w:rPr>
                <w:rFonts w:ascii="Arial" w:hAnsi="Arial" w:cs="Arial"/>
                <w:b/>
                <w:color w:val="000000"/>
                <w:sz w:val="16"/>
                <w:szCs w:val="16"/>
              </w:rPr>
            </w:pPr>
            <w:r w:rsidRPr="00965F59">
              <w:rPr>
                <w:rFonts w:ascii="Arial" w:hAnsi="Arial" w:cs="Arial"/>
                <w:b/>
                <w:color w:val="000000"/>
                <w:sz w:val="16"/>
                <w:szCs w:val="16"/>
              </w:rPr>
              <w:t>No Evidence</w:t>
            </w:r>
          </w:p>
        </w:tc>
        <w:tc>
          <w:tcPr>
            <w:tcW w:w="979" w:type="dxa"/>
            <w:shd w:val="clear" w:color="auto" w:fill="F2F2F2" w:themeFill="background1" w:themeFillShade="F2"/>
            <w:vAlign w:val="bottom"/>
          </w:tcPr>
          <w:p w14:paraId="67A9D2F3" w14:textId="24AACD04" w:rsidR="00224233" w:rsidRPr="00965F59" w:rsidRDefault="00224233" w:rsidP="00224233">
            <w:pPr>
              <w:rPr>
                <w:rFonts w:ascii="Arial" w:hAnsi="Arial" w:cs="Arial"/>
                <w:b/>
                <w:color w:val="000000"/>
                <w:sz w:val="16"/>
                <w:szCs w:val="16"/>
              </w:rPr>
            </w:pPr>
            <w:r w:rsidRPr="00965F59">
              <w:rPr>
                <w:rFonts w:ascii="Arial" w:hAnsi="Arial" w:cs="Arial"/>
                <w:b/>
                <w:color w:val="000000"/>
                <w:sz w:val="16"/>
                <w:szCs w:val="16"/>
              </w:rPr>
              <w:t>Some Evidence</w:t>
            </w:r>
          </w:p>
        </w:tc>
        <w:tc>
          <w:tcPr>
            <w:tcW w:w="1258" w:type="dxa"/>
            <w:shd w:val="clear" w:color="auto" w:fill="F2F2F2" w:themeFill="background1" w:themeFillShade="F2"/>
            <w:vAlign w:val="bottom"/>
          </w:tcPr>
          <w:p w14:paraId="790E9C93" w14:textId="4787D19E" w:rsidR="00224233" w:rsidRPr="00965F59" w:rsidRDefault="00224233" w:rsidP="00224233">
            <w:pPr>
              <w:rPr>
                <w:rFonts w:ascii="Arial" w:hAnsi="Arial" w:cs="Arial"/>
                <w:b/>
                <w:color w:val="000000"/>
                <w:sz w:val="16"/>
                <w:szCs w:val="16"/>
              </w:rPr>
            </w:pPr>
            <w:r w:rsidRPr="00965F59">
              <w:rPr>
                <w:rFonts w:ascii="Arial" w:hAnsi="Arial" w:cs="Arial"/>
                <w:b/>
                <w:color w:val="000000"/>
                <w:sz w:val="16"/>
                <w:szCs w:val="16"/>
              </w:rPr>
              <w:t>Not Applicable</w:t>
            </w:r>
          </w:p>
        </w:tc>
        <w:tc>
          <w:tcPr>
            <w:tcW w:w="1536" w:type="dxa"/>
            <w:vMerge/>
            <w:shd w:val="clear" w:color="auto" w:fill="auto"/>
          </w:tcPr>
          <w:p w14:paraId="4099AD9C" w14:textId="77777777" w:rsidR="00224233" w:rsidRPr="0007697B" w:rsidRDefault="00224233" w:rsidP="00224233">
            <w:pPr>
              <w:rPr>
                <w:rFonts w:ascii="Arial" w:hAnsi="Arial" w:cs="Arial"/>
                <w:sz w:val="22"/>
              </w:rPr>
            </w:pPr>
          </w:p>
        </w:tc>
        <w:tc>
          <w:tcPr>
            <w:tcW w:w="5299" w:type="dxa"/>
            <w:vMerge/>
            <w:shd w:val="clear" w:color="auto" w:fill="auto"/>
            <w:vAlign w:val="bottom"/>
          </w:tcPr>
          <w:p w14:paraId="62A61D66" w14:textId="77777777" w:rsidR="00224233" w:rsidRPr="0007697B" w:rsidRDefault="00224233" w:rsidP="00224233">
            <w:pPr>
              <w:rPr>
                <w:rFonts w:ascii="Arial" w:hAnsi="Arial" w:cs="Arial"/>
                <w:sz w:val="22"/>
              </w:rPr>
            </w:pPr>
          </w:p>
        </w:tc>
      </w:tr>
      <w:tr w:rsidR="0009549E" w:rsidRPr="00D217F1" w14:paraId="3B4A9B79" w14:textId="77777777" w:rsidTr="00C15794">
        <w:trPr>
          <w:gridAfter w:val="6"/>
          <w:wAfter w:w="16146" w:type="dxa"/>
          <w:trHeight w:val="591"/>
        </w:trPr>
        <w:tc>
          <w:tcPr>
            <w:tcW w:w="4196" w:type="dxa"/>
            <w:shd w:val="clear" w:color="auto" w:fill="auto"/>
            <w:vAlign w:val="center"/>
          </w:tcPr>
          <w:p w14:paraId="2C2566BB" w14:textId="7EECA0C7" w:rsidR="0009549E" w:rsidRPr="00E3760F" w:rsidRDefault="0009549E"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Are </w:t>
            </w:r>
            <w:r w:rsidR="006F52D8">
              <w:rPr>
                <w:rFonts w:ascii="Arial" w:hAnsi="Arial" w:cs="Arial"/>
                <w:sz w:val="18"/>
                <w:szCs w:val="18"/>
              </w:rPr>
              <w:t xml:space="preserve">external bulk skips </w:t>
            </w:r>
            <w:proofErr w:type="gramStart"/>
            <w:r w:rsidR="006F52D8">
              <w:rPr>
                <w:rFonts w:ascii="Arial" w:hAnsi="Arial" w:cs="Arial"/>
                <w:sz w:val="18"/>
                <w:szCs w:val="18"/>
              </w:rPr>
              <w:t>locked ,</w:t>
            </w:r>
            <w:proofErr w:type="gramEnd"/>
            <w:r w:rsidR="006F52D8">
              <w:rPr>
                <w:rFonts w:ascii="Arial" w:hAnsi="Arial" w:cs="Arial"/>
                <w:sz w:val="18"/>
                <w:szCs w:val="18"/>
              </w:rPr>
              <w:t xml:space="preserve"> tidy and loaded safely </w:t>
            </w:r>
            <w:r>
              <w:rPr>
                <w:rFonts w:ascii="Arial" w:hAnsi="Arial" w:cs="Arial"/>
                <w:sz w:val="18"/>
                <w:szCs w:val="18"/>
              </w:rPr>
              <w:t xml:space="preserve"> </w:t>
            </w:r>
          </w:p>
        </w:tc>
        <w:tc>
          <w:tcPr>
            <w:tcW w:w="730" w:type="dxa"/>
            <w:shd w:val="clear" w:color="auto" w:fill="auto"/>
            <w:vAlign w:val="bottom"/>
          </w:tcPr>
          <w:p w14:paraId="31E2E023"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67BD6E23"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6937233B"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034F8B91"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1DA9FA31" w14:textId="77777777" w:rsidR="0009549E" w:rsidRPr="0007697B" w:rsidRDefault="0009549E" w:rsidP="0009549E">
            <w:pPr>
              <w:rPr>
                <w:rFonts w:ascii="Arial" w:hAnsi="Arial" w:cs="Arial"/>
                <w:sz w:val="22"/>
              </w:rPr>
            </w:pPr>
          </w:p>
        </w:tc>
        <w:tc>
          <w:tcPr>
            <w:tcW w:w="5299" w:type="dxa"/>
            <w:shd w:val="clear" w:color="auto" w:fill="auto"/>
            <w:vAlign w:val="bottom"/>
          </w:tcPr>
          <w:p w14:paraId="1CEFEC58" w14:textId="77777777" w:rsidR="0009549E" w:rsidRPr="0007697B" w:rsidRDefault="0009549E" w:rsidP="0009549E">
            <w:pPr>
              <w:rPr>
                <w:rFonts w:ascii="Arial" w:hAnsi="Arial" w:cs="Arial"/>
                <w:sz w:val="22"/>
              </w:rPr>
            </w:pPr>
          </w:p>
        </w:tc>
      </w:tr>
      <w:tr w:rsidR="0009549E" w:rsidRPr="00D217F1" w14:paraId="649AE49D" w14:textId="77777777" w:rsidTr="00C15794">
        <w:trPr>
          <w:gridAfter w:val="6"/>
          <w:wAfter w:w="16146" w:type="dxa"/>
          <w:trHeight w:val="365"/>
        </w:trPr>
        <w:tc>
          <w:tcPr>
            <w:tcW w:w="15534" w:type="dxa"/>
            <w:gridSpan w:val="7"/>
            <w:shd w:val="clear" w:color="auto" w:fill="auto"/>
            <w:vAlign w:val="center"/>
          </w:tcPr>
          <w:p w14:paraId="16375A96" w14:textId="74256B1F" w:rsidR="0009549E" w:rsidRPr="0007697B" w:rsidRDefault="0009549E"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6F52D8">
              <w:rPr>
                <w:rFonts w:ascii="Arial" w:hAnsi="Arial" w:cs="Arial"/>
                <w:i/>
                <w:sz w:val="16"/>
                <w:szCs w:val="16"/>
              </w:rPr>
              <w:t xml:space="preserve">Review the stacking in the store is </w:t>
            </w:r>
            <w:r w:rsidR="00536611">
              <w:rPr>
                <w:rFonts w:ascii="Arial" w:hAnsi="Arial" w:cs="Arial"/>
                <w:i/>
                <w:sz w:val="16"/>
                <w:szCs w:val="16"/>
              </w:rPr>
              <w:t>it</w:t>
            </w:r>
            <w:r w:rsidR="006F52D8">
              <w:rPr>
                <w:rFonts w:ascii="Arial" w:hAnsi="Arial" w:cs="Arial"/>
                <w:i/>
                <w:sz w:val="16"/>
                <w:szCs w:val="16"/>
              </w:rPr>
              <w:t xml:space="preserve"> </w:t>
            </w:r>
            <w:r w:rsidR="00307E44">
              <w:rPr>
                <w:rFonts w:ascii="Arial" w:hAnsi="Arial" w:cs="Arial"/>
                <w:i/>
                <w:sz w:val="16"/>
                <w:szCs w:val="16"/>
              </w:rPr>
              <w:t>safe. doors</w:t>
            </w:r>
            <w:r w:rsidR="00F5413C">
              <w:rPr>
                <w:rFonts w:ascii="Arial" w:hAnsi="Arial" w:cs="Arial"/>
                <w:i/>
                <w:sz w:val="16"/>
                <w:szCs w:val="16"/>
              </w:rPr>
              <w:t xml:space="preserve"> should be locked to prevent unauthorised access out of hours </w:t>
            </w:r>
          </w:p>
        </w:tc>
      </w:tr>
      <w:tr w:rsidR="0009549E" w:rsidRPr="00D217F1" w14:paraId="65A91E6E" w14:textId="77777777" w:rsidTr="00C15794">
        <w:trPr>
          <w:gridAfter w:val="6"/>
          <w:wAfter w:w="16146" w:type="dxa"/>
          <w:trHeight w:val="591"/>
        </w:trPr>
        <w:tc>
          <w:tcPr>
            <w:tcW w:w="4196" w:type="dxa"/>
            <w:shd w:val="clear" w:color="auto" w:fill="auto"/>
            <w:vAlign w:val="center"/>
          </w:tcPr>
          <w:p w14:paraId="23ECCFAF" w14:textId="58D64389" w:rsidR="0009549E" w:rsidRPr="00E3760F" w:rsidRDefault="00536611"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Is WEEE waste segregated and stored safely </w:t>
            </w:r>
            <w:r w:rsidR="0009549E">
              <w:rPr>
                <w:rFonts w:ascii="Arial" w:hAnsi="Arial" w:cs="Arial"/>
                <w:sz w:val="18"/>
                <w:szCs w:val="18"/>
              </w:rPr>
              <w:t xml:space="preserve"> </w:t>
            </w:r>
          </w:p>
        </w:tc>
        <w:tc>
          <w:tcPr>
            <w:tcW w:w="730" w:type="dxa"/>
            <w:shd w:val="clear" w:color="auto" w:fill="auto"/>
            <w:vAlign w:val="bottom"/>
          </w:tcPr>
          <w:p w14:paraId="4EE831F5" w14:textId="77777777" w:rsidR="0009549E" w:rsidRPr="00965F59" w:rsidRDefault="0009549E" w:rsidP="0009549E">
            <w:pPr>
              <w:rPr>
                <w:rFonts w:ascii="Arial" w:hAnsi="Arial" w:cs="Arial"/>
                <w:b/>
                <w:color w:val="000000"/>
                <w:sz w:val="16"/>
                <w:szCs w:val="16"/>
              </w:rPr>
            </w:pPr>
          </w:p>
        </w:tc>
        <w:tc>
          <w:tcPr>
            <w:tcW w:w="1536" w:type="dxa"/>
            <w:shd w:val="clear" w:color="auto" w:fill="auto"/>
            <w:vAlign w:val="bottom"/>
          </w:tcPr>
          <w:p w14:paraId="3CD1657C" w14:textId="77777777" w:rsidR="0009549E" w:rsidRPr="00965F59" w:rsidRDefault="0009549E" w:rsidP="0009549E">
            <w:pPr>
              <w:rPr>
                <w:rFonts w:ascii="Arial" w:hAnsi="Arial" w:cs="Arial"/>
                <w:b/>
                <w:color w:val="000000"/>
                <w:sz w:val="16"/>
                <w:szCs w:val="16"/>
              </w:rPr>
            </w:pPr>
          </w:p>
        </w:tc>
        <w:tc>
          <w:tcPr>
            <w:tcW w:w="979" w:type="dxa"/>
            <w:shd w:val="clear" w:color="auto" w:fill="auto"/>
            <w:vAlign w:val="bottom"/>
          </w:tcPr>
          <w:p w14:paraId="482F2BF3" w14:textId="77777777" w:rsidR="0009549E" w:rsidRPr="00965F59" w:rsidRDefault="0009549E" w:rsidP="0009549E">
            <w:pPr>
              <w:rPr>
                <w:rFonts w:ascii="Arial" w:hAnsi="Arial" w:cs="Arial"/>
                <w:b/>
                <w:color w:val="000000"/>
                <w:sz w:val="16"/>
                <w:szCs w:val="16"/>
              </w:rPr>
            </w:pPr>
          </w:p>
        </w:tc>
        <w:tc>
          <w:tcPr>
            <w:tcW w:w="1258" w:type="dxa"/>
            <w:shd w:val="clear" w:color="auto" w:fill="auto"/>
            <w:vAlign w:val="bottom"/>
          </w:tcPr>
          <w:p w14:paraId="54B5E450" w14:textId="77777777" w:rsidR="0009549E" w:rsidRPr="00965F59" w:rsidRDefault="0009549E" w:rsidP="0009549E">
            <w:pPr>
              <w:rPr>
                <w:rFonts w:ascii="Arial" w:hAnsi="Arial" w:cs="Arial"/>
                <w:b/>
                <w:color w:val="000000"/>
                <w:sz w:val="16"/>
                <w:szCs w:val="16"/>
              </w:rPr>
            </w:pPr>
          </w:p>
        </w:tc>
        <w:tc>
          <w:tcPr>
            <w:tcW w:w="1536" w:type="dxa"/>
            <w:shd w:val="clear" w:color="auto" w:fill="auto"/>
          </w:tcPr>
          <w:p w14:paraId="6104C580" w14:textId="77777777" w:rsidR="0009549E" w:rsidRPr="0007697B" w:rsidRDefault="0009549E" w:rsidP="0009549E">
            <w:pPr>
              <w:rPr>
                <w:rFonts w:ascii="Arial" w:hAnsi="Arial" w:cs="Arial"/>
                <w:sz w:val="22"/>
              </w:rPr>
            </w:pPr>
          </w:p>
        </w:tc>
        <w:tc>
          <w:tcPr>
            <w:tcW w:w="5299" w:type="dxa"/>
            <w:shd w:val="clear" w:color="auto" w:fill="auto"/>
            <w:vAlign w:val="bottom"/>
          </w:tcPr>
          <w:p w14:paraId="0F19A3AF" w14:textId="77777777" w:rsidR="0009549E" w:rsidRPr="0007697B" w:rsidRDefault="0009549E" w:rsidP="0009549E">
            <w:pPr>
              <w:rPr>
                <w:rFonts w:ascii="Arial" w:hAnsi="Arial" w:cs="Arial"/>
                <w:sz w:val="22"/>
              </w:rPr>
            </w:pPr>
          </w:p>
        </w:tc>
      </w:tr>
      <w:tr w:rsidR="0009549E" w:rsidRPr="00D217F1" w14:paraId="086B5014" w14:textId="77777777" w:rsidTr="00C15794">
        <w:trPr>
          <w:gridAfter w:val="6"/>
          <w:wAfter w:w="16146" w:type="dxa"/>
          <w:trHeight w:val="141"/>
        </w:trPr>
        <w:tc>
          <w:tcPr>
            <w:tcW w:w="15534" w:type="dxa"/>
            <w:gridSpan w:val="7"/>
            <w:shd w:val="clear" w:color="auto" w:fill="auto"/>
            <w:vAlign w:val="center"/>
          </w:tcPr>
          <w:p w14:paraId="6D58F2E6" w14:textId="6E84174C" w:rsidR="0009549E" w:rsidRPr="0007697B" w:rsidRDefault="00536611" w:rsidP="0009549E">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Review the stacking in the store is it </w:t>
            </w:r>
            <w:r w:rsidR="00307E44">
              <w:rPr>
                <w:rFonts w:ascii="Arial" w:hAnsi="Arial" w:cs="Arial"/>
                <w:i/>
                <w:sz w:val="16"/>
                <w:szCs w:val="16"/>
              </w:rPr>
              <w:t>safe. doors</w:t>
            </w:r>
            <w:r>
              <w:rPr>
                <w:rFonts w:ascii="Arial" w:hAnsi="Arial" w:cs="Arial"/>
                <w:i/>
                <w:sz w:val="16"/>
                <w:szCs w:val="16"/>
              </w:rPr>
              <w:t xml:space="preserve"> should be locked to prevent unauthorised access </w:t>
            </w:r>
          </w:p>
        </w:tc>
      </w:tr>
      <w:tr w:rsidR="00536611" w:rsidRPr="00D217F1" w14:paraId="489279C8" w14:textId="77777777" w:rsidTr="00C15794">
        <w:trPr>
          <w:gridAfter w:val="6"/>
          <w:wAfter w:w="16146" w:type="dxa"/>
          <w:trHeight w:val="591"/>
        </w:trPr>
        <w:tc>
          <w:tcPr>
            <w:tcW w:w="4196" w:type="dxa"/>
            <w:shd w:val="clear" w:color="auto" w:fill="auto"/>
            <w:vAlign w:val="center"/>
          </w:tcPr>
          <w:p w14:paraId="408328B0" w14:textId="46E9C891" w:rsidR="00536611" w:rsidRDefault="00307E44"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Is the confidential store locked and items stacked safely </w:t>
            </w:r>
          </w:p>
        </w:tc>
        <w:tc>
          <w:tcPr>
            <w:tcW w:w="730" w:type="dxa"/>
            <w:shd w:val="clear" w:color="auto" w:fill="auto"/>
            <w:vAlign w:val="bottom"/>
          </w:tcPr>
          <w:p w14:paraId="02BCB0D9" w14:textId="77777777" w:rsidR="00536611" w:rsidRPr="00965F59" w:rsidRDefault="00536611" w:rsidP="0009549E">
            <w:pPr>
              <w:rPr>
                <w:rFonts w:ascii="Arial" w:hAnsi="Arial" w:cs="Arial"/>
                <w:b/>
                <w:color w:val="000000"/>
                <w:sz w:val="16"/>
                <w:szCs w:val="16"/>
              </w:rPr>
            </w:pPr>
          </w:p>
        </w:tc>
        <w:tc>
          <w:tcPr>
            <w:tcW w:w="1536" w:type="dxa"/>
            <w:shd w:val="clear" w:color="auto" w:fill="auto"/>
            <w:vAlign w:val="bottom"/>
          </w:tcPr>
          <w:p w14:paraId="1BD91E32" w14:textId="77777777" w:rsidR="00536611" w:rsidRPr="00965F59" w:rsidRDefault="00536611" w:rsidP="0009549E">
            <w:pPr>
              <w:rPr>
                <w:rFonts w:ascii="Arial" w:hAnsi="Arial" w:cs="Arial"/>
                <w:b/>
                <w:color w:val="000000"/>
                <w:sz w:val="16"/>
                <w:szCs w:val="16"/>
              </w:rPr>
            </w:pPr>
          </w:p>
        </w:tc>
        <w:tc>
          <w:tcPr>
            <w:tcW w:w="979" w:type="dxa"/>
            <w:shd w:val="clear" w:color="auto" w:fill="auto"/>
            <w:vAlign w:val="bottom"/>
          </w:tcPr>
          <w:p w14:paraId="736821D4" w14:textId="77777777" w:rsidR="00536611" w:rsidRPr="00965F59" w:rsidRDefault="00536611" w:rsidP="0009549E">
            <w:pPr>
              <w:rPr>
                <w:rFonts w:ascii="Arial" w:hAnsi="Arial" w:cs="Arial"/>
                <w:b/>
                <w:color w:val="000000"/>
                <w:sz w:val="16"/>
                <w:szCs w:val="16"/>
              </w:rPr>
            </w:pPr>
          </w:p>
        </w:tc>
        <w:tc>
          <w:tcPr>
            <w:tcW w:w="1258" w:type="dxa"/>
            <w:shd w:val="clear" w:color="auto" w:fill="auto"/>
            <w:vAlign w:val="bottom"/>
          </w:tcPr>
          <w:p w14:paraId="7CE6C5A9" w14:textId="77777777" w:rsidR="00536611" w:rsidRPr="00965F59" w:rsidRDefault="00536611" w:rsidP="0009549E">
            <w:pPr>
              <w:rPr>
                <w:rFonts w:ascii="Arial" w:hAnsi="Arial" w:cs="Arial"/>
                <w:b/>
                <w:color w:val="000000"/>
                <w:sz w:val="16"/>
                <w:szCs w:val="16"/>
              </w:rPr>
            </w:pPr>
          </w:p>
        </w:tc>
        <w:tc>
          <w:tcPr>
            <w:tcW w:w="1536" w:type="dxa"/>
            <w:shd w:val="clear" w:color="auto" w:fill="auto"/>
          </w:tcPr>
          <w:p w14:paraId="3C39EA24" w14:textId="77777777" w:rsidR="00536611" w:rsidRPr="0007697B" w:rsidRDefault="00536611" w:rsidP="0009549E">
            <w:pPr>
              <w:rPr>
                <w:rFonts w:ascii="Arial" w:hAnsi="Arial" w:cs="Arial"/>
                <w:sz w:val="22"/>
              </w:rPr>
            </w:pPr>
          </w:p>
        </w:tc>
        <w:tc>
          <w:tcPr>
            <w:tcW w:w="5299" w:type="dxa"/>
            <w:shd w:val="clear" w:color="auto" w:fill="auto"/>
            <w:vAlign w:val="bottom"/>
          </w:tcPr>
          <w:p w14:paraId="14D849C3" w14:textId="77777777" w:rsidR="00536611" w:rsidRPr="0007697B" w:rsidRDefault="00536611" w:rsidP="0009549E">
            <w:pPr>
              <w:rPr>
                <w:rFonts w:ascii="Arial" w:hAnsi="Arial" w:cs="Arial"/>
                <w:sz w:val="22"/>
              </w:rPr>
            </w:pPr>
          </w:p>
        </w:tc>
      </w:tr>
      <w:tr w:rsidR="00307E44" w:rsidRPr="00D217F1" w14:paraId="3E3F0EB7" w14:textId="77777777" w:rsidTr="00C15794">
        <w:trPr>
          <w:gridAfter w:val="6"/>
          <w:wAfter w:w="16146" w:type="dxa"/>
          <w:trHeight w:val="326"/>
        </w:trPr>
        <w:tc>
          <w:tcPr>
            <w:tcW w:w="15534" w:type="dxa"/>
            <w:gridSpan w:val="7"/>
            <w:shd w:val="clear" w:color="auto" w:fill="auto"/>
            <w:vAlign w:val="center"/>
          </w:tcPr>
          <w:p w14:paraId="4AF54403" w14:textId="4476A108" w:rsidR="00307E44" w:rsidRPr="0007697B" w:rsidRDefault="00307E44" w:rsidP="00307E44">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Review the stacking in the store is it safe</w:t>
            </w:r>
            <w:r w:rsidR="006112F4">
              <w:rPr>
                <w:rFonts w:ascii="Arial" w:hAnsi="Arial" w:cs="Arial"/>
                <w:i/>
                <w:sz w:val="16"/>
                <w:szCs w:val="16"/>
              </w:rPr>
              <w:t xml:space="preserve"> should not exceed waist height</w:t>
            </w:r>
            <w:r>
              <w:rPr>
                <w:rFonts w:ascii="Arial" w:hAnsi="Arial" w:cs="Arial"/>
                <w:i/>
                <w:sz w:val="16"/>
                <w:szCs w:val="16"/>
              </w:rPr>
              <w:t xml:space="preserve">. doors should be locked to prevent unauthorised access </w:t>
            </w:r>
          </w:p>
        </w:tc>
      </w:tr>
      <w:tr w:rsidR="00536611" w:rsidRPr="00D217F1" w14:paraId="21FF5718" w14:textId="77777777" w:rsidTr="00C15794">
        <w:trPr>
          <w:gridAfter w:val="6"/>
          <w:wAfter w:w="16146" w:type="dxa"/>
          <w:trHeight w:val="591"/>
        </w:trPr>
        <w:tc>
          <w:tcPr>
            <w:tcW w:w="4196" w:type="dxa"/>
            <w:shd w:val="clear" w:color="auto" w:fill="auto"/>
            <w:vAlign w:val="center"/>
          </w:tcPr>
          <w:p w14:paraId="37EA3160" w14:textId="0F2BEC12" w:rsidR="00536611" w:rsidRDefault="00B93285" w:rsidP="0009549E">
            <w:pPr>
              <w:pStyle w:val="ListParagraph"/>
              <w:numPr>
                <w:ilvl w:val="0"/>
                <w:numId w:val="1"/>
              </w:numPr>
              <w:ind w:left="497" w:hanging="426"/>
              <w:rPr>
                <w:rFonts w:ascii="Arial" w:hAnsi="Arial" w:cs="Arial"/>
                <w:sz w:val="18"/>
                <w:szCs w:val="18"/>
              </w:rPr>
            </w:pPr>
            <w:r>
              <w:rPr>
                <w:rFonts w:ascii="Arial" w:hAnsi="Arial" w:cs="Arial"/>
                <w:sz w:val="18"/>
                <w:szCs w:val="18"/>
              </w:rPr>
              <w:t>Are all clinical /cytotoxic /atomical/sharp waste clearly labelled and tagged</w:t>
            </w:r>
            <w:r w:rsidR="008C4590">
              <w:rPr>
                <w:rFonts w:ascii="Arial" w:hAnsi="Arial" w:cs="Arial"/>
                <w:sz w:val="18"/>
                <w:szCs w:val="18"/>
              </w:rPr>
              <w:t>.</w:t>
            </w:r>
            <w:r w:rsidR="00275F65">
              <w:rPr>
                <w:rFonts w:ascii="Arial" w:hAnsi="Arial" w:cs="Arial"/>
                <w:sz w:val="18"/>
                <w:szCs w:val="18"/>
              </w:rPr>
              <w:t xml:space="preserve"> </w:t>
            </w:r>
            <w:r w:rsidR="008C4590">
              <w:rPr>
                <w:rFonts w:ascii="Arial" w:hAnsi="Arial" w:cs="Arial"/>
                <w:sz w:val="18"/>
                <w:szCs w:val="18"/>
              </w:rPr>
              <w:t>All bins locked and secure</w:t>
            </w:r>
          </w:p>
        </w:tc>
        <w:tc>
          <w:tcPr>
            <w:tcW w:w="730" w:type="dxa"/>
            <w:shd w:val="clear" w:color="auto" w:fill="auto"/>
            <w:vAlign w:val="bottom"/>
          </w:tcPr>
          <w:p w14:paraId="2E74F08A" w14:textId="77777777" w:rsidR="00536611" w:rsidRPr="00965F59" w:rsidRDefault="00536611" w:rsidP="0009549E">
            <w:pPr>
              <w:rPr>
                <w:rFonts w:ascii="Arial" w:hAnsi="Arial" w:cs="Arial"/>
                <w:b/>
                <w:color w:val="000000"/>
                <w:sz w:val="16"/>
                <w:szCs w:val="16"/>
              </w:rPr>
            </w:pPr>
          </w:p>
        </w:tc>
        <w:tc>
          <w:tcPr>
            <w:tcW w:w="1536" w:type="dxa"/>
            <w:shd w:val="clear" w:color="auto" w:fill="auto"/>
            <w:vAlign w:val="bottom"/>
          </w:tcPr>
          <w:p w14:paraId="573CAE9B" w14:textId="77777777" w:rsidR="00536611" w:rsidRPr="00965F59" w:rsidRDefault="00536611" w:rsidP="0009549E">
            <w:pPr>
              <w:rPr>
                <w:rFonts w:ascii="Arial" w:hAnsi="Arial" w:cs="Arial"/>
                <w:b/>
                <w:color w:val="000000"/>
                <w:sz w:val="16"/>
                <w:szCs w:val="16"/>
              </w:rPr>
            </w:pPr>
          </w:p>
        </w:tc>
        <w:tc>
          <w:tcPr>
            <w:tcW w:w="979" w:type="dxa"/>
            <w:shd w:val="clear" w:color="auto" w:fill="auto"/>
            <w:vAlign w:val="bottom"/>
          </w:tcPr>
          <w:p w14:paraId="4E034D4B" w14:textId="77777777" w:rsidR="00536611" w:rsidRPr="00965F59" w:rsidRDefault="00536611" w:rsidP="0009549E">
            <w:pPr>
              <w:rPr>
                <w:rFonts w:ascii="Arial" w:hAnsi="Arial" w:cs="Arial"/>
                <w:b/>
                <w:color w:val="000000"/>
                <w:sz w:val="16"/>
                <w:szCs w:val="16"/>
              </w:rPr>
            </w:pPr>
          </w:p>
        </w:tc>
        <w:tc>
          <w:tcPr>
            <w:tcW w:w="1258" w:type="dxa"/>
            <w:shd w:val="clear" w:color="auto" w:fill="auto"/>
            <w:vAlign w:val="bottom"/>
          </w:tcPr>
          <w:p w14:paraId="6FB9200B" w14:textId="77777777" w:rsidR="00536611" w:rsidRPr="00965F59" w:rsidRDefault="00536611" w:rsidP="0009549E">
            <w:pPr>
              <w:rPr>
                <w:rFonts w:ascii="Arial" w:hAnsi="Arial" w:cs="Arial"/>
                <w:b/>
                <w:color w:val="000000"/>
                <w:sz w:val="16"/>
                <w:szCs w:val="16"/>
              </w:rPr>
            </w:pPr>
          </w:p>
        </w:tc>
        <w:tc>
          <w:tcPr>
            <w:tcW w:w="1536" w:type="dxa"/>
            <w:shd w:val="clear" w:color="auto" w:fill="auto"/>
          </w:tcPr>
          <w:p w14:paraId="2C0F321F" w14:textId="77777777" w:rsidR="00536611" w:rsidRPr="0007697B" w:rsidRDefault="00536611" w:rsidP="0009549E">
            <w:pPr>
              <w:rPr>
                <w:rFonts w:ascii="Arial" w:hAnsi="Arial" w:cs="Arial"/>
                <w:sz w:val="22"/>
              </w:rPr>
            </w:pPr>
          </w:p>
        </w:tc>
        <w:tc>
          <w:tcPr>
            <w:tcW w:w="5299" w:type="dxa"/>
            <w:shd w:val="clear" w:color="auto" w:fill="auto"/>
            <w:vAlign w:val="bottom"/>
          </w:tcPr>
          <w:p w14:paraId="5E0286EF" w14:textId="77777777" w:rsidR="00536611" w:rsidRPr="0007697B" w:rsidRDefault="00536611" w:rsidP="0009549E">
            <w:pPr>
              <w:rPr>
                <w:rFonts w:ascii="Arial" w:hAnsi="Arial" w:cs="Arial"/>
                <w:sz w:val="22"/>
              </w:rPr>
            </w:pPr>
          </w:p>
        </w:tc>
      </w:tr>
      <w:tr w:rsidR="008C4590" w:rsidRPr="00D217F1" w14:paraId="79A3606F" w14:textId="77777777" w:rsidTr="00C15794">
        <w:trPr>
          <w:gridAfter w:val="6"/>
          <w:wAfter w:w="16146" w:type="dxa"/>
          <w:trHeight w:val="199"/>
        </w:trPr>
        <w:tc>
          <w:tcPr>
            <w:tcW w:w="15534" w:type="dxa"/>
            <w:gridSpan w:val="7"/>
            <w:shd w:val="clear" w:color="auto" w:fill="auto"/>
            <w:vAlign w:val="center"/>
          </w:tcPr>
          <w:p w14:paraId="5E8D9BEB" w14:textId="5F142C0F" w:rsidR="008C4590" w:rsidRPr="0007697B" w:rsidRDefault="008C4590" w:rsidP="008C4590">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All clinical </w:t>
            </w:r>
            <w:proofErr w:type="spellStart"/>
            <w:r>
              <w:rPr>
                <w:rFonts w:ascii="Arial" w:hAnsi="Arial" w:cs="Arial"/>
                <w:i/>
                <w:sz w:val="16"/>
                <w:szCs w:val="16"/>
              </w:rPr>
              <w:t>haz</w:t>
            </w:r>
            <w:proofErr w:type="spellEnd"/>
            <w:r>
              <w:rPr>
                <w:rFonts w:ascii="Arial" w:hAnsi="Arial" w:cs="Arial"/>
                <w:i/>
                <w:sz w:val="16"/>
                <w:szCs w:val="16"/>
              </w:rPr>
              <w:t xml:space="preserve"> waste streams must be clearly identified to originating department /ward </w:t>
            </w:r>
          </w:p>
        </w:tc>
      </w:tr>
      <w:tr w:rsidR="00275F65" w:rsidRPr="00D217F1" w14:paraId="31B39DB1" w14:textId="77777777" w:rsidTr="00C15794">
        <w:trPr>
          <w:gridAfter w:val="6"/>
          <w:wAfter w:w="16146" w:type="dxa"/>
          <w:trHeight w:val="591"/>
        </w:trPr>
        <w:tc>
          <w:tcPr>
            <w:tcW w:w="4196" w:type="dxa"/>
            <w:shd w:val="clear" w:color="auto" w:fill="auto"/>
            <w:vAlign w:val="center"/>
          </w:tcPr>
          <w:p w14:paraId="13E5F85C" w14:textId="01880D00" w:rsidR="00275F65" w:rsidRDefault="00275F65" w:rsidP="00275F65">
            <w:pPr>
              <w:pStyle w:val="ListParagraph"/>
              <w:numPr>
                <w:ilvl w:val="0"/>
                <w:numId w:val="1"/>
              </w:numPr>
              <w:ind w:left="497" w:hanging="426"/>
              <w:rPr>
                <w:rFonts w:ascii="Arial" w:hAnsi="Arial" w:cs="Arial"/>
                <w:sz w:val="18"/>
                <w:szCs w:val="18"/>
              </w:rPr>
            </w:pPr>
            <w:r>
              <w:rPr>
                <w:rFonts w:ascii="Arial" w:hAnsi="Arial" w:cs="Arial"/>
                <w:sz w:val="18"/>
                <w:szCs w:val="18"/>
              </w:rPr>
              <w:t xml:space="preserve">Are waste strip lights stored in suitable ‘coffin’ </w:t>
            </w:r>
          </w:p>
        </w:tc>
        <w:tc>
          <w:tcPr>
            <w:tcW w:w="730" w:type="dxa"/>
            <w:shd w:val="clear" w:color="auto" w:fill="auto"/>
            <w:vAlign w:val="bottom"/>
          </w:tcPr>
          <w:p w14:paraId="78759E69" w14:textId="77777777" w:rsidR="00275F65" w:rsidRPr="00965F59" w:rsidRDefault="00275F65" w:rsidP="00275F65">
            <w:pPr>
              <w:rPr>
                <w:rFonts w:ascii="Arial" w:hAnsi="Arial" w:cs="Arial"/>
                <w:b/>
                <w:color w:val="000000"/>
                <w:sz w:val="16"/>
                <w:szCs w:val="16"/>
              </w:rPr>
            </w:pPr>
          </w:p>
        </w:tc>
        <w:tc>
          <w:tcPr>
            <w:tcW w:w="1536" w:type="dxa"/>
            <w:shd w:val="clear" w:color="auto" w:fill="auto"/>
            <w:vAlign w:val="bottom"/>
          </w:tcPr>
          <w:p w14:paraId="534B1CCD" w14:textId="77777777" w:rsidR="00275F65" w:rsidRPr="00965F59" w:rsidRDefault="00275F65" w:rsidP="00275F65">
            <w:pPr>
              <w:rPr>
                <w:rFonts w:ascii="Arial" w:hAnsi="Arial" w:cs="Arial"/>
                <w:b/>
                <w:color w:val="000000"/>
                <w:sz w:val="16"/>
                <w:szCs w:val="16"/>
              </w:rPr>
            </w:pPr>
          </w:p>
        </w:tc>
        <w:tc>
          <w:tcPr>
            <w:tcW w:w="979" w:type="dxa"/>
            <w:shd w:val="clear" w:color="auto" w:fill="auto"/>
            <w:vAlign w:val="bottom"/>
          </w:tcPr>
          <w:p w14:paraId="039CCBA7" w14:textId="77777777" w:rsidR="00275F65" w:rsidRPr="00965F59" w:rsidRDefault="00275F65" w:rsidP="00275F65">
            <w:pPr>
              <w:rPr>
                <w:rFonts w:ascii="Arial" w:hAnsi="Arial" w:cs="Arial"/>
                <w:b/>
                <w:color w:val="000000"/>
                <w:sz w:val="16"/>
                <w:szCs w:val="16"/>
              </w:rPr>
            </w:pPr>
          </w:p>
        </w:tc>
        <w:tc>
          <w:tcPr>
            <w:tcW w:w="1258" w:type="dxa"/>
            <w:shd w:val="clear" w:color="auto" w:fill="auto"/>
            <w:vAlign w:val="bottom"/>
          </w:tcPr>
          <w:p w14:paraId="313D7DB7" w14:textId="77777777" w:rsidR="00275F65" w:rsidRPr="00965F59" w:rsidRDefault="00275F65" w:rsidP="00275F65">
            <w:pPr>
              <w:rPr>
                <w:rFonts w:ascii="Arial" w:hAnsi="Arial" w:cs="Arial"/>
                <w:b/>
                <w:color w:val="000000"/>
                <w:sz w:val="16"/>
                <w:szCs w:val="16"/>
              </w:rPr>
            </w:pPr>
          </w:p>
        </w:tc>
        <w:tc>
          <w:tcPr>
            <w:tcW w:w="1536" w:type="dxa"/>
            <w:shd w:val="clear" w:color="auto" w:fill="auto"/>
          </w:tcPr>
          <w:p w14:paraId="1F0CAA3A" w14:textId="77777777" w:rsidR="00275F65" w:rsidRPr="0007697B" w:rsidRDefault="00275F65" w:rsidP="00275F65">
            <w:pPr>
              <w:rPr>
                <w:rFonts w:ascii="Arial" w:hAnsi="Arial" w:cs="Arial"/>
                <w:sz w:val="22"/>
              </w:rPr>
            </w:pPr>
          </w:p>
        </w:tc>
        <w:tc>
          <w:tcPr>
            <w:tcW w:w="5299" w:type="dxa"/>
            <w:shd w:val="clear" w:color="auto" w:fill="auto"/>
            <w:vAlign w:val="bottom"/>
          </w:tcPr>
          <w:p w14:paraId="43EB3741" w14:textId="77777777" w:rsidR="00275F65" w:rsidRPr="0007697B" w:rsidRDefault="00275F65" w:rsidP="00275F65">
            <w:pPr>
              <w:rPr>
                <w:rFonts w:ascii="Arial" w:hAnsi="Arial" w:cs="Arial"/>
                <w:sz w:val="22"/>
              </w:rPr>
            </w:pPr>
          </w:p>
        </w:tc>
      </w:tr>
      <w:tr w:rsidR="00275F65" w:rsidRPr="00D217F1" w14:paraId="23B37A62" w14:textId="77777777" w:rsidTr="00C15794">
        <w:trPr>
          <w:gridAfter w:val="6"/>
          <w:wAfter w:w="16146" w:type="dxa"/>
          <w:trHeight w:val="239"/>
        </w:trPr>
        <w:tc>
          <w:tcPr>
            <w:tcW w:w="15534" w:type="dxa"/>
            <w:gridSpan w:val="7"/>
            <w:shd w:val="clear" w:color="auto" w:fill="auto"/>
            <w:vAlign w:val="center"/>
          </w:tcPr>
          <w:p w14:paraId="63753D09" w14:textId="21B477CD" w:rsidR="00275F65" w:rsidRPr="0007697B" w:rsidRDefault="00275F65" w:rsidP="00275F65">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Review the stacking in the store is </w:t>
            </w:r>
            <w:proofErr w:type="gramStart"/>
            <w:r>
              <w:rPr>
                <w:rFonts w:ascii="Arial" w:hAnsi="Arial" w:cs="Arial"/>
                <w:i/>
                <w:sz w:val="16"/>
                <w:szCs w:val="16"/>
              </w:rPr>
              <w:t>it</w:t>
            </w:r>
            <w:proofErr w:type="gramEnd"/>
            <w:r>
              <w:rPr>
                <w:rFonts w:ascii="Arial" w:hAnsi="Arial" w:cs="Arial"/>
                <w:i/>
                <w:sz w:val="16"/>
                <w:szCs w:val="16"/>
              </w:rPr>
              <w:t xml:space="preserve"> safe doors should be locked to prevent unauthorised access out of hours</w:t>
            </w:r>
          </w:p>
        </w:tc>
      </w:tr>
      <w:tr w:rsidR="00683743" w:rsidRPr="00D217F1" w14:paraId="72959888" w14:textId="77777777" w:rsidTr="00C15794">
        <w:trPr>
          <w:gridAfter w:val="6"/>
          <w:wAfter w:w="16146" w:type="dxa"/>
          <w:trHeight w:val="591"/>
        </w:trPr>
        <w:tc>
          <w:tcPr>
            <w:tcW w:w="4196" w:type="dxa"/>
            <w:shd w:val="clear" w:color="auto" w:fill="auto"/>
            <w:vAlign w:val="center"/>
          </w:tcPr>
          <w:p w14:paraId="5A869988" w14:textId="43901615" w:rsidR="00683743" w:rsidRDefault="009814D1" w:rsidP="0009549E">
            <w:pPr>
              <w:pStyle w:val="ListParagraph"/>
              <w:numPr>
                <w:ilvl w:val="0"/>
                <w:numId w:val="1"/>
              </w:numPr>
              <w:ind w:left="497" w:hanging="426"/>
              <w:rPr>
                <w:rFonts w:ascii="Arial" w:hAnsi="Arial" w:cs="Arial"/>
                <w:sz w:val="18"/>
                <w:szCs w:val="18"/>
              </w:rPr>
            </w:pPr>
            <w:r>
              <w:rPr>
                <w:rFonts w:ascii="Arial" w:hAnsi="Arial" w:cs="Arial"/>
                <w:sz w:val="18"/>
                <w:szCs w:val="18"/>
              </w:rPr>
              <w:t xml:space="preserve">Is there clear safety signage displayed </w:t>
            </w:r>
          </w:p>
        </w:tc>
        <w:tc>
          <w:tcPr>
            <w:tcW w:w="730" w:type="dxa"/>
            <w:shd w:val="clear" w:color="auto" w:fill="auto"/>
            <w:vAlign w:val="bottom"/>
          </w:tcPr>
          <w:p w14:paraId="78BCD5A3" w14:textId="77777777" w:rsidR="00683743" w:rsidRPr="00965F59" w:rsidRDefault="00683743" w:rsidP="0009549E">
            <w:pPr>
              <w:rPr>
                <w:rFonts w:ascii="Arial" w:hAnsi="Arial" w:cs="Arial"/>
                <w:b/>
                <w:color w:val="000000"/>
                <w:sz w:val="16"/>
                <w:szCs w:val="16"/>
              </w:rPr>
            </w:pPr>
          </w:p>
        </w:tc>
        <w:tc>
          <w:tcPr>
            <w:tcW w:w="1536" w:type="dxa"/>
            <w:shd w:val="clear" w:color="auto" w:fill="auto"/>
            <w:vAlign w:val="bottom"/>
          </w:tcPr>
          <w:p w14:paraId="7F5CC93E" w14:textId="77777777" w:rsidR="00683743" w:rsidRPr="00965F59" w:rsidRDefault="00683743" w:rsidP="0009549E">
            <w:pPr>
              <w:rPr>
                <w:rFonts w:ascii="Arial" w:hAnsi="Arial" w:cs="Arial"/>
                <w:b/>
                <w:color w:val="000000"/>
                <w:sz w:val="16"/>
                <w:szCs w:val="16"/>
              </w:rPr>
            </w:pPr>
          </w:p>
        </w:tc>
        <w:tc>
          <w:tcPr>
            <w:tcW w:w="979" w:type="dxa"/>
            <w:shd w:val="clear" w:color="auto" w:fill="auto"/>
            <w:vAlign w:val="bottom"/>
          </w:tcPr>
          <w:p w14:paraId="25A1599E" w14:textId="77777777" w:rsidR="00683743" w:rsidRPr="00965F59" w:rsidRDefault="00683743" w:rsidP="0009549E">
            <w:pPr>
              <w:rPr>
                <w:rFonts w:ascii="Arial" w:hAnsi="Arial" w:cs="Arial"/>
                <w:b/>
                <w:color w:val="000000"/>
                <w:sz w:val="16"/>
                <w:szCs w:val="16"/>
              </w:rPr>
            </w:pPr>
          </w:p>
        </w:tc>
        <w:tc>
          <w:tcPr>
            <w:tcW w:w="1258" w:type="dxa"/>
            <w:shd w:val="clear" w:color="auto" w:fill="auto"/>
            <w:vAlign w:val="bottom"/>
          </w:tcPr>
          <w:p w14:paraId="39F7D33F" w14:textId="77777777" w:rsidR="00683743" w:rsidRPr="00965F59" w:rsidRDefault="00683743" w:rsidP="0009549E">
            <w:pPr>
              <w:rPr>
                <w:rFonts w:ascii="Arial" w:hAnsi="Arial" w:cs="Arial"/>
                <w:b/>
                <w:color w:val="000000"/>
                <w:sz w:val="16"/>
                <w:szCs w:val="16"/>
              </w:rPr>
            </w:pPr>
          </w:p>
        </w:tc>
        <w:tc>
          <w:tcPr>
            <w:tcW w:w="1536" w:type="dxa"/>
            <w:shd w:val="clear" w:color="auto" w:fill="auto"/>
          </w:tcPr>
          <w:p w14:paraId="736FF159" w14:textId="77777777" w:rsidR="00683743" w:rsidRPr="0007697B" w:rsidRDefault="00683743" w:rsidP="0009549E">
            <w:pPr>
              <w:rPr>
                <w:rFonts w:ascii="Arial" w:hAnsi="Arial" w:cs="Arial"/>
                <w:sz w:val="22"/>
              </w:rPr>
            </w:pPr>
          </w:p>
        </w:tc>
        <w:tc>
          <w:tcPr>
            <w:tcW w:w="5299" w:type="dxa"/>
            <w:shd w:val="clear" w:color="auto" w:fill="auto"/>
            <w:vAlign w:val="bottom"/>
          </w:tcPr>
          <w:p w14:paraId="288ADEE4" w14:textId="77777777" w:rsidR="00683743" w:rsidRPr="0007697B" w:rsidRDefault="00683743" w:rsidP="0009549E">
            <w:pPr>
              <w:rPr>
                <w:rFonts w:ascii="Arial" w:hAnsi="Arial" w:cs="Arial"/>
                <w:sz w:val="22"/>
              </w:rPr>
            </w:pPr>
          </w:p>
        </w:tc>
      </w:tr>
      <w:tr w:rsidR="009814D1" w:rsidRPr="00D217F1" w14:paraId="46CBC535" w14:textId="77777777" w:rsidTr="00C15794">
        <w:trPr>
          <w:gridAfter w:val="6"/>
          <w:wAfter w:w="16146" w:type="dxa"/>
          <w:trHeight w:val="393"/>
        </w:trPr>
        <w:tc>
          <w:tcPr>
            <w:tcW w:w="15534" w:type="dxa"/>
            <w:gridSpan w:val="7"/>
            <w:shd w:val="clear" w:color="auto" w:fill="auto"/>
            <w:vAlign w:val="center"/>
          </w:tcPr>
          <w:p w14:paraId="14597435" w14:textId="6CF4BC83"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Unauthorised access /forklift in operation </w:t>
            </w:r>
          </w:p>
        </w:tc>
      </w:tr>
      <w:tr w:rsidR="009814D1" w:rsidRPr="00D217F1" w14:paraId="29B072AF" w14:textId="77777777" w:rsidTr="00C15794">
        <w:trPr>
          <w:gridAfter w:val="6"/>
          <w:wAfter w:w="16146" w:type="dxa"/>
          <w:trHeight w:val="591"/>
        </w:trPr>
        <w:tc>
          <w:tcPr>
            <w:tcW w:w="4196" w:type="dxa"/>
            <w:shd w:val="clear" w:color="auto" w:fill="auto"/>
            <w:vAlign w:val="center"/>
          </w:tcPr>
          <w:p w14:paraId="5B2E7023" w14:textId="010F93B2" w:rsidR="009814D1" w:rsidRDefault="009814D1"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Is there a clear process in place on the movement of vehicles in the area during collections and </w:t>
            </w:r>
            <w:r w:rsidR="002B1B5F">
              <w:rPr>
                <w:rFonts w:ascii="Arial" w:hAnsi="Arial" w:cs="Arial"/>
                <w:sz w:val="18"/>
                <w:szCs w:val="18"/>
              </w:rPr>
              <w:t xml:space="preserve">deliveries </w:t>
            </w:r>
          </w:p>
        </w:tc>
        <w:tc>
          <w:tcPr>
            <w:tcW w:w="730" w:type="dxa"/>
            <w:shd w:val="clear" w:color="auto" w:fill="auto"/>
            <w:vAlign w:val="bottom"/>
          </w:tcPr>
          <w:p w14:paraId="1F90C303"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0F960AD5"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0A2A3E76"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1AAE75F"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647AEB52" w14:textId="77777777" w:rsidR="009814D1" w:rsidRPr="0007697B" w:rsidRDefault="009814D1" w:rsidP="009814D1">
            <w:pPr>
              <w:rPr>
                <w:rFonts w:ascii="Arial" w:hAnsi="Arial" w:cs="Arial"/>
                <w:sz w:val="22"/>
              </w:rPr>
            </w:pPr>
          </w:p>
        </w:tc>
        <w:tc>
          <w:tcPr>
            <w:tcW w:w="5299" w:type="dxa"/>
            <w:shd w:val="clear" w:color="auto" w:fill="auto"/>
            <w:vAlign w:val="bottom"/>
          </w:tcPr>
          <w:p w14:paraId="5AA29163" w14:textId="77777777" w:rsidR="009814D1" w:rsidRPr="0007697B" w:rsidRDefault="009814D1" w:rsidP="009814D1">
            <w:pPr>
              <w:rPr>
                <w:rFonts w:ascii="Arial" w:hAnsi="Arial" w:cs="Arial"/>
                <w:sz w:val="22"/>
              </w:rPr>
            </w:pPr>
          </w:p>
        </w:tc>
      </w:tr>
      <w:tr w:rsidR="002B1B5F" w:rsidRPr="00D217F1" w14:paraId="00248B64" w14:textId="77777777" w:rsidTr="00C15794">
        <w:trPr>
          <w:gridAfter w:val="6"/>
          <w:wAfter w:w="16146" w:type="dxa"/>
          <w:trHeight w:val="351"/>
        </w:trPr>
        <w:tc>
          <w:tcPr>
            <w:tcW w:w="15534" w:type="dxa"/>
            <w:gridSpan w:val="7"/>
            <w:shd w:val="clear" w:color="auto" w:fill="auto"/>
            <w:vAlign w:val="center"/>
          </w:tcPr>
          <w:p w14:paraId="403303C6" w14:textId="54200D20" w:rsidR="002B1B5F" w:rsidRPr="0007697B" w:rsidRDefault="002B1B5F" w:rsidP="002B1B5F">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Ask for the process when deliveries or collections in place to </w:t>
            </w:r>
            <w:r w:rsidR="00CF400A">
              <w:rPr>
                <w:rFonts w:ascii="Arial" w:hAnsi="Arial" w:cs="Arial"/>
                <w:i/>
                <w:sz w:val="16"/>
                <w:szCs w:val="16"/>
              </w:rPr>
              <w:t>control the interaction between operatives and vehicles – this includes collection from external collections points across site.</w:t>
            </w:r>
          </w:p>
        </w:tc>
      </w:tr>
      <w:tr w:rsidR="009814D1" w:rsidRPr="00D217F1" w14:paraId="42370063" w14:textId="77777777" w:rsidTr="00C15794">
        <w:trPr>
          <w:gridAfter w:val="6"/>
          <w:wAfter w:w="16146" w:type="dxa"/>
          <w:trHeight w:val="591"/>
        </w:trPr>
        <w:tc>
          <w:tcPr>
            <w:tcW w:w="4196" w:type="dxa"/>
            <w:shd w:val="clear" w:color="auto" w:fill="auto"/>
            <w:vAlign w:val="center"/>
          </w:tcPr>
          <w:p w14:paraId="06423019" w14:textId="651932F9" w:rsidR="009814D1" w:rsidRDefault="009814D1"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Is there clear segregation of clean /dirty bins </w:t>
            </w:r>
          </w:p>
        </w:tc>
        <w:tc>
          <w:tcPr>
            <w:tcW w:w="730" w:type="dxa"/>
            <w:shd w:val="clear" w:color="auto" w:fill="auto"/>
            <w:vAlign w:val="bottom"/>
          </w:tcPr>
          <w:p w14:paraId="343BD9DE"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7721E89F"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6AE606D5"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5A108F3"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5DE11796" w14:textId="77777777" w:rsidR="009814D1" w:rsidRPr="0007697B" w:rsidRDefault="009814D1" w:rsidP="009814D1">
            <w:pPr>
              <w:rPr>
                <w:rFonts w:ascii="Arial" w:hAnsi="Arial" w:cs="Arial"/>
                <w:sz w:val="22"/>
              </w:rPr>
            </w:pPr>
          </w:p>
        </w:tc>
        <w:tc>
          <w:tcPr>
            <w:tcW w:w="5299" w:type="dxa"/>
            <w:shd w:val="clear" w:color="auto" w:fill="auto"/>
            <w:vAlign w:val="bottom"/>
          </w:tcPr>
          <w:p w14:paraId="1F52B002" w14:textId="77777777" w:rsidR="009814D1" w:rsidRPr="0007697B" w:rsidRDefault="009814D1" w:rsidP="009814D1">
            <w:pPr>
              <w:rPr>
                <w:rFonts w:ascii="Arial" w:hAnsi="Arial" w:cs="Arial"/>
                <w:sz w:val="22"/>
              </w:rPr>
            </w:pPr>
          </w:p>
        </w:tc>
      </w:tr>
      <w:tr w:rsidR="009814D1" w:rsidRPr="00D217F1" w14:paraId="04B3E5D9" w14:textId="77777777" w:rsidTr="00C15794">
        <w:trPr>
          <w:gridAfter w:val="6"/>
          <w:wAfter w:w="16146" w:type="dxa"/>
          <w:trHeight w:val="591"/>
        </w:trPr>
        <w:tc>
          <w:tcPr>
            <w:tcW w:w="15534" w:type="dxa"/>
            <w:gridSpan w:val="7"/>
            <w:shd w:val="clear" w:color="auto" w:fill="auto"/>
            <w:vAlign w:val="center"/>
          </w:tcPr>
          <w:p w14:paraId="43EBD3FA" w14:textId="1F2CD0A9" w:rsidR="009814D1" w:rsidRDefault="009814D1" w:rsidP="009814D1">
            <w:pPr>
              <w:rPr>
                <w:rFonts w:ascii="Arial" w:hAnsi="Arial" w:cs="Arial"/>
                <w:i/>
                <w:sz w:val="16"/>
                <w:szCs w:val="16"/>
              </w:rPr>
            </w:pPr>
            <w:r w:rsidRPr="00A65404">
              <w:rPr>
                <w:rFonts w:ascii="Arial" w:hAnsi="Arial" w:cs="Arial"/>
                <w:i/>
                <w:sz w:val="16"/>
                <w:szCs w:val="16"/>
              </w:rPr>
              <w:t>Guidance:</w:t>
            </w:r>
            <w:r>
              <w:rPr>
                <w:rFonts w:ascii="Arial" w:hAnsi="Arial" w:cs="Arial"/>
                <w:i/>
                <w:sz w:val="16"/>
                <w:szCs w:val="16"/>
              </w:rPr>
              <w:t xml:space="preserve"> There should be clear signage to show empty /full bin storage to prevent contaminated bins re-entering the building </w:t>
            </w:r>
          </w:p>
          <w:p w14:paraId="18E160B4" w14:textId="77777777" w:rsidR="00DA6B18" w:rsidRDefault="00DA6B18" w:rsidP="009814D1">
            <w:pPr>
              <w:rPr>
                <w:rFonts w:ascii="Arial" w:hAnsi="Arial" w:cs="Arial"/>
                <w:i/>
                <w:sz w:val="16"/>
                <w:szCs w:val="16"/>
              </w:rPr>
            </w:pPr>
          </w:p>
          <w:p w14:paraId="758086B8" w14:textId="77777777" w:rsidR="00DA6B18" w:rsidRDefault="00DA6B18" w:rsidP="009814D1">
            <w:pPr>
              <w:rPr>
                <w:rFonts w:ascii="Arial" w:hAnsi="Arial" w:cs="Arial"/>
                <w:i/>
                <w:sz w:val="16"/>
                <w:szCs w:val="16"/>
              </w:rPr>
            </w:pPr>
          </w:p>
          <w:p w14:paraId="19398BF1" w14:textId="77777777" w:rsidR="00DA6B18" w:rsidRDefault="00DA6B18" w:rsidP="009814D1">
            <w:pPr>
              <w:rPr>
                <w:rFonts w:ascii="Arial" w:hAnsi="Arial" w:cs="Arial"/>
                <w:i/>
                <w:sz w:val="16"/>
                <w:szCs w:val="16"/>
              </w:rPr>
            </w:pPr>
          </w:p>
          <w:p w14:paraId="38BF982C" w14:textId="77777777" w:rsidR="00DA6B18" w:rsidRDefault="00DA6B18" w:rsidP="009814D1">
            <w:pPr>
              <w:rPr>
                <w:rFonts w:ascii="Arial" w:hAnsi="Arial" w:cs="Arial"/>
                <w:i/>
                <w:sz w:val="16"/>
                <w:szCs w:val="16"/>
              </w:rPr>
            </w:pPr>
          </w:p>
          <w:p w14:paraId="3F272420" w14:textId="77777777" w:rsidR="00DA6B18" w:rsidRDefault="00DA6B18" w:rsidP="009814D1">
            <w:pPr>
              <w:rPr>
                <w:rFonts w:ascii="Arial" w:hAnsi="Arial" w:cs="Arial"/>
                <w:i/>
                <w:sz w:val="16"/>
                <w:szCs w:val="16"/>
              </w:rPr>
            </w:pPr>
          </w:p>
          <w:p w14:paraId="73EA75BE" w14:textId="21869AC2" w:rsidR="009814D1" w:rsidRPr="0007697B" w:rsidRDefault="009814D1" w:rsidP="009814D1">
            <w:pPr>
              <w:rPr>
                <w:rFonts w:ascii="Arial" w:hAnsi="Arial" w:cs="Arial"/>
                <w:sz w:val="22"/>
              </w:rPr>
            </w:pPr>
          </w:p>
        </w:tc>
      </w:tr>
      <w:tr w:rsidR="009814D1" w:rsidRPr="00D217F1" w14:paraId="7645BD7D" w14:textId="77777777" w:rsidTr="00C15794">
        <w:trPr>
          <w:gridAfter w:val="6"/>
          <w:wAfter w:w="16146" w:type="dxa"/>
          <w:trHeight w:val="420"/>
        </w:trPr>
        <w:tc>
          <w:tcPr>
            <w:tcW w:w="4196" w:type="dxa"/>
            <w:tcBorders>
              <w:bottom w:val="single" w:sz="4" w:space="0" w:color="auto"/>
            </w:tcBorders>
            <w:shd w:val="clear" w:color="auto" w:fill="F2F2F2"/>
          </w:tcPr>
          <w:p w14:paraId="79A010B3" w14:textId="35F6526D" w:rsidR="009814D1" w:rsidRPr="00A802BB" w:rsidRDefault="009814D1" w:rsidP="009814D1">
            <w:pPr>
              <w:pStyle w:val="ListParagraph"/>
              <w:ind w:left="497"/>
              <w:rPr>
                <w:rFonts w:ascii="Arial" w:hAnsi="Arial" w:cs="Arial"/>
                <w:sz w:val="18"/>
                <w:szCs w:val="18"/>
              </w:rPr>
            </w:pPr>
            <w:r w:rsidRPr="00D217F1">
              <w:rPr>
                <w:rFonts w:ascii="Arial" w:hAnsi="Arial" w:cs="Arial"/>
                <w:b/>
              </w:rPr>
              <w:lastRenderedPageBreak/>
              <w:t>Questions</w:t>
            </w:r>
          </w:p>
        </w:tc>
        <w:tc>
          <w:tcPr>
            <w:tcW w:w="4503" w:type="dxa"/>
            <w:gridSpan w:val="4"/>
            <w:tcBorders>
              <w:bottom w:val="single" w:sz="4" w:space="0" w:color="auto"/>
            </w:tcBorders>
            <w:shd w:val="clear" w:color="auto" w:fill="F3F3F3"/>
          </w:tcPr>
          <w:p w14:paraId="3C60DA54" w14:textId="45C4FF5B" w:rsidR="009814D1" w:rsidRPr="00965F59" w:rsidRDefault="009814D1" w:rsidP="009814D1">
            <w:pPr>
              <w:jc w:val="center"/>
              <w:rPr>
                <w:rFonts w:ascii="Arial" w:hAnsi="Arial" w:cs="Arial"/>
                <w:b/>
                <w:color w:val="000000"/>
                <w:sz w:val="16"/>
                <w:szCs w:val="16"/>
              </w:rPr>
            </w:pPr>
            <w:r w:rsidRPr="001F2751">
              <w:rPr>
                <w:rFonts w:ascii="Arial" w:hAnsi="Arial" w:cs="Arial"/>
                <w:b/>
              </w:rPr>
              <w:t>Compliance</w:t>
            </w:r>
          </w:p>
        </w:tc>
        <w:tc>
          <w:tcPr>
            <w:tcW w:w="1536" w:type="dxa"/>
            <w:vMerge w:val="restart"/>
            <w:shd w:val="clear" w:color="auto" w:fill="F3F3F3"/>
          </w:tcPr>
          <w:p w14:paraId="31852525" w14:textId="77777777" w:rsidR="009814D1" w:rsidRPr="00F2261C" w:rsidRDefault="009814D1" w:rsidP="009814D1">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5BEEC32C" w14:textId="77777777" w:rsidR="009814D1" w:rsidRPr="00F2261C" w:rsidRDefault="009814D1" w:rsidP="009814D1">
            <w:pPr>
              <w:rPr>
                <w:rFonts w:ascii="Arial" w:hAnsi="Arial" w:cs="Arial"/>
                <w:b/>
                <w:sz w:val="16"/>
                <w:szCs w:val="16"/>
              </w:rPr>
            </w:pPr>
            <w:r w:rsidRPr="00F2261C">
              <w:rPr>
                <w:rFonts w:ascii="Arial" w:hAnsi="Arial" w:cs="Arial"/>
                <w:b/>
                <w:sz w:val="16"/>
                <w:szCs w:val="16"/>
              </w:rPr>
              <w:t>M=Major</w:t>
            </w:r>
          </w:p>
          <w:p w14:paraId="71C25ACE" w14:textId="77777777" w:rsidR="009814D1" w:rsidRPr="00F2261C" w:rsidRDefault="009814D1" w:rsidP="009814D1">
            <w:pPr>
              <w:rPr>
                <w:rFonts w:ascii="Arial" w:hAnsi="Arial" w:cs="Arial"/>
                <w:b/>
                <w:sz w:val="16"/>
                <w:szCs w:val="16"/>
              </w:rPr>
            </w:pPr>
            <w:r w:rsidRPr="00F2261C">
              <w:rPr>
                <w:rFonts w:ascii="Arial" w:hAnsi="Arial" w:cs="Arial"/>
                <w:b/>
                <w:sz w:val="16"/>
                <w:szCs w:val="16"/>
              </w:rPr>
              <w:t xml:space="preserve">Mi=Minor </w:t>
            </w:r>
          </w:p>
          <w:p w14:paraId="6AA49B62" w14:textId="48227949" w:rsidR="009814D1" w:rsidRPr="0007697B" w:rsidRDefault="009814D1" w:rsidP="009814D1">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3F3F3"/>
            <w:vAlign w:val="center"/>
          </w:tcPr>
          <w:p w14:paraId="47E9FAC2" w14:textId="6D93C773" w:rsidR="009814D1" w:rsidRPr="0007697B" w:rsidRDefault="009814D1" w:rsidP="009814D1">
            <w:pPr>
              <w:rPr>
                <w:rFonts w:ascii="Arial" w:hAnsi="Arial" w:cs="Arial"/>
                <w:sz w:val="22"/>
              </w:rPr>
            </w:pPr>
            <w:r>
              <w:rPr>
                <w:rFonts w:ascii="Arial" w:hAnsi="Arial" w:cs="Arial"/>
                <w:b/>
              </w:rPr>
              <w:t>Action Required/ Comments</w:t>
            </w:r>
          </w:p>
        </w:tc>
      </w:tr>
      <w:tr w:rsidR="00DA6B18" w:rsidRPr="00D217F1" w14:paraId="7B3D6B6B" w14:textId="77777777" w:rsidTr="00C15794">
        <w:trPr>
          <w:gridAfter w:val="6"/>
          <w:wAfter w:w="16146" w:type="dxa"/>
          <w:trHeight w:val="420"/>
        </w:trPr>
        <w:tc>
          <w:tcPr>
            <w:tcW w:w="4196" w:type="dxa"/>
            <w:shd w:val="clear" w:color="auto" w:fill="F3F3F3"/>
          </w:tcPr>
          <w:p w14:paraId="47685A8A" w14:textId="1DA0DAE9" w:rsidR="00DA6B18" w:rsidRPr="00A802BB" w:rsidRDefault="008A2577" w:rsidP="00DA6B18">
            <w:pPr>
              <w:pStyle w:val="ListParagraph"/>
              <w:ind w:left="497"/>
              <w:rPr>
                <w:rFonts w:ascii="Arial" w:hAnsi="Arial" w:cs="Arial"/>
                <w:sz w:val="18"/>
                <w:szCs w:val="18"/>
              </w:rPr>
            </w:pPr>
            <w:r>
              <w:rPr>
                <w:rFonts w:ascii="Arial" w:hAnsi="Arial" w:cs="Arial"/>
                <w:b/>
              </w:rPr>
              <w:t xml:space="preserve">Road risk </w:t>
            </w:r>
          </w:p>
        </w:tc>
        <w:tc>
          <w:tcPr>
            <w:tcW w:w="730" w:type="dxa"/>
            <w:shd w:val="clear" w:color="auto" w:fill="F3F3F3"/>
            <w:vAlign w:val="bottom"/>
          </w:tcPr>
          <w:p w14:paraId="09664E48" w14:textId="3CBDD524" w:rsidR="00DA6B18" w:rsidRPr="00965F59" w:rsidRDefault="00DA6B18" w:rsidP="00DA6B18">
            <w:pPr>
              <w:rPr>
                <w:rFonts w:ascii="Arial" w:hAnsi="Arial" w:cs="Arial"/>
                <w:b/>
                <w:color w:val="000000"/>
                <w:sz w:val="16"/>
                <w:szCs w:val="16"/>
              </w:rPr>
            </w:pPr>
            <w:r w:rsidRPr="00965F59">
              <w:rPr>
                <w:rFonts w:ascii="Arial" w:hAnsi="Arial" w:cs="Arial"/>
                <w:b/>
                <w:color w:val="000000"/>
                <w:sz w:val="16"/>
                <w:szCs w:val="16"/>
              </w:rPr>
              <w:t>Fully Compliant</w:t>
            </w:r>
          </w:p>
        </w:tc>
        <w:tc>
          <w:tcPr>
            <w:tcW w:w="1536" w:type="dxa"/>
            <w:shd w:val="clear" w:color="auto" w:fill="F3F3F3"/>
            <w:vAlign w:val="bottom"/>
          </w:tcPr>
          <w:p w14:paraId="34D5D415" w14:textId="59A6A0D1" w:rsidR="00DA6B18" w:rsidRPr="00965F59" w:rsidRDefault="00DA6B18" w:rsidP="00DA6B18">
            <w:pPr>
              <w:rPr>
                <w:rFonts w:ascii="Arial" w:hAnsi="Arial" w:cs="Arial"/>
                <w:b/>
                <w:color w:val="000000"/>
                <w:sz w:val="16"/>
                <w:szCs w:val="16"/>
              </w:rPr>
            </w:pPr>
            <w:r w:rsidRPr="00965F59">
              <w:rPr>
                <w:rFonts w:ascii="Arial" w:hAnsi="Arial" w:cs="Arial"/>
                <w:b/>
                <w:color w:val="000000"/>
                <w:sz w:val="16"/>
                <w:szCs w:val="16"/>
              </w:rPr>
              <w:t>No Evidence</w:t>
            </w:r>
          </w:p>
        </w:tc>
        <w:tc>
          <w:tcPr>
            <w:tcW w:w="979" w:type="dxa"/>
            <w:shd w:val="clear" w:color="auto" w:fill="F3F3F3"/>
            <w:vAlign w:val="bottom"/>
          </w:tcPr>
          <w:p w14:paraId="0A35FEC0" w14:textId="68744A7D" w:rsidR="00DA6B18" w:rsidRPr="00965F59" w:rsidRDefault="00DA6B18" w:rsidP="00DA6B18">
            <w:pPr>
              <w:rPr>
                <w:rFonts w:ascii="Arial" w:hAnsi="Arial" w:cs="Arial"/>
                <w:b/>
                <w:color w:val="000000"/>
                <w:sz w:val="16"/>
                <w:szCs w:val="16"/>
              </w:rPr>
            </w:pPr>
            <w:r w:rsidRPr="00965F59">
              <w:rPr>
                <w:rFonts w:ascii="Arial" w:hAnsi="Arial" w:cs="Arial"/>
                <w:b/>
                <w:color w:val="000000"/>
                <w:sz w:val="16"/>
                <w:szCs w:val="16"/>
              </w:rPr>
              <w:t>Some Evidence</w:t>
            </w:r>
          </w:p>
        </w:tc>
        <w:tc>
          <w:tcPr>
            <w:tcW w:w="1258" w:type="dxa"/>
            <w:shd w:val="clear" w:color="auto" w:fill="F3F3F3"/>
            <w:vAlign w:val="bottom"/>
          </w:tcPr>
          <w:p w14:paraId="547ACC6A" w14:textId="505A9213" w:rsidR="00DA6B18" w:rsidRPr="00965F59" w:rsidRDefault="00DA6B18" w:rsidP="00DA6B18">
            <w:pPr>
              <w:rPr>
                <w:rFonts w:ascii="Arial" w:hAnsi="Arial" w:cs="Arial"/>
                <w:b/>
                <w:color w:val="000000"/>
                <w:sz w:val="16"/>
                <w:szCs w:val="16"/>
              </w:rPr>
            </w:pPr>
            <w:r w:rsidRPr="00965F59">
              <w:rPr>
                <w:rFonts w:ascii="Arial" w:hAnsi="Arial" w:cs="Arial"/>
                <w:b/>
                <w:color w:val="000000"/>
                <w:sz w:val="16"/>
                <w:szCs w:val="16"/>
              </w:rPr>
              <w:t>Not Applicable</w:t>
            </w:r>
          </w:p>
        </w:tc>
        <w:tc>
          <w:tcPr>
            <w:tcW w:w="1536" w:type="dxa"/>
            <w:vMerge/>
            <w:shd w:val="clear" w:color="auto" w:fill="F3F3F3"/>
          </w:tcPr>
          <w:p w14:paraId="0600CEFC" w14:textId="77777777" w:rsidR="00DA6B18" w:rsidRPr="0007697B" w:rsidRDefault="00DA6B18" w:rsidP="00DA6B18">
            <w:pPr>
              <w:rPr>
                <w:rFonts w:ascii="Arial" w:hAnsi="Arial" w:cs="Arial"/>
                <w:sz w:val="22"/>
              </w:rPr>
            </w:pPr>
          </w:p>
        </w:tc>
        <w:tc>
          <w:tcPr>
            <w:tcW w:w="5299" w:type="dxa"/>
            <w:vMerge/>
            <w:shd w:val="clear" w:color="auto" w:fill="F3F3F3"/>
            <w:vAlign w:val="bottom"/>
          </w:tcPr>
          <w:p w14:paraId="6811502B" w14:textId="77777777" w:rsidR="00DA6B18" w:rsidRPr="0007697B" w:rsidRDefault="00DA6B18" w:rsidP="00DA6B18">
            <w:pPr>
              <w:rPr>
                <w:rFonts w:ascii="Arial" w:hAnsi="Arial" w:cs="Arial"/>
                <w:sz w:val="22"/>
              </w:rPr>
            </w:pPr>
          </w:p>
        </w:tc>
      </w:tr>
      <w:tr w:rsidR="009814D1" w:rsidRPr="00D217F1" w14:paraId="758AB6B2" w14:textId="77777777" w:rsidTr="00C15794">
        <w:trPr>
          <w:gridAfter w:val="6"/>
          <w:wAfter w:w="16146" w:type="dxa"/>
          <w:trHeight w:val="591"/>
        </w:trPr>
        <w:tc>
          <w:tcPr>
            <w:tcW w:w="4196" w:type="dxa"/>
            <w:shd w:val="clear" w:color="auto" w:fill="auto"/>
            <w:vAlign w:val="center"/>
          </w:tcPr>
          <w:p w14:paraId="2AE196D1" w14:textId="07C46A1A" w:rsidR="009814D1" w:rsidRPr="002247B5" w:rsidRDefault="008A2577"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LOLER Certificate </w:t>
            </w:r>
            <w:r w:rsidR="009A5EAA">
              <w:rPr>
                <w:rFonts w:ascii="Arial" w:hAnsi="Arial" w:cs="Arial"/>
                <w:sz w:val="18"/>
                <w:szCs w:val="18"/>
              </w:rPr>
              <w:t>in date and displayed on site for forklift /forklift operation</w:t>
            </w:r>
            <w:r w:rsidR="009814D1">
              <w:rPr>
                <w:rFonts w:ascii="Arial" w:hAnsi="Arial" w:cs="Arial"/>
                <w:sz w:val="18"/>
                <w:szCs w:val="18"/>
              </w:rPr>
              <w:t xml:space="preserve"> </w:t>
            </w:r>
          </w:p>
        </w:tc>
        <w:tc>
          <w:tcPr>
            <w:tcW w:w="730" w:type="dxa"/>
            <w:shd w:val="clear" w:color="auto" w:fill="auto"/>
            <w:vAlign w:val="bottom"/>
          </w:tcPr>
          <w:p w14:paraId="2B63977C"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26B7356F"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5D899E71"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03903AF5"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4F327DAE" w14:textId="77777777" w:rsidR="009814D1" w:rsidRPr="0007697B" w:rsidRDefault="009814D1" w:rsidP="009814D1">
            <w:pPr>
              <w:rPr>
                <w:rFonts w:ascii="Arial" w:hAnsi="Arial" w:cs="Arial"/>
                <w:sz w:val="22"/>
              </w:rPr>
            </w:pPr>
          </w:p>
        </w:tc>
        <w:tc>
          <w:tcPr>
            <w:tcW w:w="5299" w:type="dxa"/>
            <w:shd w:val="clear" w:color="auto" w:fill="auto"/>
            <w:vAlign w:val="bottom"/>
          </w:tcPr>
          <w:p w14:paraId="5F0C4A49" w14:textId="77777777" w:rsidR="009814D1" w:rsidRPr="0007697B" w:rsidRDefault="009814D1" w:rsidP="009814D1">
            <w:pPr>
              <w:rPr>
                <w:rFonts w:ascii="Arial" w:hAnsi="Arial" w:cs="Arial"/>
                <w:sz w:val="22"/>
              </w:rPr>
            </w:pPr>
          </w:p>
        </w:tc>
      </w:tr>
      <w:tr w:rsidR="009814D1" w:rsidRPr="00D217F1" w14:paraId="19CF5A6F" w14:textId="77777777" w:rsidTr="00C15794">
        <w:trPr>
          <w:gridAfter w:val="6"/>
          <w:wAfter w:w="16146" w:type="dxa"/>
          <w:trHeight w:val="591"/>
        </w:trPr>
        <w:tc>
          <w:tcPr>
            <w:tcW w:w="15534" w:type="dxa"/>
            <w:gridSpan w:val="7"/>
            <w:shd w:val="clear" w:color="auto" w:fill="auto"/>
            <w:vAlign w:val="center"/>
          </w:tcPr>
          <w:p w14:paraId="40E12EDB" w14:textId="16B9B2FF"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9A5EAA">
              <w:rPr>
                <w:rFonts w:ascii="Arial" w:hAnsi="Arial" w:cs="Arial"/>
                <w:i/>
                <w:sz w:val="16"/>
                <w:szCs w:val="16"/>
              </w:rPr>
              <w:t xml:space="preserve">certificate needs to be within last 12 months and clearly displayed. Request copies of operatives training records </w:t>
            </w:r>
            <w:r>
              <w:rPr>
                <w:rFonts w:ascii="Arial" w:hAnsi="Arial" w:cs="Arial"/>
                <w:i/>
                <w:sz w:val="16"/>
                <w:szCs w:val="16"/>
              </w:rPr>
              <w:t xml:space="preserve">  </w:t>
            </w:r>
          </w:p>
        </w:tc>
      </w:tr>
      <w:tr w:rsidR="009814D1" w:rsidRPr="00D217F1" w14:paraId="78D447DB" w14:textId="77777777" w:rsidTr="00C15794">
        <w:trPr>
          <w:gridAfter w:val="6"/>
          <w:wAfter w:w="16146" w:type="dxa"/>
          <w:trHeight w:val="591"/>
        </w:trPr>
        <w:tc>
          <w:tcPr>
            <w:tcW w:w="4196" w:type="dxa"/>
            <w:shd w:val="clear" w:color="auto" w:fill="auto"/>
            <w:vAlign w:val="center"/>
          </w:tcPr>
          <w:p w14:paraId="005B9A61" w14:textId="553DBF2F" w:rsidR="009814D1" w:rsidRPr="00A802BB" w:rsidRDefault="00624A60"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Waste </w:t>
            </w:r>
            <w:proofErr w:type="spellStart"/>
            <w:r>
              <w:rPr>
                <w:rFonts w:ascii="Arial" w:hAnsi="Arial" w:cs="Arial"/>
                <w:sz w:val="18"/>
                <w:szCs w:val="18"/>
              </w:rPr>
              <w:t>portering</w:t>
            </w:r>
            <w:proofErr w:type="spellEnd"/>
            <w:r>
              <w:rPr>
                <w:rFonts w:ascii="Arial" w:hAnsi="Arial" w:cs="Arial"/>
                <w:sz w:val="18"/>
                <w:szCs w:val="18"/>
              </w:rPr>
              <w:t xml:space="preserve"> team all wearing correct PPE – rigger </w:t>
            </w:r>
            <w:proofErr w:type="gramStart"/>
            <w:r>
              <w:rPr>
                <w:rFonts w:ascii="Arial" w:hAnsi="Arial" w:cs="Arial"/>
                <w:sz w:val="18"/>
                <w:szCs w:val="18"/>
              </w:rPr>
              <w:t>gloves ,</w:t>
            </w:r>
            <w:proofErr w:type="gramEnd"/>
            <w:r>
              <w:rPr>
                <w:rFonts w:ascii="Arial" w:hAnsi="Arial" w:cs="Arial"/>
                <w:sz w:val="18"/>
                <w:szCs w:val="18"/>
              </w:rPr>
              <w:t xml:space="preserve"> safety boots and hi visibility </w:t>
            </w:r>
            <w:r w:rsidR="00AA6E2D">
              <w:rPr>
                <w:rFonts w:ascii="Arial" w:hAnsi="Arial" w:cs="Arial"/>
                <w:sz w:val="18"/>
                <w:szCs w:val="18"/>
              </w:rPr>
              <w:t xml:space="preserve">external wear </w:t>
            </w:r>
            <w:r w:rsidR="009814D1">
              <w:rPr>
                <w:rFonts w:ascii="Arial" w:hAnsi="Arial" w:cs="Arial"/>
                <w:sz w:val="18"/>
                <w:szCs w:val="18"/>
              </w:rPr>
              <w:t xml:space="preserve"> </w:t>
            </w:r>
          </w:p>
        </w:tc>
        <w:tc>
          <w:tcPr>
            <w:tcW w:w="730" w:type="dxa"/>
            <w:shd w:val="clear" w:color="auto" w:fill="auto"/>
            <w:vAlign w:val="bottom"/>
          </w:tcPr>
          <w:p w14:paraId="553E2B44"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4D0EBA1A"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49065CF9"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4299B05"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1B2CCB23" w14:textId="77777777" w:rsidR="009814D1" w:rsidRPr="0007697B" w:rsidRDefault="009814D1" w:rsidP="009814D1">
            <w:pPr>
              <w:rPr>
                <w:rFonts w:ascii="Arial" w:hAnsi="Arial" w:cs="Arial"/>
                <w:sz w:val="22"/>
              </w:rPr>
            </w:pPr>
          </w:p>
        </w:tc>
        <w:tc>
          <w:tcPr>
            <w:tcW w:w="5299" w:type="dxa"/>
            <w:shd w:val="clear" w:color="auto" w:fill="auto"/>
            <w:vAlign w:val="bottom"/>
          </w:tcPr>
          <w:p w14:paraId="2079B9A9" w14:textId="77777777" w:rsidR="009814D1" w:rsidRPr="0007697B" w:rsidRDefault="009814D1" w:rsidP="009814D1">
            <w:pPr>
              <w:rPr>
                <w:rFonts w:ascii="Arial" w:hAnsi="Arial" w:cs="Arial"/>
                <w:sz w:val="22"/>
              </w:rPr>
            </w:pPr>
          </w:p>
        </w:tc>
      </w:tr>
      <w:tr w:rsidR="009814D1" w:rsidRPr="00D217F1" w14:paraId="6463D041" w14:textId="77777777" w:rsidTr="00C15794">
        <w:trPr>
          <w:gridAfter w:val="6"/>
          <w:wAfter w:w="16146" w:type="dxa"/>
          <w:trHeight w:val="591"/>
        </w:trPr>
        <w:tc>
          <w:tcPr>
            <w:tcW w:w="15534" w:type="dxa"/>
            <w:gridSpan w:val="7"/>
            <w:shd w:val="clear" w:color="auto" w:fill="auto"/>
            <w:vAlign w:val="center"/>
          </w:tcPr>
          <w:p w14:paraId="3F0CAD5E" w14:textId="7053BE5A"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AA6E2D">
              <w:rPr>
                <w:rFonts w:ascii="Arial" w:hAnsi="Arial" w:cs="Arial"/>
                <w:i/>
                <w:sz w:val="16"/>
                <w:szCs w:val="16"/>
              </w:rPr>
              <w:t>All should be wearing hi vis /boots and rigger gloves at all times – winter also thermals should be worn</w:t>
            </w:r>
            <w:r>
              <w:rPr>
                <w:rFonts w:ascii="Arial" w:hAnsi="Arial" w:cs="Arial"/>
                <w:i/>
                <w:sz w:val="16"/>
                <w:szCs w:val="16"/>
              </w:rPr>
              <w:t xml:space="preserve"> </w:t>
            </w:r>
          </w:p>
        </w:tc>
      </w:tr>
      <w:tr w:rsidR="009814D1" w:rsidRPr="00D217F1" w14:paraId="12027D95" w14:textId="77777777" w:rsidTr="00C15794">
        <w:trPr>
          <w:gridAfter w:val="6"/>
          <w:wAfter w:w="16146" w:type="dxa"/>
          <w:trHeight w:val="591"/>
        </w:trPr>
        <w:tc>
          <w:tcPr>
            <w:tcW w:w="4196" w:type="dxa"/>
            <w:shd w:val="clear" w:color="auto" w:fill="auto"/>
            <w:vAlign w:val="center"/>
          </w:tcPr>
          <w:p w14:paraId="326BB774" w14:textId="360B2FC6" w:rsidR="009814D1" w:rsidRPr="00A802BB" w:rsidRDefault="009814D1" w:rsidP="009814D1">
            <w:pPr>
              <w:pStyle w:val="ListParagraph"/>
              <w:numPr>
                <w:ilvl w:val="0"/>
                <w:numId w:val="1"/>
              </w:numPr>
              <w:ind w:left="497" w:hanging="426"/>
              <w:rPr>
                <w:rFonts w:ascii="Arial" w:hAnsi="Arial" w:cs="Arial"/>
                <w:sz w:val="18"/>
                <w:szCs w:val="18"/>
              </w:rPr>
            </w:pPr>
            <w:r>
              <w:rPr>
                <w:rFonts w:ascii="Arial" w:hAnsi="Arial" w:cs="Arial"/>
                <w:sz w:val="18"/>
                <w:szCs w:val="18"/>
              </w:rPr>
              <w:t>Is there evidence of daily check by supervisor /team leader</w:t>
            </w:r>
          </w:p>
        </w:tc>
        <w:tc>
          <w:tcPr>
            <w:tcW w:w="730" w:type="dxa"/>
            <w:shd w:val="clear" w:color="auto" w:fill="auto"/>
            <w:vAlign w:val="bottom"/>
          </w:tcPr>
          <w:p w14:paraId="6969AAC4"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15C901F0"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5B5C1AC5"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777BD573"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64B88D78" w14:textId="77777777" w:rsidR="009814D1" w:rsidRPr="0007697B" w:rsidRDefault="009814D1" w:rsidP="009814D1">
            <w:pPr>
              <w:rPr>
                <w:rFonts w:ascii="Arial" w:hAnsi="Arial" w:cs="Arial"/>
                <w:sz w:val="22"/>
              </w:rPr>
            </w:pPr>
          </w:p>
        </w:tc>
        <w:tc>
          <w:tcPr>
            <w:tcW w:w="5299" w:type="dxa"/>
            <w:shd w:val="clear" w:color="auto" w:fill="auto"/>
            <w:vAlign w:val="bottom"/>
          </w:tcPr>
          <w:p w14:paraId="171815A1" w14:textId="77777777" w:rsidR="009814D1" w:rsidRPr="0007697B" w:rsidRDefault="009814D1" w:rsidP="009814D1">
            <w:pPr>
              <w:rPr>
                <w:rFonts w:ascii="Arial" w:hAnsi="Arial" w:cs="Arial"/>
                <w:sz w:val="22"/>
              </w:rPr>
            </w:pPr>
          </w:p>
        </w:tc>
      </w:tr>
      <w:tr w:rsidR="009814D1" w:rsidRPr="00D217F1" w14:paraId="445BEBFC" w14:textId="77777777" w:rsidTr="00C15794">
        <w:trPr>
          <w:gridAfter w:val="6"/>
          <w:wAfter w:w="16146" w:type="dxa"/>
          <w:trHeight w:val="591"/>
        </w:trPr>
        <w:tc>
          <w:tcPr>
            <w:tcW w:w="15534" w:type="dxa"/>
            <w:gridSpan w:val="7"/>
            <w:shd w:val="clear" w:color="auto" w:fill="auto"/>
            <w:vAlign w:val="center"/>
          </w:tcPr>
          <w:p w14:paraId="304AE5BA" w14:textId="58B9BA6F"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daily check sheet/monthly safety walk </w:t>
            </w:r>
          </w:p>
        </w:tc>
      </w:tr>
      <w:tr w:rsidR="009814D1" w:rsidRPr="00D217F1" w14:paraId="3284E3E5" w14:textId="77777777" w:rsidTr="00C15794">
        <w:trPr>
          <w:gridAfter w:val="6"/>
          <w:wAfter w:w="16146" w:type="dxa"/>
          <w:trHeight w:val="591"/>
        </w:trPr>
        <w:tc>
          <w:tcPr>
            <w:tcW w:w="4196" w:type="dxa"/>
            <w:shd w:val="clear" w:color="auto" w:fill="auto"/>
            <w:vAlign w:val="center"/>
          </w:tcPr>
          <w:p w14:paraId="2EC1A237" w14:textId="46EE1DC0" w:rsidR="009814D1" w:rsidRPr="00A802BB" w:rsidRDefault="00372BDB"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Is there evidence of collection in waste rooms </w:t>
            </w:r>
            <w:r w:rsidR="009814D1">
              <w:rPr>
                <w:rFonts w:ascii="Arial" w:hAnsi="Arial" w:cs="Arial"/>
                <w:sz w:val="18"/>
                <w:szCs w:val="18"/>
              </w:rPr>
              <w:t xml:space="preserve"> </w:t>
            </w:r>
          </w:p>
        </w:tc>
        <w:tc>
          <w:tcPr>
            <w:tcW w:w="730" w:type="dxa"/>
            <w:shd w:val="clear" w:color="auto" w:fill="auto"/>
            <w:vAlign w:val="bottom"/>
          </w:tcPr>
          <w:p w14:paraId="5578E7EE"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1A667389"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676B174C"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269B839"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7CCD0E9D" w14:textId="77777777" w:rsidR="009814D1" w:rsidRPr="0007697B" w:rsidRDefault="009814D1" w:rsidP="009814D1">
            <w:pPr>
              <w:rPr>
                <w:rFonts w:ascii="Arial" w:hAnsi="Arial" w:cs="Arial"/>
                <w:sz w:val="22"/>
              </w:rPr>
            </w:pPr>
          </w:p>
        </w:tc>
        <w:tc>
          <w:tcPr>
            <w:tcW w:w="5299" w:type="dxa"/>
            <w:shd w:val="clear" w:color="auto" w:fill="auto"/>
            <w:vAlign w:val="bottom"/>
          </w:tcPr>
          <w:p w14:paraId="61B687CE" w14:textId="77777777" w:rsidR="009814D1" w:rsidRPr="0007697B" w:rsidRDefault="009814D1" w:rsidP="009814D1">
            <w:pPr>
              <w:rPr>
                <w:rFonts w:ascii="Arial" w:hAnsi="Arial" w:cs="Arial"/>
                <w:sz w:val="22"/>
              </w:rPr>
            </w:pPr>
          </w:p>
        </w:tc>
      </w:tr>
      <w:tr w:rsidR="009814D1" w:rsidRPr="00D217F1" w14:paraId="42FC2BA5" w14:textId="77777777" w:rsidTr="00C15794">
        <w:trPr>
          <w:gridAfter w:val="6"/>
          <w:wAfter w:w="16146" w:type="dxa"/>
          <w:trHeight w:val="591"/>
        </w:trPr>
        <w:tc>
          <w:tcPr>
            <w:tcW w:w="15534" w:type="dxa"/>
            <w:gridSpan w:val="7"/>
            <w:shd w:val="clear" w:color="auto" w:fill="auto"/>
            <w:vAlign w:val="center"/>
          </w:tcPr>
          <w:p w14:paraId="4EFFB629" w14:textId="174E5465"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w:t>
            </w:r>
            <w:r w:rsidR="002129A8">
              <w:rPr>
                <w:rFonts w:ascii="Arial" w:hAnsi="Arial" w:cs="Arial"/>
                <w:i/>
                <w:sz w:val="16"/>
                <w:szCs w:val="16"/>
              </w:rPr>
              <w:t>collection sheets</w:t>
            </w:r>
            <w:r>
              <w:rPr>
                <w:rFonts w:ascii="Arial" w:hAnsi="Arial" w:cs="Arial"/>
                <w:i/>
                <w:sz w:val="16"/>
                <w:szCs w:val="16"/>
              </w:rPr>
              <w:t xml:space="preserve"> /order documentation /stock sheets  </w:t>
            </w:r>
          </w:p>
        </w:tc>
      </w:tr>
      <w:tr w:rsidR="009814D1" w:rsidRPr="00D217F1" w14:paraId="34B8BE92" w14:textId="77777777" w:rsidTr="00C15794">
        <w:trPr>
          <w:gridAfter w:val="6"/>
          <w:wAfter w:w="16146" w:type="dxa"/>
          <w:trHeight w:val="591"/>
        </w:trPr>
        <w:tc>
          <w:tcPr>
            <w:tcW w:w="4196" w:type="dxa"/>
            <w:shd w:val="clear" w:color="auto" w:fill="auto"/>
            <w:vAlign w:val="center"/>
          </w:tcPr>
          <w:p w14:paraId="66B08251" w14:textId="3AD56F38" w:rsidR="009814D1" w:rsidRPr="00A802BB" w:rsidRDefault="00372BDB"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Are waste rooms tidy and waste clearly segregated </w:t>
            </w:r>
            <w:r w:rsidR="009814D1">
              <w:rPr>
                <w:rFonts w:ascii="Arial" w:hAnsi="Arial" w:cs="Arial"/>
                <w:sz w:val="18"/>
                <w:szCs w:val="18"/>
              </w:rPr>
              <w:t xml:space="preserve"> </w:t>
            </w:r>
          </w:p>
        </w:tc>
        <w:tc>
          <w:tcPr>
            <w:tcW w:w="730" w:type="dxa"/>
            <w:shd w:val="clear" w:color="auto" w:fill="auto"/>
            <w:vAlign w:val="bottom"/>
          </w:tcPr>
          <w:p w14:paraId="1C843F5C"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187F6F69"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6BE1D174"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512D45D4"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50DCA510" w14:textId="77777777" w:rsidR="009814D1" w:rsidRPr="0007697B" w:rsidRDefault="009814D1" w:rsidP="009814D1">
            <w:pPr>
              <w:rPr>
                <w:rFonts w:ascii="Arial" w:hAnsi="Arial" w:cs="Arial"/>
                <w:sz w:val="22"/>
              </w:rPr>
            </w:pPr>
          </w:p>
        </w:tc>
        <w:tc>
          <w:tcPr>
            <w:tcW w:w="5299" w:type="dxa"/>
            <w:shd w:val="clear" w:color="auto" w:fill="auto"/>
            <w:vAlign w:val="bottom"/>
          </w:tcPr>
          <w:p w14:paraId="3BB548DB" w14:textId="77777777" w:rsidR="009814D1" w:rsidRPr="0007697B" w:rsidRDefault="009814D1" w:rsidP="009814D1">
            <w:pPr>
              <w:rPr>
                <w:rFonts w:ascii="Arial" w:hAnsi="Arial" w:cs="Arial"/>
                <w:sz w:val="22"/>
              </w:rPr>
            </w:pPr>
          </w:p>
        </w:tc>
      </w:tr>
      <w:tr w:rsidR="009814D1" w:rsidRPr="00D217F1" w14:paraId="08CCD9FF" w14:textId="77777777" w:rsidTr="00C15794">
        <w:trPr>
          <w:gridAfter w:val="6"/>
          <w:wAfter w:w="16146" w:type="dxa"/>
          <w:trHeight w:val="591"/>
        </w:trPr>
        <w:tc>
          <w:tcPr>
            <w:tcW w:w="15534" w:type="dxa"/>
            <w:gridSpan w:val="7"/>
            <w:shd w:val="clear" w:color="auto" w:fill="auto"/>
            <w:vAlign w:val="center"/>
          </w:tcPr>
          <w:p w14:paraId="7B18FDC8" w14:textId="0655AC30" w:rsidR="009814D1" w:rsidRPr="0007697B" w:rsidRDefault="009814D1" w:rsidP="009814D1">
            <w:pPr>
              <w:rPr>
                <w:rFonts w:ascii="Arial" w:hAnsi="Arial" w:cs="Arial"/>
                <w:sz w:val="22"/>
              </w:rPr>
            </w:pPr>
            <w:r w:rsidRPr="00A65404">
              <w:rPr>
                <w:rFonts w:ascii="Arial" w:hAnsi="Arial" w:cs="Arial"/>
                <w:i/>
                <w:sz w:val="16"/>
                <w:szCs w:val="16"/>
              </w:rPr>
              <w:t>Guidance:</w:t>
            </w:r>
            <w:r>
              <w:rPr>
                <w:rFonts w:ascii="Arial" w:hAnsi="Arial" w:cs="Arial"/>
                <w:i/>
                <w:sz w:val="16"/>
                <w:szCs w:val="16"/>
              </w:rPr>
              <w:t xml:space="preserve"> All</w:t>
            </w:r>
            <w:r w:rsidR="00372BDB">
              <w:rPr>
                <w:rFonts w:ascii="Arial" w:hAnsi="Arial" w:cs="Arial"/>
                <w:i/>
                <w:sz w:val="16"/>
                <w:szCs w:val="16"/>
              </w:rPr>
              <w:t xml:space="preserve"> waste rooms should be secure and clearly segregated with relevant signage displayed</w:t>
            </w:r>
            <w:r w:rsidR="006E4BD5">
              <w:rPr>
                <w:rFonts w:ascii="Arial" w:hAnsi="Arial" w:cs="Arial"/>
                <w:i/>
                <w:sz w:val="16"/>
                <w:szCs w:val="16"/>
              </w:rPr>
              <w:t xml:space="preserve">. Cardboard should be broken down and no bags left on the floor – if evidence is this recorded and reported to </w:t>
            </w:r>
            <w:r w:rsidR="0002741C">
              <w:rPr>
                <w:rFonts w:ascii="Arial" w:hAnsi="Arial" w:cs="Arial"/>
                <w:i/>
                <w:sz w:val="16"/>
                <w:szCs w:val="16"/>
              </w:rPr>
              <w:t>originating</w:t>
            </w:r>
            <w:r w:rsidR="006E4BD5">
              <w:rPr>
                <w:rFonts w:ascii="Arial" w:hAnsi="Arial" w:cs="Arial"/>
                <w:i/>
                <w:sz w:val="16"/>
                <w:szCs w:val="16"/>
              </w:rPr>
              <w:t xml:space="preserve"> </w:t>
            </w:r>
            <w:r w:rsidR="0002741C">
              <w:rPr>
                <w:rFonts w:ascii="Arial" w:hAnsi="Arial" w:cs="Arial"/>
                <w:i/>
                <w:sz w:val="16"/>
                <w:szCs w:val="16"/>
              </w:rPr>
              <w:t>department to rectify.</w:t>
            </w:r>
          </w:p>
        </w:tc>
      </w:tr>
      <w:tr w:rsidR="009814D1" w:rsidRPr="00D217F1" w14:paraId="334CC00C" w14:textId="77777777" w:rsidTr="00C15794">
        <w:trPr>
          <w:gridAfter w:val="6"/>
          <w:wAfter w:w="16146" w:type="dxa"/>
          <w:trHeight w:val="591"/>
        </w:trPr>
        <w:tc>
          <w:tcPr>
            <w:tcW w:w="4196" w:type="dxa"/>
            <w:shd w:val="clear" w:color="auto" w:fill="auto"/>
            <w:vAlign w:val="center"/>
          </w:tcPr>
          <w:p w14:paraId="2846352C" w14:textId="7BF3785A" w:rsidR="009814D1" w:rsidRPr="00A802BB" w:rsidRDefault="009814D1"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Observe the operative </w:t>
            </w:r>
            <w:r w:rsidR="005E2E10">
              <w:rPr>
                <w:rFonts w:ascii="Arial" w:hAnsi="Arial" w:cs="Arial"/>
                <w:sz w:val="18"/>
                <w:szCs w:val="18"/>
              </w:rPr>
              <w:t xml:space="preserve">Moving waste </w:t>
            </w:r>
            <w:r w:rsidR="002129A8">
              <w:rPr>
                <w:rFonts w:ascii="Arial" w:hAnsi="Arial" w:cs="Arial"/>
                <w:sz w:val="18"/>
                <w:szCs w:val="18"/>
              </w:rPr>
              <w:t xml:space="preserve">/litter pickers external </w:t>
            </w:r>
            <w:r w:rsidR="005E2E10">
              <w:rPr>
                <w:rFonts w:ascii="Arial" w:hAnsi="Arial" w:cs="Arial"/>
                <w:sz w:val="18"/>
                <w:szCs w:val="18"/>
              </w:rPr>
              <w:t xml:space="preserve">are they </w:t>
            </w:r>
            <w:r w:rsidR="00C305FB">
              <w:rPr>
                <w:rFonts w:ascii="Arial" w:hAnsi="Arial" w:cs="Arial"/>
                <w:sz w:val="18"/>
                <w:szCs w:val="18"/>
              </w:rPr>
              <w:t xml:space="preserve">moving safely </w:t>
            </w:r>
            <w:r>
              <w:rPr>
                <w:rFonts w:ascii="Arial" w:hAnsi="Arial" w:cs="Arial"/>
                <w:sz w:val="18"/>
                <w:szCs w:val="18"/>
              </w:rPr>
              <w:t xml:space="preserve"> </w:t>
            </w:r>
          </w:p>
        </w:tc>
        <w:tc>
          <w:tcPr>
            <w:tcW w:w="730" w:type="dxa"/>
            <w:shd w:val="clear" w:color="auto" w:fill="auto"/>
            <w:vAlign w:val="bottom"/>
          </w:tcPr>
          <w:p w14:paraId="28729C0C"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4FD941A3"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5CB7FCC7"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9695415"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78CB71C8" w14:textId="77777777" w:rsidR="009814D1" w:rsidRPr="0007697B" w:rsidRDefault="009814D1" w:rsidP="009814D1">
            <w:pPr>
              <w:rPr>
                <w:rFonts w:ascii="Arial" w:hAnsi="Arial" w:cs="Arial"/>
                <w:sz w:val="22"/>
              </w:rPr>
            </w:pPr>
          </w:p>
        </w:tc>
        <w:tc>
          <w:tcPr>
            <w:tcW w:w="5299" w:type="dxa"/>
            <w:shd w:val="clear" w:color="auto" w:fill="auto"/>
            <w:vAlign w:val="bottom"/>
          </w:tcPr>
          <w:p w14:paraId="2FD902CA" w14:textId="77777777" w:rsidR="009814D1" w:rsidRPr="0007697B" w:rsidRDefault="009814D1" w:rsidP="009814D1">
            <w:pPr>
              <w:rPr>
                <w:rFonts w:ascii="Arial" w:hAnsi="Arial" w:cs="Arial"/>
                <w:sz w:val="22"/>
              </w:rPr>
            </w:pPr>
          </w:p>
        </w:tc>
      </w:tr>
      <w:tr w:rsidR="009814D1" w:rsidRPr="00D217F1" w14:paraId="72A451AB" w14:textId="77777777" w:rsidTr="00C15794">
        <w:trPr>
          <w:gridAfter w:val="6"/>
          <w:wAfter w:w="16146" w:type="dxa"/>
          <w:trHeight w:val="591"/>
        </w:trPr>
        <w:tc>
          <w:tcPr>
            <w:tcW w:w="15534" w:type="dxa"/>
            <w:gridSpan w:val="7"/>
            <w:shd w:val="clear" w:color="auto" w:fill="auto"/>
            <w:vAlign w:val="center"/>
          </w:tcPr>
          <w:p w14:paraId="7BA06DDB" w14:textId="77777777" w:rsidR="00C305FB" w:rsidRDefault="009814D1" w:rsidP="009814D1">
            <w:pPr>
              <w:rPr>
                <w:rFonts w:ascii="Arial" w:hAnsi="Arial" w:cs="Arial"/>
                <w:i/>
                <w:sz w:val="16"/>
                <w:szCs w:val="16"/>
              </w:rPr>
            </w:pPr>
            <w:r w:rsidRPr="00A65404">
              <w:rPr>
                <w:rFonts w:ascii="Arial" w:hAnsi="Arial" w:cs="Arial"/>
                <w:i/>
                <w:sz w:val="16"/>
                <w:szCs w:val="16"/>
              </w:rPr>
              <w:t>Guidance:</w:t>
            </w:r>
            <w:r>
              <w:rPr>
                <w:rFonts w:ascii="Arial" w:hAnsi="Arial" w:cs="Arial"/>
                <w:i/>
                <w:sz w:val="16"/>
                <w:szCs w:val="16"/>
              </w:rPr>
              <w:t xml:space="preserve"> </w:t>
            </w:r>
          </w:p>
          <w:p w14:paraId="046AFF91" w14:textId="59DA99E5" w:rsidR="009814D1" w:rsidRDefault="00C305FB" w:rsidP="009814D1">
            <w:pPr>
              <w:rPr>
                <w:rFonts w:ascii="Arial" w:hAnsi="Arial" w:cs="Arial"/>
                <w:i/>
                <w:sz w:val="16"/>
                <w:szCs w:val="16"/>
              </w:rPr>
            </w:pPr>
            <w:r>
              <w:rPr>
                <w:rFonts w:ascii="Arial" w:hAnsi="Arial" w:cs="Arial"/>
                <w:i/>
                <w:sz w:val="16"/>
                <w:szCs w:val="16"/>
              </w:rPr>
              <w:t xml:space="preserve">Bins should be pulled using mechanical tug up to 2 bins inside building /4 outside using correct </w:t>
            </w:r>
            <w:r w:rsidR="002129A8">
              <w:rPr>
                <w:rFonts w:ascii="Arial" w:hAnsi="Arial" w:cs="Arial"/>
                <w:i/>
                <w:sz w:val="16"/>
                <w:szCs w:val="16"/>
              </w:rPr>
              <w:t>connectors.</w:t>
            </w:r>
            <w:r>
              <w:rPr>
                <w:rFonts w:ascii="Arial" w:hAnsi="Arial" w:cs="Arial"/>
                <w:i/>
                <w:sz w:val="16"/>
                <w:szCs w:val="16"/>
              </w:rPr>
              <w:t xml:space="preserve"> </w:t>
            </w:r>
          </w:p>
          <w:p w14:paraId="1AF61B97" w14:textId="33AE5EDA" w:rsidR="00C305FB" w:rsidRDefault="00C305FB" w:rsidP="009814D1">
            <w:pPr>
              <w:rPr>
                <w:rFonts w:ascii="Arial" w:hAnsi="Arial" w:cs="Arial"/>
                <w:i/>
                <w:sz w:val="16"/>
                <w:szCs w:val="16"/>
              </w:rPr>
            </w:pPr>
            <w:r>
              <w:rPr>
                <w:rFonts w:ascii="Arial" w:hAnsi="Arial" w:cs="Arial"/>
                <w:i/>
                <w:sz w:val="16"/>
                <w:szCs w:val="16"/>
              </w:rPr>
              <w:t xml:space="preserve">Lids should be closed and secure nothing loaded on the </w:t>
            </w:r>
            <w:proofErr w:type="gramStart"/>
            <w:r>
              <w:rPr>
                <w:rFonts w:ascii="Arial" w:hAnsi="Arial" w:cs="Arial"/>
                <w:i/>
                <w:sz w:val="16"/>
                <w:szCs w:val="16"/>
              </w:rPr>
              <w:t>top</w:t>
            </w:r>
            <w:proofErr w:type="gramEnd"/>
          </w:p>
          <w:p w14:paraId="2AFCE877" w14:textId="444177B3" w:rsidR="00C305FB" w:rsidRDefault="0081187D" w:rsidP="009814D1">
            <w:pPr>
              <w:rPr>
                <w:rFonts w:ascii="Arial" w:hAnsi="Arial" w:cs="Arial"/>
                <w:i/>
                <w:sz w:val="16"/>
                <w:szCs w:val="16"/>
              </w:rPr>
            </w:pPr>
            <w:r>
              <w:rPr>
                <w:rFonts w:ascii="Arial" w:hAnsi="Arial" w:cs="Arial"/>
                <w:i/>
                <w:sz w:val="16"/>
                <w:szCs w:val="16"/>
              </w:rPr>
              <w:t xml:space="preserve">When loading bin should be securing lid either behind bin or via hand </w:t>
            </w:r>
          </w:p>
          <w:p w14:paraId="13552AD2" w14:textId="23D81E78" w:rsidR="0081187D" w:rsidRDefault="0081187D" w:rsidP="009814D1">
            <w:pPr>
              <w:rPr>
                <w:rFonts w:ascii="Arial" w:hAnsi="Arial" w:cs="Arial"/>
                <w:i/>
                <w:sz w:val="16"/>
                <w:szCs w:val="16"/>
              </w:rPr>
            </w:pPr>
            <w:r>
              <w:rPr>
                <w:rFonts w:ascii="Arial" w:hAnsi="Arial" w:cs="Arial"/>
                <w:i/>
                <w:sz w:val="16"/>
                <w:szCs w:val="16"/>
              </w:rPr>
              <w:t xml:space="preserve">No decanting /no pushing bags down with hands </w:t>
            </w:r>
          </w:p>
          <w:p w14:paraId="1C883139" w14:textId="77777777" w:rsidR="0081187D" w:rsidRDefault="0081187D" w:rsidP="009814D1">
            <w:pPr>
              <w:rPr>
                <w:rFonts w:ascii="Arial" w:hAnsi="Arial" w:cs="Arial"/>
                <w:i/>
                <w:sz w:val="16"/>
                <w:szCs w:val="16"/>
              </w:rPr>
            </w:pPr>
          </w:p>
          <w:p w14:paraId="548BE24A" w14:textId="77777777" w:rsidR="00C305FB" w:rsidRDefault="00C305FB" w:rsidP="009814D1">
            <w:pPr>
              <w:rPr>
                <w:rFonts w:ascii="Arial" w:hAnsi="Arial" w:cs="Arial"/>
                <w:i/>
                <w:sz w:val="16"/>
                <w:szCs w:val="16"/>
              </w:rPr>
            </w:pPr>
          </w:p>
          <w:p w14:paraId="5F5B51F7" w14:textId="77777777" w:rsidR="009814D1" w:rsidRDefault="009814D1" w:rsidP="009814D1">
            <w:pPr>
              <w:rPr>
                <w:rFonts w:ascii="Arial" w:hAnsi="Arial" w:cs="Arial"/>
                <w:i/>
                <w:sz w:val="16"/>
                <w:szCs w:val="16"/>
              </w:rPr>
            </w:pPr>
          </w:p>
          <w:p w14:paraId="1B655686" w14:textId="77777777" w:rsidR="009814D1" w:rsidRDefault="009814D1" w:rsidP="009814D1">
            <w:pPr>
              <w:rPr>
                <w:rFonts w:ascii="Arial" w:hAnsi="Arial" w:cs="Arial"/>
                <w:i/>
                <w:sz w:val="16"/>
                <w:szCs w:val="16"/>
              </w:rPr>
            </w:pPr>
          </w:p>
          <w:p w14:paraId="389CCE54" w14:textId="4D644985" w:rsidR="009814D1" w:rsidRPr="0007697B" w:rsidRDefault="009814D1" w:rsidP="009814D1">
            <w:pPr>
              <w:rPr>
                <w:rFonts w:ascii="Arial" w:hAnsi="Arial" w:cs="Arial"/>
                <w:sz w:val="22"/>
              </w:rPr>
            </w:pPr>
          </w:p>
        </w:tc>
      </w:tr>
      <w:tr w:rsidR="009814D1" w:rsidRPr="00D217F1" w14:paraId="52C107CD" w14:textId="77777777" w:rsidTr="00C15794">
        <w:trPr>
          <w:gridAfter w:val="6"/>
          <w:wAfter w:w="16146" w:type="dxa"/>
          <w:trHeight w:val="591"/>
        </w:trPr>
        <w:tc>
          <w:tcPr>
            <w:tcW w:w="4196" w:type="dxa"/>
            <w:vMerge w:val="restart"/>
            <w:shd w:val="clear" w:color="auto" w:fill="F2F2F2" w:themeFill="background1" w:themeFillShade="F2"/>
          </w:tcPr>
          <w:p w14:paraId="2064A934" w14:textId="1DD8DB6C" w:rsidR="009814D1" w:rsidRPr="00A802BB" w:rsidRDefault="009814D1" w:rsidP="009814D1">
            <w:pPr>
              <w:pStyle w:val="ListParagraph"/>
              <w:ind w:left="497"/>
              <w:rPr>
                <w:rFonts w:ascii="Arial" w:hAnsi="Arial" w:cs="Arial"/>
                <w:sz w:val="18"/>
                <w:szCs w:val="18"/>
              </w:rPr>
            </w:pPr>
            <w:r w:rsidRPr="00D217F1">
              <w:rPr>
                <w:rFonts w:ascii="Arial" w:hAnsi="Arial" w:cs="Arial"/>
                <w:b/>
              </w:rPr>
              <w:lastRenderedPageBreak/>
              <w:t>Questions</w:t>
            </w:r>
            <w:r>
              <w:rPr>
                <w:rFonts w:ascii="Arial" w:hAnsi="Arial" w:cs="Arial"/>
                <w:b/>
              </w:rPr>
              <w:t xml:space="preserve">- </w:t>
            </w:r>
            <w:r w:rsidR="000C69E8">
              <w:rPr>
                <w:rFonts w:ascii="Arial" w:hAnsi="Arial" w:cs="Arial"/>
                <w:b/>
              </w:rPr>
              <w:t xml:space="preserve">Medical gas movement storage </w:t>
            </w:r>
            <w:r>
              <w:rPr>
                <w:rFonts w:ascii="Arial" w:hAnsi="Arial" w:cs="Arial"/>
                <w:b/>
              </w:rPr>
              <w:t xml:space="preserve"> </w:t>
            </w:r>
          </w:p>
        </w:tc>
        <w:tc>
          <w:tcPr>
            <w:tcW w:w="4503" w:type="dxa"/>
            <w:gridSpan w:val="4"/>
            <w:shd w:val="clear" w:color="auto" w:fill="F2F2F2" w:themeFill="background1" w:themeFillShade="F2"/>
          </w:tcPr>
          <w:p w14:paraId="76034B70" w14:textId="5865E5C7" w:rsidR="009814D1" w:rsidRPr="00965F59" w:rsidRDefault="009814D1" w:rsidP="009814D1">
            <w:pPr>
              <w:rPr>
                <w:rFonts w:ascii="Arial" w:hAnsi="Arial" w:cs="Arial"/>
                <w:b/>
                <w:color w:val="000000"/>
                <w:sz w:val="16"/>
                <w:szCs w:val="16"/>
              </w:rPr>
            </w:pPr>
            <w:r w:rsidRPr="001F2751">
              <w:rPr>
                <w:rFonts w:ascii="Arial" w:hAnsi="Arial" w:cs="Arial"/>
                <w:b/>
              </w:rPr>
              <w:t>Compliance</w:t>
            </w:r>
          </w:p>
        </w:tc>
        <w:tc>
          <w:tcPr>
            <w:tcW w:w="1536" w:type="dxa"/>
            <w:vMerge w:val="restart"/>
            <w:shd w:val="clear" w:color="auto" w:fill="F2F2F2" w:themeFill="background1" w:themeFillShade="F2"/>
          </w:tcPr>
          <w:p w14:paraId="582CD557" w14:textId="77777777" w:rsidR="009814D1" w:rsidRPr="00F2261C" w:rsidRDefault="009814D1" w:rsidP="009814D1">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4B014079" w14:textId="77777777" w:rsidR="009814D1" w:rsidRPr="00F2261C" w:rsidRDefault="009814D1" w:rsidP="009814D1">
            <w:pPr>
              <w:rPr>
                <w:rFonts w:ascii="Arial" w:hAnsi="Arial" w:cs="Arial"/>
                <w:b/>
                <w:sz w:val="16"/>
                <w:szCs w:val="16"/>
              </w:rPr>
            </w:pPr>
            <w:r w:rsidRPr="00F2261C">
              <w:rPr>
                <w:rFonts w:ascii="Arial" w:hAnsi="Arial" w:cs="Arial"/>
                <w:b/>
                <w:sz w:val="16"/>
                <w:szCs w:val="16"/>
              </w:rPr>
              <w:t>M=Major</w:t>
            </w:r>
          </w:p>
          <w:p w14:paraId="0A1341F2" w14:textId="77777777" w:rsidR="009814D1" w:rsidRPr="00F2261C" w:rsidRDefault="009814D1" w:rsidP="009814D1">
            <w:pPr>
              <w:rPr>
                <w:rFonts w:ascii="Arial" w:hAnsi="Arial" w:cs="Arial"/>
                <w:b/>
                <w:sz w:val="16"/>
                <w:szCs w:val="16"/>
              </w:rPr>
            </w:pPr>
            <w:r w:rsidRPr="00F2261C">
              <w:rPr>
                <w:rFonts w:ascii="Arial" w:hAnsi="Arial" w:cs="Arial"/>
                <w:b/>
                <w:sz w:val="16"/>
                <w:szCs w:val="16"/>
              </w:rPr>
              <w:t xml:space="preserve">Mi=Minor </w:t>
            </w:r>
          </w:p>
          <w:p w14:paraId="777201BE" w14:textId="1FD5882E" w:rsidR="009814D1" w:rsidRPr="0007697B" w:rsidRDefault="009814D1" w:rsidP="009814D1">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6BB9D22D" w14:textId="5DD60714" w:rsidR="009814D1" w:rsidRPr="0007697B" w:rsidRDefault="009814D1" w:rsidP="009814D1">
            <w:pPr>
              <w:rPr>
                <w:rFonts w:ascii="Arial" w:hAnsi="Arial" w:cs="Arial"/>
                <w:sz w:val="22"/>
              </w:rPr>
            </w:pPr>
            <w:r>
              <w:rPr>
                <w:rFonts w:ascii="Arial" w:hAnsi="Arial" w:cs="Arial"/>
                <w:b/>
              </w:rPr>
              <w:t>Action Required/ Comments</w:t>
            </w:r>
          </w:p>
        </w:tc>
      </w:tr>
      <w:tr w:rsidR="009814D1" w:rsidRPr="00D217F1" w14:paraId="4C7EE6A9" w14:textId="77777777" w:rsidTr="00C15794">
        <w:trPr>
          <w:gridAfter w:val="6"/>
          <w:wAfter w:w="16146" w:type="dxa"/>
          <w:trHeight w:val="591"/>
        </w:trPr>
        <w:tc>
          <w:tcPr>
            <w:tcW w:w="4196" w:type="dxa"/>
            <w:vMerge/>
            <w:shd w:val="clear" w:color="auto" w:fill="auto"/>
            <w:vAlign w:val="center"/>
          </w:tcPr>
          <w:p w14:paraId="773B1747" w14:textId="70709A6D" w:rsidR="009814D1" w:rsidRPr="00A802BB" w:rsidRDefault="009814D1" w:rsidP="009814D1">
            <w:pPr>
              <w:pStyle w:val="ListParagraph"/>
              <w:ind w:left="497"/>
              <w:rPr>
                <w:rFonts w:ascii="Arial" w:hAnsi="Arial" w:cs="Arial"/>
                <w:sz w:val="18"/>
                <w:szCs w:val="18"/>
              </w:rPr>
            </w:pPr>
          </w:p>
        </w:tc>
        <w:tc>
          <w:tcPr>
            <w:tcW w:w="730" w:type="dxa"/>
            <w:shd w:val="clear" w:color="auto" w:fill="auto"/>
            <w:vAlign w:val="bottom"/>
          </w:tcPr>
          <w:p w14:paraId="30F8FFD2" w14:textId="61BD6715" w:rsidR="009814D1" w:rsidRPr="00965F59" w:rsidRDefault="009814D1" w:rsidP="009814D1">
            <w:pPr>
              <w:rPr>
                <w:rFonts w:ascii="Arial" w:hAnsi="Arial" w:cs="Arial"/>
                <w:b/>
                <w:color w:val="000000"/>
                <w:sz w:val="16"/>
                <w:szCs w:val="16"/>
              </w:rPr>
            </w:pPr>
            <w:r w:rsidRPr="00965F59">
              <w:rPr>
                <w:rFonts w:ascii="Arial" w:hAnsi="Arial" w:cs="Arial"/>
                <w:b/>
                <w:color w:val="000000"/>
                <w:sz w:val="16"/>
                <w:szCs w:val="16"/>
              </w:rPr>
              <w:t>Fully Compliant</w:t>
            </w:r>
          </w:p>
        </w:tc>
        <w:tc>
          <w:tcPr>
            <w:tcW w:w="1536" w:type="dxa"/>
            <w:shd w:val="clear" w:color="auto" w:fill="auto"/>
            <w:vAlign w:val="bottom"/>
          </w:tcPr>
          <w:p w14:paraId="5B7AED09" w14:textId="3A286F90" w:rsidR="009814D1" w:rsidRPr="00965F59" w:rsidRDefault="009814D1" w:rsidP="009814D1">
            <w:pPr>
              <w:rPr>
                <w:rFonts w:ascii="Arial" w:hAnsi="Arial" w:cs="Arial"/>
                <w:b/>
                <w:color w:val="000000"/>
                <w:sz w:val="16"/>
                <w:szCs w:val="16"/>
              </w:rPr>
            </w:pPr>
            <w:r w:rsidRPr="00965F59">
              <w:rPr>
                <w:rFonts w:ascii="Arial" w:hAnsi="Arial" w:cs="Arial"/>
                <w:b/>
                <w:color w:val="000000"/>
                <w:sz w:val="16"/>
                <w:szCs w:val="16"/>
              </w:rPr>
              <w:t>No Evidence</w:t>
            </w:r>
          </w:p>
        </w:tc>
        <w:tc>
          <w:tcPr>
            <w:tcW w:w="979" w:type="dxa"/>
            <w:shd w:val="clear" w:color="auto" w:fill="auto"/>
            <w:vAlign w:val="bottom"/>
          </w:tcPr>
          <w:p w14:paraId="15E452A1" w14:textId="3C4CC679" w:rsidR="009814D1" w:rsidRPr="00965F59" w:rsidRDefault="009814D1" w:rsidP="009814D1">
            <w:pPr>
              <w:rPr>
                <w:rFonts w:ascii="Arial" w:hAnsi="Arial" w:cs="Arial"/>
                <w:b/>
                <w:color w:val="000000"/>
                <w:sz w:val="16"/>
                <w:szCs w:val="16"/>
              </w:rPr>
            </w:pPr>
            <w:r w:rsidRPr="00965F59">
              <w:rPr>
                <w:rFonts w:ascii="Arial" w:hAnsi="Arial" w:cs="Arial"/>
                <w:b/>
                <w:color w:val="000000"/>
                <w:sz w:val="16"/>
                <w:szCs w:val="16"/>
              </w:rPr>
              <w:t>Some Evidence</w:t>
            </w:r>
          </w:p>
        </w:tc>
        <w:tc>
          <w:tcPr>
            <w:tcW w:w="1258" w:type="dxa"/>
            <w:shd w:val="clear" w:color="auto" w:fill="auto"/>
            <w:vAlign w:val="bottom"/>
          </w:tcPr>
          <w:p w14:paraId="7342B497" w14:textId="6866DDA8" w:rsidR="009814D1" w:rsidRPr="00965F59" w:rsidRDefault="009814D1" w:rsidP="009814D1">
            <w:pPr>
              <w:rPr>
                <w:rFonts w:ascii="Arial" w:hAnsi="Arial" w:cs="Arial"/>
                <w:b/>
                <w:color w:val="000000"/>
                <w:sz w:val="16"/>
                <w:szCs w:val="16"/>
              </w:rPr>
            </w:pPr>
            <w:r w:rsidRPr="00965F59">
              <w:rPr>
                <w:rFonts w:ascii="Arial" w:hAnsi="Arial" w:cs="Arial"/>
                <w:b/>
                <w:color w:val="000000"/>
                <w:sz w:val="16"/>
                <w:szCs w:val="16"/>
              </w:rPr>
              <w:t>Not Applicable</w:t>
            </w:r>
          </w:p>
        </w:tc>
        <w:tc>
          <w:tcPr>
            <w:tcW w:w="1536" w:type="dxa"/>
            <w:vMerge/>
            <w:shd w:val="clear" w:color="auto" w:fill="auto"/>
          </w:tcPr>
          <w:p w14:paraId="6116F758" w14:textId="206A5273" w:rsidR="009814D1" w:rsidRPr="0007697B" w:rsidRDefault="009814D1" w:rsidP="009814D1">
            <w:pPr>
              <w:rPr>
                <w:rFonts w:ascii="Arial" w:hAnsi="Arial" w:cs="Arial"/>
                <w:sz w:val="22"/>
              </w:rPr>
            </w:pPr>
          </w:p>
        </w:tc>
        <w:tc>
          <w:tcPr>
            <w:tcW w:w="5299" w:type="dxa"/>
            <w:vMerge/>
            <w:shd w:val="clear" w:color="auto" w:fill="auto"/>
          </w:tcPr>
          <w:p w14:paraId="491BD9CA" w14:textId="2824A212" w:rsidR="009814D1" w:rsidRPr="0007697B" w:rsidRDefault="009814D1" w:rsidP="009814D1">
            <w:pPr>
              <w:rPr>
                <w:rFonts w:ascii="Arial" w:hAnsi="Arial" w:cs="Arial"/>
                <w:sz w:val="22"/>
              </w:rPr>
            </w:pPr>
          </w:p>
        </w:tc>
      </w:tr>
      <w:tr w:rsidR="009814D1" w:rsidRPr="00D217F1" w14:paraId="626F8AB7" w14:textId="77777777" w:rsidTr="00C15794">
        <w:trPr>
          <w:gridAfter w:val="6"/>
          <w:wAfter w:w="16146" w:type="dxa"/>
          <w:trHeight w:val="591"/>
        </w:trPr>
        <w:tc>
          <w:tcPr>
            <w:tcW w:w="4196" w:type="dxa"/>
            <w:shd w:val="clear" w:color="auto" w:fill="auto"/>
            <w:vAlign w:val="center"/>
          </w:tcPr>
          <w:p w14:paraId="75AF3019" w14:textId="3339DD0A" w:rsidR="009814D1" w:rsidRPr="002247B5" w:rsidRDefault="00742B0F" w:rsidP="009814D1">
            <w:pPr>
              <w:pStyle w:val="ListParagraph"/>
              <w:numPr>
                <w:ilvl w:val="0"/>
                <w:numId w:val="1"/>
              </w:numPr>
              <w:ind w:left="497" w:hanging="426"/>
              <w:rPr>
                <w:rFonts w:ascii="Arial" w:hAnsi="Arial" w:cs="Arial"/>
                <w:sz w:val="18"/>
                <w:szCs w:val="18"/>
              </w:rPr>
            </w:pPr>
            <w:r>
              <w:rPr>
                <w:rFonts w:ascii="Arial" w:hAnsi="Arial" w:cs="Arial"/>
                <w:sz w:val="18"/>
                <w:szCs w:val="18"/>
              </w:rPr>
              <w:t>Is the cylinder trolley in good working order</w:t>
            </w:r>
            <w:r w:rsidR="009814D1">
              <w:rPr>
                <w:rFonts w:ascii="Arial" w:hAnsi="Arial" w:cs="Arial"/>
                <w:sz w:val="18"/>
                <w:szCs w:val="18"/>
              </w:rPr>
              <w:t>?</w:t>
            </w:r>
          </w:p>
        </w:tc>
        <w:tc>
          <w:tcPr>
            <w:tcW w:w="730" w:type="dxa"/>
            <w:shd w:val="clear" w:color="auto" w:fill="auto"/>
            <w:vAlign w:val="bottom"/>
          </w:tcPr>
          <w:p w14:paraId="5CD52218"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7789EC06"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0130A54F"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42427661"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0AC4474D" w14:textId="77777777" w:rsidR="009814D1" w:rsidRPr="0007697B" w:rsidRDefault="009814D1" w:rsidP="009814D1">
            <w:pPr>
              <w:rPr>
                <w:rFonts w:ascii="Arial" w:hAnsi="Arial" w:cs="Arial"/>
                <w:sz w:val="22"/>
              </w:rPr>
            </w:pPr>
          </w:p>
        </w:tc>
        <w:tc>
          <w:tcPr>
            <w:tcW w:w="5299" w:type="dxa"/>
            <w:shd w:val="clear" w:color="auto" w:fill="auto"/>
            <w:vAlign w:val="bottom"/>
          </w:tcPr>
          <w:p w14:paraId="26F00EAB" w14:textId="77777777" w:rsidR="009814D1" w:rsidRPr="0007697B" w:rsidRDefault="009814D1" w:rsidP="009814D1">
            <w:pPr>
              <w:rPr>
                <w:rFonts w:ascii="Arial" w:hAnsi="Arial" w:cs="Arial"/>
                <w:sz w:val="22"/>
              </w:rPr>
            </w:pPr>
          </w:p>
        </w:tc>
      </w:tr>
      <w:tr w:rsidR="009814D1" w:rsidRPr="00D217F1" w14:paraId="56EC7B4D" w14:textId="77777777" w:rsidTr="00C15794">
        <w:trPr>
          <w:gridAfter w:val="6"/>
          <w:wAfter w:w="16146" w:type="dxa"/>
          <w:trHeight w:val="258"/>
        </w:trPr>
        <w:tc>
          <w:tcPr>
            <w:tcW w:w="15534" w:type="dxa"/>
            <w:gridSpan w:val="7"/>
            <w:shd w:val="clear" w:color="auto" w:fill="auto"/>
            <w:vAlign w:val="center"/>
          </w:tcPr>
          <w:p w14:paraId="698CBAF0" w14:textId="790716CC" w:rsidR="009814D1" w:rsidRPr="008851D6" w:rsidRDefault="009814D1" w:rsidP="009814D1">
            <w:pPr>
              <w:rPr>
                <w:rFonts w:ascii="Arial" w:hAnsi="Arial" w:cs="Arial"/>
                <w:i/>
                <w:sz w:val="16"/>
                <w:szCs w:val="16"/>
              </w:rPr>
            </w:pPr>
            <w:r w:rsidRPr="008851D6">
              <w:rPr>
                <w:rFonts w:ascii="Arial" w:hAnsi="Arial" w:cs="Arial"/>
                <w:i/>
                <w:sz w:val="16"/>
                <w:szCs w:val="16"/>
              </w:rPr>
              <w:t xml:space="preserve">Guidance: </w:t>
            </w:r>
            <w:r w:rsidR="00742B0F">
              <w:rPr>
                <w:rFonts w:ascii="Arial" w:hAnsi="Arial" w:cs="Arial"/>
                <w:i/>
                <w:sz w:val="16"/>
                <w:szCs w:val="16"/>
              </w:rPr>
              <w:t xml:space="preserve">Check chains and wheels are in good condition </w:t>
            </w:r>
            <w:r>
              <w:rPr>
                <w:rFonts w:ascii="Arial" w:hAnsi="Arial" w:cs="Arial"/>
                <w:i/>
                <w:sz w:val="16"/>
                <w:szCs w:val="16"/>
              </w:rPr>
              <w:t xml:space="preserve"> </w:t>
            </w:r>
          </w:p>
        </w:tc>
      </w:tr>
      <w:tr w:rsidR="009814D1" w:rsidRPr="00D217F1" w14:paraId="00C03895" w14:textId="77777777" w:rsidTr="00C15794">
        <w:trPr>
          <w:gridAfter w:val="6"/>
          <w:wAfter w:w="16146" w:type="dxa"/>
          <w:trHeight w:val="591"/>
        </w:trPr>
        <w:tc>
          <w:tcPr>
            <w:tcW w:w="4196" w:type="dxa"/>
            <w:shd w:val="clear" w:color="auto" w:fill="auto"/>
            <w:vAlign w:val="center"/>
          </w:tcPr>
          <w:p w14:paraId="6D314B31" w14:textId="24F5E05B" w:rsidR="009814D1" w:rsidRPr="002247B5" w:rsidRDefault="003578C1"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Are cylinders stacked safety in storage and transport </w:t>
            </w:r>
          </w:p>
        </w:tc>
        <w:tc>
          <w:tcPr>
            <w:tcW w:w="730" w:type="dxa"/>
            <w:shd w:val="clear" w:color="auto" w:fill="auto"/>
            <w:vAlign w:val="bottom"/>
          </w:tcPr>
          <w:p w14:paraId="171E86AC"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09212F4F"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59208D5D"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50DC144E"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2603E747" w14:textId="77777777" w:rsidR="009814D1" w:rsidRPr="0007697B" w:rsidRDefault="009814D1" w:rsidP="009814D1">
            <w:pPr>
              <w:rPr>
                <w:rFonts w:ascii="Arial" w:hAnsi="Arial" w:cs="Arial"/>
                <w:sz w:val="22"/>
              </w:rPr>
            </w:pPr>
          </w:p>
        </w:tc>
        <w:tc>
          <w:tcPr>
            <w:tcW w:w="5299" w:type="dxa"/>
            <w:shd w:val="clear" w:color="auto" w:fill="auto"/>
            <w:vAlign w:val="bottom"/>
          </w:tcPr>
          <w:p w14:paraId="7ECC5AB1" w14:textId="77777777" w:rsidR="009814D1" w:rsidRPr="0007697B" w:rsidRDefault="009814D1" w:rsidP="009814D1">
            <w:pPr>
              <w:rPr>
                <w:rFonts w:ascii="Arial" w:hAnsi="Arial" w:cs="Arial"/>
                <w:sz w:val="22"/>
              </w:rPr>
            </w:pPr>
          </w:p>
        </w:tc>
      </w:tr>
      <w:tr w:rsidR="009814D1" w:rsidRPr="00D217F1" w14:paraId="29A738B3" w14:textId="77777777" w:rsidTr="00C15794">
        <w:trPr>
          <w:gridAfter w:val="6"/>
          <w:wAfter w:w="16146" w:type="dxa"/>
          <w:trHeight w:val="385"/>
        </w:trPr>
        <w:tc>
          <w:tcPr>
            <w:tcW w:w="15534" w:type="dxa"/>
            <w:gridSpan w:val="7"/>
            <w:shd w:val="clear" w:color="auto" w:fill="auto"/>
            <w:vAlign w:val="center"/>
          </w:tcPr>
          <w:p w14:paraId="2F2E98C3" w14:textId="22C99DD2" w:rsidR="009814D1" w:rsidRPr="0007697B" w:rsidRDefault="009814D1" w:rsidP="009814D1">
            <w:pPr>
              <w:rPr>
                <w:rFonts w:ascii="Arial" w:hAnsi="Arial" w:cs="Arial"/>
                <w:sz w:val="22"/>
              </w:rPr>
            </w:pPr>
            <w:r w:rsidRPr="008851D6">
              <w:rPr>
                <w:rFonts w:ascii="Arial" w:hAnsi="Arial" w:cs="Arial"/>
                <w:i/>
                <w:sz w:val="16"/>
                <w:szCs w:val="16"/>
              </w:rPr>
              <w:t xml:space="preserve">Guidance: </w:t>
            </w:r>
            <w:r w:rsidR="003578C1">
              <w:rPr>
                <w:rFonts w:ascii="Arial" w:hAnsi="Arial" w:cs="Arial"/>
                <w:i/>
                <w:sz w:val="16"/>
                <w:szCs w:val="16"/>
              </w:rPr>
              <w:t xml:space="preserve">small cylinders stacked horizontally and within the cage of </w:t>
            </w:r>
            <w:proofErr w:type="gramStart"/>
            <w:r w:rsidR="003578C1">
              <w:rPr>
                <w:rFonts w:ascii="Arial" w:hAnsi="Arial" w:cs="Arial"/>
                <w:i/>
                <w:sz w:val="16"/>
                <w:szCs w:val="16"/>
              </w:rPr>
              <w:t>trolley .</w:t>
            </w:r>
            <w:proofErr w:type="gramEnd"/>
            <w:r w:rsidR="003578C1">
              <w:rPr>
                <w:rFonts w:ascii="Arial" w:hAnsi="Arial" w:cs="Arial"/>
                <w:i/>
                <w:sz w:val="16"/>
                <w:szCs w:val="16"/>
              </w:rPr>
              <w:t xml:space="preserve"> Large cylinders MUST be stored upright and secured with a chain to prevent falling </w:t>
            </w:r>
            <w:r>
              <w:rPr>
                <w:rFonts w:ascii="Arial" w:hAnsi="Arial" w:cs="Arial"/>
                <w:i/>
                <w:sz w:val="16"/>
                <w:szCs w:val="16"/>
              </w:rPr>
              <w:t xml:space="preserve"> </w:t>
            </w:r>
          </w:p>
        </w:tc>
      </w:tr>
      <w:tr w:rsidR="009814D1" w:rsidRPr="00D217F1" w14:paraId="76927021" w14:textId="77777777" w:rsidTr="00C15794">
        <w:trPr>
          <w:gridAfter w:val="6"/>
          <w:wAfter w:w="16146" w:type="dxa"/>
          <w:trHeight w:val="591"/>
        </w:trPr>
        <w:tc>
          <w:tcPr>
            <w:tcW w:w="4196" w:type="dxa"/>
            <w:shd w:val="clear" w:color="auto" w:fill="auto"/>
            <w:vAlign w:val="center"/>
          </w:tcPr>
          <w:p w14:paraId="7BF66C93" w14:textId="3D909D26" w:rsidR="009814D1" w:rsidRPr="001D711B" w:rsidRDefault="008E2FC2"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Daily check completed on the cylinder storage and manifold </w:t>
            </w:r>
          </w:p>
        </w:tc>
        <w:tc>
          <w:tcPr>
            <w:tcW w:w="730" w:type="dxa"/>
            <w:shd w:val="clear" w:color="auto" w:fill="auto"/>
            <w:vAlign w:val="bottom"/>
          </w:tcPr>
          <w:p w14:paraId="37B040E8"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7FB6E7B5"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26E40C62"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15BBC85F"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6002A3E6" w14:textId="77777777" w:rsidR="009814D1" w:rsidRPr="0007697B" w:rsidRDefault="009814D1" w:rsidP="009814D1">
            <w:pPr>
              <w:rPr>
                <w:rFonts w:ascii="Arial" w:hAnsi="Arial" w:cs="Arial"/>
                <w:sz w:val="22"/>
              </w:rPr>
            </w:pPr>
          </w:p>
        </w:tc>
        <w:tc>
          <w:tcPr>
            <w:tcW w:w="5299" w:type="dxa"/>
            <w:shd w:val="clear" w:color="auto" w:fill="auto"/>
            <w:vAlign w:val="bottom"/>
          </w:tcPr>
          <w:p w14:paraId="6056A204" w14:textId="77777777" w:rsidR="009814D1" w:rsidRPr="0007697B" w:rsidRDefault="009814D1" w:rsidP="009814D1">
            <w:pPr>
              <w:rPr>
                <w:rFonts w:ascii="Arial" w:hAnsi="Arial" w:cs="Arial"/>
                <w:sz w:val="22"/>
              </w:rPr>
            </w:pPr>
          </w:p>
        </w:tc>
      </w:tr>
      <w:tr w:rsidR="009814D1" w:rsidRPr="00D217F1" w14:paraId="4A4440AA" w14:textId="77777777" w:rsidTr="00C15794">
        <w:trPr>
          <w:gridAfter w:val="6"/>
          <w:wAfter w:w="16146" w:type="dxa"/>
          <w:trHeight w:val="371"/>
        </w:trPr>
        <w:tc>
          <w:tcPr>
            <w:tcW w:w="15534" w:type="dxa"/>
            <w:gridSpan w:val="7"/>
            <w:shd w:val="clear" w:color="auto" w:fill="auto"/>
            <w:vAlign w:val="center"/>
          </w:tcPr>
          <w:p w14:paraId="7644D8F6" w14:textId="6EA9377B" w:rsidR="009814D1" w:rsidRPr="0007697B" w:rsidRDefault="009814D1" w:rsidP="009814D1">
            <w:pPr>
              <w:rPr>
                <w:rFonts w:ascii="Arial" w:hAnsi="Arial" w:cs="Arial"/>
                <w:sz w:val="22"/>
              </w:rPr>
            </w:pPr>
            <w:r w:rsidRPr="008851D6">
              <w:rPr>
                <w:rFonts w:ascii="Arial" w:hAnsi="Arial" w:cs="Arial"/>
                <w:i/>
                <w:sz w:val="16"/>
                <w:szCs w:val="16"/>
              </w:rPr>
              <w:t xml:space="preserve">Guidance: </w:t>
            </w:r>
            <w:r w:rsidR="008E2FC2">
              <w:rPr>
                <w:rFonts w:ascii="Arial" w:hAnsi="Arial" w:cs="Arial"/>
                <w:i/>
                <w:sz w:val="16"/>
                <w:szCs w:val="16"/>
              </w:rPr>
              <w:t xml:space="preserve">Operative completing check for </w:t>
            </w:r>
            <w:r w:rsidR="002D7EF3">
              <w:rPr>
                <w:rFonts w:ascii="Arial" w:hAnsi="Arial" w:cs="Arial"/>
                <w:i/>
                <w:sz w:val="16"/>
                <w:szCs w:val="16"/>
              </w:rPr>
              <w:t xml:space="preserve">tidy / condition of store /aware of emergency process in event of the alarm on </w:t>
            </w:r>
            <w:proofErr w:type="gramStart"/>
            <w:r w:rsidR="002D7EF3">
              <w:rPr>
                <w:rFonts w:ascii="Arial" w:hAnsi="Arial" w:cs="Arial"/>
                <w:i/>
                <w:sz w:val="16"/>
                <w:szCs w:val="16"/>
              </w:rPr>
              <w:t>manifold .</w:t>
            </w:r>
            <w:proofErr w:type="gramEnd"/>
          </w:p>
        </w:tc>
      </w:tr>
      <w:tr w:rsidR="009814D1" w:rsidRPr="00D217F1" w14:paraId="24B43C67" w14:textId="77777777" w:rsidTr="00C15794">
        <w:trPr>
          <w:gridAfter w:val="6"/>
          <w:wAfter w:w="16146" w:type="dxa"/>
          <w:trHeight w:val="591"/>
        </w:trPr>
        <w:tc>
          <w:tcPr>
            <w:tcW w:w="4196" w:type="dxa"/>
            <w:shd w:val="clear" w:color="auto" w:fill="auto"/>
            <w:vAlign w:val="center"/>
          </w:tcPr>
          <w:p w14:paraId="2BBB53A7" w14:textId="1B23D9A2" w:rsidR="009814D1" w:rsidRPr="001D711B" w:rsidRDefault="002D7EF3"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Clear segregation of empty/full cylinders </w:t>
            </w:r>
            <w:r w:rsidR="009814D1">
              <w:rPr>
                <w:rFonts w:ascii="Arial" w:hAnsi="Arial" w:cs="Arial"/>
                <w:sz w:val="18"/>
                <w:szCs w:val="18"/>
              </w:rPr>
              <w:t xml:space="preserve"> </w:t>
            </w:r>
          </w:p>
        </w:tc>
        <w:tc>
          <w:tcPr>
            <w:tcW w:w="730" w:type="dxa"/>
            <w:shd w:val="clear" w:color="auto" w:fill="auto"/>
            <w:vAlign w:val="bottom"/>
          </w:tcPr>
          <w:p w14:paraId="4C84F453" w14:textId="77777777" w:rsidR="009814D1" w:rsidRPr="00965F59" w:rsidRDefault="009814D1" w:rsidP="009814D1">
            <w:pPr>
              <w:rPr>
                <w:rFonts w:ascii="Arial" w:hAnsi="Arial" w:cs="Arial"/>
                <w:b/>
                <w:color w:val="000000"/>
                <w:sz w:val="16"/>
                <w:szCs w:val="16"/>
              </w:rPr>
            </w:pPr>
          </w:p>
        </w:tc>
        <w:tc>
          <w:tcPr>
            <w:tcW w:w="1536" w:type="dxa"/>
            <w:shd w:val="clear" w:color="auto" w:fill="auto"/>
            <w:vAlign w:val="bottom"/>
          </w:tcPr>
          <w:p w14:paraId="239DF902" w14:textId="77777777" w:rsidR="009814D1" w:rsidRPr="00965F59" w:rsidRDefault="009814D1" w:rsidP="009814D1">
            <w:pPr>
              <w:rPr>
                <w:rFonts w:ascii="Arial" w:hAnsi="Arial" w:cs="Arial"/>
                <w:b/>
                <w:color w:val="000000"/>
                <w:sz w:val="16"/>
                <w:szCs w:val="16"/>
              </w:rPr>
            </w:pPr>
          </w:p>
        </w:tc>
        <w:tc>
          <w:tcPr>
            <w:tcW w:w="979" w:type="dxa"/>
            <w:shd w:val="clear" w:color="auto" w:fill="auto"/>
            <w:vAlign w:val="bottom"/>
          </w:tcPr>
          <w:p w14:paraId="7E6687EE" w14:textId="77777777" w:rsidR="009814D1" w:rsidRPr="00965F59" w:rsidRDefault="009814D1" w:rsidP="009814D1">
            <w:pPr>
              <w:rPr>
                <w:rFonts w:ascii="Arial" w:hAnsi="Arial" w:cs="Arial"/>
                <w:b/>
                <w:color w:val="000000"/>
                <w:sz w:val="16"/>
                <w:szCs w:val="16"/>
              </w:rPr>
            </w:pPr>
          </w:p>
        </w:tc>
        <w:tc>
          <w:tcPr>
            <w:tcW w:w="1258" w:type="dxa"/>
            <w:shd w:val="clear" w:color="auto" w:fill="auto"/>
            <w:vAlign w:val="bottom"/>
          </w:tcPr>
          <w:p w14:paraId="3E79BD3B" w14:textId="77777777" w:rsidR="009814D1" w:rsidRPr="00965F59" w:rsidRDefault="009814D1" w:rsidP="009814D1">
            <w:pPr>
              <w:rPr>
                <w:rFonts w:ascii="Arial" w:hAnsi="Arial" w:cs="Arial"/>
                <w:b/>
                <w:color w:val="000000"/>
                <w:sz w:val="16"/>
                <w:szCs w:val="16"/>
              </w:rPr>
            </w:pPr>
          </w:p>
        </w:tc>
        <w:tc>
          <w:tcPr>
            <w:tcW w:w="1536" w:type="dxa"/>
            <w:shd w:val="clear" w:color="auto" w:fill="auto"/>
          </w:tcPr>
          <w:p w14:paraId="5F5D5F5E" w14:textId="77777777" w:rsidR="009814D1" w:rsidRPr="0007697B" w:rsidRDefault="009814D1" w:rsidP="009814D1">
            <w:pPr>
              <w:rPr>
                <w:rFonts w:ascii="Arial" w:hAnsi="Arial" w:cs="Arial"/>
                <w:sz w:val="22"/>
              </w:rPr>
            </w:pPr>
          </w:p>
        </w:tc>
        <w:tc>
          <w:tcPr>
            <w:tcW w:w="5299" w:type="dxa"/>
            <w:shd w:val="clear" w:color="auto" w:fill="auto"/>
            <w:vAlign w:val="bottom"/>
          </w:tcPr>
          <w:p w14:paraId="1C20784F" w14:textId="77777777" w:rsidR="009814D1" w:rsidRPr="0007697B" w:rsidRDefault="009814D1" w:rsidP="009814D1">
            <w:pPr>
              <w:rPr>
                <w:rFonts w:ascii="Arial" w:hAnsi="Arial" w:cs="Arial"/>
                <w:sz w:val="22"/>
              </w:rPr>
            </w:pPr>
          </w:p>
        </w:tc>
      </w:tr>
      <w:tr w:rsidR="009814D1" w:rsidRPr="00D217F1" w14:paraId="36217248" w14:textId="77777777" w:rsidTr="00C15794">
        <w:trPr>
          <w:gridAfter w:val="6"/>
          <w:wAfter w:w="16146" w:type="dxa"/>
          <w:trHeight w:val="384"/>
        </w:trPr>
        <w:tc>
          <w:tcPr>
            <w:tcW w:w="15534" w:type="dxa"/>
            <w:gridSpan w:val="7"/>
            <w:shd w:val="clear" w:color="auto" w:fill="auto"/>
            <w:vAlign w:val="center"/>
          </w:tcPr>
          <w:p w14:paraId="011217B8" w14:textId="77777777" w:rsidR="009814D1" w:rsidRDefault="009814D1" w:rsidP="009814D1">
            <w:pPr>
              <w:rPr>
                <w:rFonts w:ascii="Arial" w:hAnsi="Arial" w:cs="Arial"/>
                <w:i/>
                <w:sz w:val="16"/>
                <w:szCs w:val="16"/>
              </w:rPr>
            </w:pPr>
            <w:r w:rsidRPr="008851D6">
              <w:rPr>
                <w:rFonts w:ascii="Arial" w:hAnsi="Arial" w:cs="Arial"/>
                <w:i/>
                <w:sz w:val="16"/>
                <w:szCs w:val="16"/>
              </w:rPr>
              <w:t xml:space="preserve">Guidance: </w:t>
            </w:r>
            <w:r w:rsidR="002D7EF3">
              <w:rPr>
                <w:rFonts w:ascii="Arial" w:hAnsi="Arial" w:cs="Arial"/>
                <w:i/>
                <w:sz w:val="16"/>
                <w:szCs w:val="16"/>
              </w:rPr>
              <w:t xml:space="preserve">signage clearly segregating the store. </w:t>
            </w:r>
            <w:r>
              <w:rPr>
                <w:rFonts w:ascii="Arial" w:hAnsi="Arial" w:cs="Arial"/>
                <w:i/>
                <w:sz w:val="16"/>
                <w:szCs w:val="16"/>
              </w:rPr>
              <w:t xml:space="preserve"> </w:t>
            </w:r>
          </w:p>
          <w:p w14:paraId="4C6D3213" w14:textId="77777777" w:rsidR="007C1AD4" w:rsidRDefault="007C1AD4" w:rsidP="009814D1">
            <w:pPr>
              <w:rPr>
                <w:rFonts w:ascii="Arial" w:hAnsi="Arial" w:cs="Arial"/>
                <w:i/>
                <w:sz w:val="16"/>
                <w:szCs w:val="16"/>
              </w:rPr>
            </w:pPr>
          </w:p>
          <w:p w14:paraId="340A2E7C" w14:textId="77777777" w:rsidR="007C1AD4" w:rsidRDefault="007C1AD4" w:rsidP="009814D1">
            <w:pPr>
              <w:rPr>
                <w:rFonts w:ascii="Arial" w:hAnsi="Arial" w:cs="Arial"/>
                <w:i/>
                <w:sz w:val="16"/>
                <w:szCs w:val="16"/>
              </w:rPr>
            </w:pPr>
          </w:p>
          <w:p w14:paraId="5185EE46" w14:textId="77777777" w:rsidR="007C1AD4" w:rsidRDefault="007C1AD4" w:rsidP="009814D1">
            <w:pPr>
              <w:rPr>
                <w:rFonts w:ascii="Arial" w:hAnsi="Arial" w:cs="Arial"/>
                <w:i/>
                <w:sz w:val="16"/>
                <w:szCs w:val="16"/>
              </w:rPr>
            </w:pPr>
          </w:p>
          <w:p w14:paraId="60CC458B" w14:textId="77777777" w:rsidR="007C1AD4" w:rsidRDefault="007C1AD4" w:rsidP="009814D1">
            <w:pPr>
              <w:rPr>
                <w:rFonts w:ascii="Arial" w:hAnsi="Arial" w:cs="Arial"/>
                <w:i/>
                <w:sz w:val="16"/>
                <w:szCs w:val="16"/>
              </w:rPr>
            </w:pPr>
          </w:p>
          <w:p w14:paraId="43C47227" w14:textId="77777777" w:rsidR="007C1AD4" w:rsidRDefault="007C1AD4" w:rsidP="009814D1">
            <w:pPr>
              <w:rPr>
                <w:rFonts w:ascii="Arial" w:hAnsi="Arial" w:cs="Arial"/>
                <w:i/>
                <w:sz w:val="16"/>
                <w:szCs w:val="16"/>
              </w:rPr>
            </w:pPr>
          </w:p>
          <w:p w14:paraId="007DA37E" w14:textId="77777777" w:rsidR="007C1AD4" w:rsidRDefault="007C1AD4" w:rsidP="009814D1">
            <w:pPr>
              <w:rPr>
                <w:rFonts w:ascii="Arial" w:hAnsi="Arial" w:cs="Arial"/>
                <w:i/>
                <w:sz w:val="16"/>
                <w:szCs w:val="16"/>
              </w:rPr>
            </w:pPr>
          </w:p>
          <w:p w14:paraId="65AC904D" w14:textId="77777777" w:rsidR="007C1AD4" w:rsidRDefault="007C1AD4" w:rsidP="009814D1">
            <w:pPr>
              <w:rPr>
                <w:rFonts w:ascii="Arial" w:hAnsi="Arial" w:cs="Arial"/>
                <w:i/>
                <w:sz w:val="16"/>
                <w:szCs w:val="16"/>
              </w:rPr>
            </w:pPr>
          </w:p>
          <w:p w14:paraId="40CB5317" w14:textId="77777777" w:rsidR="007C1AD4" w:rsidRDefault="007C1AD4" w:rsidP="009814D1">
            <w:pPr>
              <w:rPr>
                <w:rFonts w:ascii="Arial" w:hAnsi="Arial" w:cs="Arial"/>
                <w:i/>
                <w:sz w:val="16"/>
                <w:szCs w:val="16"/>
              </w:rPr>
            </w:pPr>
          </w:p>
          <w:p w14:paraId="452A4BB7" w14:textId="77777777" w:rsidR="007C1AD4" w:rsidRDefault="007C1AD4" w:rsidP="009814D1">
            <w:pPr>
              <w:rPr>
                <w:rFonts w:ascii="Arial" w:hAnsi="Arial" w:cs="Arial"/>
                <w:i/>
                <w:sz w:val="16"/>
                <w:szCs w:val="16"/>
              </w:rPr>
            </w:pPr>
          </w:p>
          <w:p w14:paraId="6E427D03" w14:textId="77777777" w:rsidR="007C1AD4" w:rsidRDefault="007C1AD4" w:rsidP="009814D1">
            <w:pPr>
              <w:rPr>
                <w:rFonts w:ascii="Arial" w:hAnsi="Arial" w:cs="Arial"/>
                <w:i/>
                <w:sz w:val="16"/>
                <w:szCs w:val="16"/>
              </w:rPr>
            </w:pPr>
          </w:p>
          <w:p w14:paraId="5808E340" w14:textId="77777777" w:rsidR="007C1AD4" w:rsidRDefault="007C1AD4" w:rsidP="009814D1">
            <w:pPr>
              <w:rPr>
                <w:rFonts w:ascii="Arial" w:hAnsi="Arial" w:cs="Arial"/>
                <w:i/>
                <w:sz w:val="16"/>
                <w:szCs w:val="16"/>
              </w:rPr>
            </w:pPr>
          </w:p>
          <w:p w14:paraId="53662254" w14:textId="77777777" w:rsidR="007C1AD4" w:rsidRDefault="007C1AD4" w:rsidP="009814D1">
            <w:pPr>
              <w:rPr>
                <w:rFonts w:ascii="Arial" w:hAnsi="Arial" w:cs="Arial"/>
                <w:i/>
                <w:sz w:val="16"/>
                <w:szCs w:val="16"/>
              </w:rPr>
            </w:pPr>
          </w:p>
          <w:p w14:paraId="79DE3B41" w14:textId="77777777" w:rsidR="007C1AD4" w:rsidRDefault="007C1AD4" w:rsidP="009814D1">
            <w:pPr>
              <w:rPr>
                <w:rFonts w:ascii="Arial" w:hAnsi="Arial" w:cs="Arial"/>
                <w:i/>
                <w:sz w:val="16"/>
                <w:szCs w:val="16"/>
              </w:rPr>
            </w:pPr>
          </w:p>
          <w:p w14:paraId="1715506F" w14:textId="77777777" w:rsidR="007C1AD4" w:rsidRDefault="007C1AD4" w:rsidP="009814D1">
            <w:pPr>
              <w:rPr>
                <w:rFonts w:ascii="Arial" w:hAnsi="Arial" w:cs="Arial"/>
                <w:i/>
                <w:sz w:val="16"/>
                <w:szCs w:val="16"/>
              </w:rPr>
            </w:pPr>
          </w:p>
          <w:p w14:paraId="5C70CD4E" w14:textId="77777777" w:rsidR="007C1AD4" w:rsidRDefault="007C1AD4" w:rsidP="009814D1">
            <w:pPr>
              <w:rPr>
                <w:rFonts w:ascii="Arial" w:hAnsi="Arial" w:cs="Arial"/>
                <w:i/>
                <w:sz w:val="16"/>
                <w:szCs w:val="16"/>
              </w:rPr>
            </w:pPr>
          </w:p>
          <w:p w14:paraId="693AE64C" w14:textId="77777777" w:rsidR="007C1AD4" w:rsidRDefault="007C1AD4" w:rsidP="009814D1">
            <w:pPr>
              <w:rPr>
                <w:rFonts w:ascii="Arial" w:hAnsi="Arial" w:cs="Arial"/>
                <w:i/>
                <w:sz w:val="16"/>
                <w:szCs w:val="16"/>
              </w:rPr>
            </w:pPr>
          </w:p>
          <w:p w14:paraId="45B296A6" w14:textId="77777777" w:rsidR="007C1AD4" w:rsidRDefault="007C1AD4" w:rsidP="009814D1">
            <w:pPr>
              <w:rPr>
                <w:rFonts w:ascii="Arial" w:hAnsi="Arial" w:cs="Arial"/>
                <w:i/>
                <w:sz w:val="16"/>
                <w:szCs w:val="16"/>
              </w:rPr>
            </w:pPr>
          </w:p>
          <w:p w14:paraId="0F136133" w14:textId="77777777" w:rsidR="007C1AD4" w:rsidRDefault="007C1AD4" w:rsidP="009814D1">
            <w:pPr>
              <w:rPr>
                <w:rFonts w:ascii="Arial" w:hAnsi="Arial" w:cs="Arial"/>
                <w:i/>
                <w:sz w:val="16"/>
                <w:szCs w:val="16"/>
              </w:rPr>
            </w:pPr>
          </w:p>
          <w:p w14:paraId="7CE47B8C" w14:textId="77777777" w:rsidR="007C1AD4" w:rsidRDefault="007C1AD4" w:rsidP="009814D1">
            <w:pPr>
              <w:rPr>
                <w:rFonts w:ascii="Arial" w:hAnsi="Arial" w:cs="Arial"/>
                <w:i/>
                <w:sz w:val="16"/>
                <w:szCs w:val="16"/>
              </w:rPr>
            </w:pPr>
          </w:p>
          <w:p w14:paraId="01FD1AAC" w14:textId="77777777" w:rsidR="007C1AD4" w:rsidRDefault="007C1AD4" w:rsidP="009814D1">
            <w:pPr>
              <w:rPr>
                <w:rFonts w:ascii="Arial" w:hAnsi="Arial" w:cs="Arial"/>
                <w:i/>
                <w:sz w:val="16"/>
                <w:szCs w:val="16"/>
              </w:rPr>
            </w:pPr>
          </w:p>
          <w:p w14:paraId="7E2743E5" w14:textId="77777777" w:rsidR="007C1AD4" w:rsidRDefault="007C1AD4" w:rsidP="009814D1">
            <w:pPr>
              <w:rPr>
                <w:rFonts w:ascii="Arial" w:hAnsi="Arial" w:cs="Arial"/>
                <w:i/>
                <w:sz w:val="16"/>
                <w:szCs w:val="16"/>
              </w:rPr>
            </w:pPr>
          </w:p>
          <w:p w14:paraId="06218D83" w14:textId="77777777" w:rsidR="007C1AD4" w:rsidRDefault="007C1AD4" w:rsidP="009814D1">
            <w:pPr>
              <w:rPr>
                <w:rFonts w:ascii="Arial" w:hAnsi="Arial" w:cs="Arial"/>
                <w:i/>
                <w:sz w:val="16"/>
                <w:szCs w:val="16"/>
              </w:rPr>
            </w:pPr>
          </w:p>
          <w:p w14:paraId="0CDF7CB4" w14:textId="77777777" w:rsidR="007C1AD4" w:rsidRDefault="007C1AD4" w:rsidP="009814D1">
            <w:pPr>
              <w:rPr>
                <w:rFonts w:ascii="Arial" w:hAnsi="Arial" w:cs="Arial"/>
                <w:i/>
                <w:sz w:val="16"/>
                <w:szCs w:val="16"/>
              </w:rPr>
            </w:pPr>
          </w:p>
          <w:p w14:paraId="2525CC75" w14:textId="503E9B7A" w:rsidR="007C1AD4" w:rsidRPr="0007697B" w:rsidRDefault="007C1AD4" w:rsidP="009814D1">
            <w:pPr>
              <w:rPr>
                <w:rFonts w:ascii="Arial" w:hAnsi="Arial" w:cs="Arial"/>
                <w:sz w:val="22"/>
              </w:rPr>
            </w:pPr>
          </w:p>
        </w:tc>
      </w:tr>
      <w:tr w:rsidR="002B4219" w:rsidRPr="00D217F1" w14:paraId="593E594A" w14:textId="77777777" w:rsidTr="00C15794">
        <w:trPr>
          <w:gridAfter w:val="6"/>
          <w:wAfter w:w="16146" w:type="dxa"/>
          <w:trHeight w:val="591"/>
        </w:trPr>
        <w:tc>
          <w:tcPr>
            <w:tcW w:w="4196" w:type="dxa"/>
            <w:vMerge w:val="restart"/>
            <w:shd w:val="clear" w:color="auto" w:fill="F2F2F2" w:themeFill="background1" w:themeFillShade="F2"/>
          </w:tcPr>
          <w:p w14:paraId="6A152FA5" w14:textId="2DE4ECA7" w:rsidR="002B4219" w:rsidRPr="001D711B" w:rsidRDefault="002B4219" w:rsidP="002B4219">
            <w:pPr>
              <w:pStyle w:val="ListParagraph"/>
              <w:ind w:left="497"/>
              <w:rPr>
                <w:rFonts w:ascii="Arial" w:hAnsi="Arial" w:cs="Arial"/>
                <w:sz w:val="18"/>
                <w:szCs w:val="18"/>
              </w:rPr>
            </w:pPr>
            <w:r w:rsidRPr="00D217F1">
              <w:rPr>
                <w:rFonts w:ascii="Arial" w:hAnsi="Arial" w:cs="Arial"/>
                <w:b/>
              </w:rPr>
              <w:lastRenderedPageBreak/>
              <w:t>Questions</w:t>
            </w:r>
            <w:r>
              <w:rPr>
                <w:rFonts w:ascii="Arial" w:hAnsi="Arial" w:cs="Arial"/>
                <w:b/>
              </w:rPr>
              <w:t xml:space="preserve">- Patient movement </w:t>
            </w:r>
            <w:r w:rsidR="00F6261E">
              <w:rPr>
                <w:rFonts w:ascii="Arial" w:hAnsi="Arial" w:cs="Arial"/>
                <w:b/>
              </w:rPr>
              <w:t>/blood and internal operation</w:t>
            </w:r>
            <w:r>
              <w:rPr>
                <w:rFonts w:ascii="Arial" w:hAnsi="Arial" w:cs="Arial"/>
                <w:b/>
              </w:rPr>
              <w:t xml:space="preserve">  </w:t>
            </w:r>
          </w:p>
        </w:tc>
        <w:tc>
          <w:tcPr>
            <w:tcW w:w="4503" w:type="dxa"/>
            <w:gridSpan w:val="4"/>
            <w:shd w:val="clear" w:color="auto" w:fill="F2F2F2" w:themeFill="background1" w:themeFillShade="F2"/>
          </w:tcPr>
          <w:p w14:paraId="5F6ECB63" w14:textId="4DE0C287" w:rsidR="002B4219" w:rsidRPr="00965F59" w:rsidRDefault="002B4219" w:rsidP="002B4219">
            <w:pPr>
              <w:rPr>
                <w:rFonts w:ascii="Arial" w:hAnsi="Arial" w:cs="Arial"/>
                <w:b/>
                <w:color w:val="000000"/>
                <w:sz w:val="16"/>
                <w:szCs w:val="16"/>
              </w:rPr>
            </w:pPr>
            <w:r w:rsidRPr="001F2751">
              <w:rPr>
                <w:rFonts w:ascii="Arial" w:hAnsi="Arial" w:cs="Arial"/>
                <w:b/>
              </w:rPr>
              <w:t>Compliance</w:t>
            </w:r>
          </w:p>
        </w:tc>
        <w:tc>
          <w:tcPr>
            <w:tcW w:w="1536" w:type="dxa"/>
            <w:vMerge w:val="restart"/>
            <w:shd w:val="clear" w:color="auto" w:fill="F2F2F2" w:themeFill="background1" w:themeFillShade="F2"/>
          </w:tcPr>
          <w:p w14:paraId="429398EC" w14:textId="77777777" w:rsidR="002B4219" w:rsidRPr="00F2261C" w:rsidRDefault="002B4219" w:rsidP="002B4219">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335E7472" w14:textId="77777777" w:rsidR="002B4219" w:rsidRPr="00F2261C" w:rsidRDefault="002B4219" w:rsidP="002B4219">
            <w:pPr>
              <w:rPr>
                <w:rFonts w:ascii="Arial" w:hAnsi="Arial" w:cs="Arial"/>
                <w:b/>
                <w:sz w:val="16"/>
                <w:szCs w:val="16"/>
              </w:rPr>
            </w:pPr>
            <w:r w:rsidRPr="00F2261C">
              <w:rPr>
                <w:rFonts w:ascii="Arial" w:hAnsi="Arial" w:cs="Arial"/>
                <w:b/>
                <w:sz w:val="16"/>
                <w:szCs w:val="16"/>
              </w:rPr>
              <w:t>M=Major</w:t>
            </w:r>
          </w:p>
          <w:p w14:paraId="49A603AB" w14:textId="77777777" w:rsidR="002B4219" w:rsidRPr="00F2261C" w:rsidRDefault="002B4219" w:rsidP="002B4219">
            <w:pPr>
              <w:rPr>
                <w:rFonts w:ascii="Arial" w:hAnsi="Arial" w:cs="Arial"/>
                <w:b/>
                <w:sz w:val="16"/>
                <w:szCs w:val="16"/>
              </w:rPr>
            </w:pPr>
            <w:r w:rsidRPr="00F2261C">
              <w:rPr>
                <w:rFonts w:ascii="Arial" w:hAnsi="Arial" w:cs="Arial"/>
                <w:b/>
                <w:sz w:val="16"/>
                <w:szCs w:val="16"/>
              </w:rPr>
              <w:t xml:space="preserve">Mi=Minor </w:t>
            </w:r>
          </w:p>
          <w:p w14:paraId="387D73D3" w14:textId="00E79130" w:rsidR="002B4219" w:rsidRPr="0007697B" w:rsidRDefault="002B4219" w:rsidP="002B4219">
            <w:pPr>
              <w:rPr>
                <w:rFonts w:ascii="Arial" w:hAnsi="Arial" w:cs="Arial"/>
                <w:sz w:val="22"/>
              </w:rPr>
            </w:pPr>
            <w:r w:rsidRPr="00F2261C">
              <w:rPr>
                <w:rFonts w:ascii="Arial" w:hAnsi="Arial" w:cs="Arial"/>
                <w:b/>
                <w:sz w:val="16"/>
                <w:szCs w:val="16"/>
              </w:rPr>
              <w:t>O=Observation</w:t>
            </w:r>
          </w:p>
        </w:tc>
        <w:tc>
          <w:tcPr>
            <w:tcW w:w="5299" w:type="dxa"/>
            <w:vMerge w:val="restart"/>
            <w:shd w:val="clear" w:color="auto" w:fill="F2F2F2" w:themeFill="background1" w:themeFillShade="F2"/>
            <w:vAlign w:val="center"/>
          </w:tcPr>
          <w:p w14:paraId="3FD13DD8" w14:textId="4EB99EA7" w:rsidR="002B4219" w:rsidRPr="0007697B" w:rsidRDefault="002B4219" w:rsidP="002B4219">
            <w:pPr>
              <w:rPr>
                <w:rFonts w:ascii="Arial" w:hAnsi="Arial" w:cs="Arial"/>
                <w:sz w:val="22"/>
              </w:rPr>
            </w:pPr>
            <w:r>
              <w:rPr>
                <w:rFonts w:ascii="Arial" w:hAnsi="Arial" w:cs="Arial"/>
                <w:b/>
              </w:rPr>
              <w:t>Action Required/ Comments</w:t>
            </w:r>
          </w:p>
        </w:tc>
      </w:tr>
      <w:tr w:rsidR="002B4219" w:rsidRPr="00D217F1" w14:paraId="3A2F1554" w14:textId="77777777" w:rsidTr="00C15794">
        <w:trPr>
          <w:gridAfter w:val="6"/>
          <w:wAfter w:w="16146" w:type="dxa"/>
          <w:trHeight w:val="591"/>
        </w:trPr>
        <w:tc>
          <w:tcPr>
            <w:tcW w:w="4196" w:type="dxa"/>
            <w:vMerge/>
            <w:shd w:val="clear" w:color="auto" w:fill="auto"/>
            <w:vAlign w:val="center"/>
          </w:tcPr>
          <w:p w14:paraId="23D167F8" w14:textId="005452AE" w:rsidR="002B4219" w:rsidRPr="001D711B" w:rsidRDefault="002B4219" w:rsidP="002B4219">
            <w:pPr>
              <w:pStyle w:val="ListParagraph"/>
              <w:ind w:left="497"/>
              <w:rPr>
                <w:rFonts w:ascii="Arial" w:hAnsi="Arial" w:cs="Arial"/>
                <w:sz w:val="18"/>
                <w:szCs w:val="18"/>
              </w:rPr>
            </w:pPr>
          </w:p>
        </w:tc>
        <w:tc>
          <w:tcPr>
            <w:tcW w:w="730" w:type="dxa"/>
            <w:shd w:val="clear" w:color="auto" w:fill="F2F2F2" w:themeFill="background1" w:themeFillShade="F2"/>
            <w:vAlign w:val="bottom"/>
          </w:tcPr>
          <w:p w14:paraId="338E5682" w14:textId="2E8920ED" w:rsidR="002B4219" w:rsidRPr="00965F59" w:rsidRDefault="002B4219" w:rsidP="002B4219">
            <w:pPr>
              <w:rPr>
                <w:rFonts w:ascii="Arial" w:hAnsi="Arial" w:cs="Arial"/>
                <w:b/>
                <w:color w:val="000000"/>
                <w:sz w:val="16"/>
                <w:szCs w:val="16"/>
              </w:rPr>
            </w:pPr>
            <w:r w:rsidRPr="00965F59">
              <w:rPr>
                <w:rFonts w:ascii="Arial" w:hAnsi="Arial" w:cs="Arial"/>
                <w:b/>
                <w:color w:val="000000"/>
                <w:sz w:val="16"/>
                <w:szCs w:val="16"/>
              </w:rPr>
              <w:t>Fully Compliant</w:t>
            </w:r>
          </w:p>
        </w:tc>
        <w:tc>
          <w:tcPr>
            <w:tcW w:w="1536" w:type="dxa"/>
            <w:shd w:val="clear" w:color="auto" w:fill="F2F2F2" w:themeFill="background1" w:themeFillShade="F2"/>
            <w:vAlign w:val="bottom"/>
          </w:tcPr>
          <w:p w14:paraId="769982A7" w14:textId="5DC101D5" w:rsidR="002B4219" w:rsidRPr="00965F59" w:rsidRDefault="002B4219" w:rsidP="002B4219">
            <w:pPr>
              <w:rPr>
                <w:rFonts w:ascii="Arial" w:hAnsi="Arial" w:cs="Arial"/>
                <w:b/>
                <w:color w:val="000000"/>
                <w:sz w:val="16"/>
                <w:szCs w:val="16"/>
              </w:rPr>
            </w:pPr>
            <w:r w:rsidRPr="00965F59">
              <w:rPr>
                <w:rFonts w:ascii="Arial" w:hAnsi="Arial" w:cs="Arial"/>
                <w:b/>
                <w:color w:val="000000"/>
                <w:sz w:val="16"/>
                <w:szCs w:val="16"/>
              </w:rPr>
              <w:t>No Evidence</w:t>
            </w:r>
          </w:p>
        </w:tc>
        <w:tc>
          <w:tcPr>
            <w:tcW w:w="979" w:type="dxa"/>
            <w:shd w:val="clear" w:color="auto" w:fill="F2F2F2" w:themeFill="background1" w:themeFillShade="F2"/>
            <w:vAlign w:val="bottom"/>
          </w:tcPr>
          <w:p w14:paraId="7A36412B" w14:textId="50702B22" w:rsidR="002B4219" w:rsidRPr="00965F59" w:rsidRDefault="002B4219" w:rsidP="002B4219">
            <w:pPr>
              <w:rPr>
                <w:rFonts w:ascii="Arial" w:hAnsi="Arial" w:cs="Arial"/>
                <w:b/>
                <w:color w:val="000000"/>
                <w:sz w:val="16"/>
                <w:szCs w:val="16"/>
              </w:rPr>
            </w:pPr>
            <w:r w:rsidRPr="00965F59">
              <w:rPr>
                <w:rFonts w:ascii="Arial" w:hAnsi="Arial" w:cs="Arial"/>
                <w:b/>
                <w:color w:val="000000"/>
                <w:sz w:val="16"/>
                <w:szCs w:val="16"/>
              </w:rPr>
              <w:t>Some Evidence</w:t>
            </w:r>
          </w:p>
        </w:tc>
        <w:tc>
          <w:tcPr>
            <w:tcW w:w="1258" w:type="dxa"/>
            <w:shd w:val="clear" w:color="auto" w:fill="F2F2F2" w:themeFill="background1" w:themeFillShade="F2"/>
            <w:vAlign w:val="bottom"/>
          </w:tcPr>
          <w:p w14:paraId="0E6EFC3F" w14:textId="7A33A09F" w:rsidR="002B4219" w:rsidRPr="00965F59" w:rsidRDefault="002B4219" w:rsidP="002B4219">
            <w:pPr>
              <w:rPr>
                <w:rFonts w:ascii="Arial" w:hAnsi="Arial" w:cs="Arial"/>
                <w:b/>
                <w:color w:val="000000"/>
                <w:sz w:val="16"/>
                <w:szCs w:val="16"/>
              </w:rPr>
            </w:pPr>
            <w:r w:rsidRPr="00965F59">
              <w:rPr>
                <w:rFonts w:ascii="Arial" w:hAnsi="Arial" w:cs="Arial"/>
                <w:b/>
                <w:color w:val="000000"/>
                <w:sz w:val="16"/>
                <w:szCs w:val="16"/>
              </w:rPr>
              <w:t>Not Applicable</w:t>
            </w:r>
          </w:p>
        </w:tc>
        <w:tc>
          <w:tcPr>
            <w:tcW w:w="1536" w:type="dxa"/>
            <w:vMerge/>
            <w:shd w:val="clear" w:color="auto" w:fill="auto"/>
          </w:tcPr>
          <w:p w14:paraId="52CFA679" w14:textId="77777777" w:rsidR="002B4219" w:rsidRPr="0007697B" w:rsidRDefault="002B4219" w:rsidP="002B4219">
            <w:pPr>
              <w:rPr>
                <w:rFonts w:ascii="Arial" w:hAnsi="Arial" w:cs="Arial"/>
                <w:sz w:val="22"/>
              </w:rPr>
            </w:pPr>
          </w:p>
        </w:tc>
        <w:tc>
          <w:tcPr>
            <w:tcW w:w="5299" w:type="dxa"/>
            <w:vMerge/>
            <w:shd w:val="clear" w:color="auto" w:fill="auto"/>
            <w:vAlign w:val="bottom"/>
          </w:tcPr>
          <w:p w14:paraId="03324288" w14:textId="77777777" w:rsidR="002B4219" w:rsidRPr="0007697B" w:rsidRDefault="002B4219" w:rsidP="002B4219">
            <w:pPr>
              <w:rPr>
                <w:rFonts w:ascii="Arial" w:hAnsi="Arial" w:cs="Arial"/>
                <w:sz w:val="22"/>
              </w:rPr>
            </w:pPr>
          </w:p>
        </w:tc>
      </w:tr>
      <w:tr w:rsidR="009877E3" w:rsidRPr="00D217F1" w14:paraId="7D8BE4A4" w14:textId="77777777" w:rsidTr="00C15794">
        <w:trPr>
          <w:gridAfter w:val="6"/>
          <w:wAfter w:w="16146" w:type="dxa"/>
          <w:trHeight w:val="591"/>
        </w:trPr>
        <w:tc>
          <w:tcPr>
            <w:tcW w:w="4196" w:type="dxa"/>
            <w:shd w:val="clear" w:color="auto" w:fill="auto"/>
            <w:vAlign w:val="center"/>
          </w:tcPr>
          <w:p w14:paraId="4200ED63" w14:textId="62FB2325" w:rsidR="009877E3" w:rsidRDefault="00C15794" w:rsidP="009814D1">
            <w:pPr>
              <w:pStyle w:val="ListParagraph"/>
              <w:numPr>
                <w:ilvl w:val="0"/>
                <w:numId w:val="1"/>
              </w:numPr>
              <w:ind w:left="497" w:hanging="426"/>
              <w:rPr>
                <w:rFonts w:ascii="Arial" w:hAnsi="Arial" w:cs="Arial"/>
                <w:sz w:val="18"/>
                <w:szCs w:val="18"/>
              </w:rPr>
            </w:pPr>
            <w:r>
              <w:rPr>
                <w:rFonts w:ascii="Arial" w:hAnsi="Arial" w:cs="Arial"/>
                <w:sz w:val="18"/>
                <w:szCs w:val="18"/>
              </w:rPr>
              <w:t xml:space="preserve">Allocation schedule </w:t>
            </w:r>
          </w:p>
        </w:tc>
        <w:tc>
          <w:tcPr>
            <w:tcW w:w="730" w:type="dxa"/>
            <w:shd w:val="clear" w:color="auto" w:fill="auto"/>
            <w:vAlign w:val="bottom"/>
          </w:tcPr>
          <w:p w14:paraId="389FD877" w14:textId="77777777" w:rsidR="009877E3" w:rsidRPr="00965F59" w:rsidRDefault="009877E3" w:rsidP="009814D1">
            <w:pPr>
              <w:rPr>
                <w:rFonts w:ascii="Arial" w:hAnsi="Arial" w:cs="Arial"/>
                <w:b/>
                <w:color w:val="000000"/>
                <w:sz w:val="16"/>
                <w:szCs w:val="16"/>
              </w:rPr>
            </w:pPr>
          </w:p>
        </w:tc>
        <w:tc>
          <w:tcPr>
            <w:tcW w:w="1536" w:type="dxa"/>
            <w:shd w:val="clear" w:color="auto" w:fill="auto"/>
            <w:vAlign w:val="bottom"/>
          </w:tcPr>
          <w:p w14:paraId="67401D7A" w14:textId="77777777" w:rsidR="009877E3" w:rsidRPr="00965F59" w:rsidRDefault="009877E3" w:rsidP="009814D1">
            <w:pPr>
              <w:rPr>
                <w:rFonts w:ascii="Arial" w:hAnsi="Arial" w:cs="Arial"/>
                <w:b/>
                <w:color w:val="000000"/>
                <w:sz w:val="16"/>
                <w:szCs w:val="16"/>
              </w:rPr>
            </w:pPr>
          </w:p>
        </w:tc>
        <w:tc>
          <w:tcPr>
            <w:tcW w:w="979" w:type="dxa"/>
            <w:shd w:val="clear" w:color="auto" w:fill="auto"/>
            <w:vAlign w:val="bottom"/>
          </w:tcPr>
          <w:p w14:paraId="21B7BFC4" w14:textId="77777777" w:rsidR="009877E3" w:rsidRPr="00965F59" w:rsidRDefault="009877E3" w:rsidP="009814D1">
            <w:pPr>
              <w:rPr>
                <w:rFonts w:ascii="Arial" w:hAnsi="Arial" w:cs="Arial"/>
                <w:b/>
                <w:color w:val="000000"/>
                <w:sz w:val="16"/>
                <w:szCs w:val="16"/>
              </w:rPr>
            </w:pPr>
          </w:p>
        </w:tc>
        <w:tc>
          <w:tcPr>
            <w:tcW w:w="1258" w:type="dxa"/>
            <w:shd w:val="clear" w:color="auto" w:fill="auto"/>
            <w:vAlign w:val="bottom"/>
          </w:tcPr>
          <w:p w14:paraId="21449201" w14:textId="77777777" w:rsidR="009877E3" w:rsidRPr="00965F59" w:rsidRDefault="009877E3" w:rsidP="009814D1">
            <w:pPr>
              <w:rPr>
                <w:rFonts w:ascii="Arial" w:hAnsi="Arial" w:cs="Arial"/>
                <w:b/>
                <w:color w:val="000000"/>
                <w:sz w:val="16"/>
                <w:szCs w:val="16"/>
              </w:rPr>
            </w:pPr>
          </w:p>
        </w:tc>
        <w:tc>
          <w:tcPr>
            <w:tcW w:w="1536" w:type="dxa"/>
            <w:shd w:val="clear" w:color="auto" w:fill="auto"/>
          </w:tcPr>
          <w:p w14:paraId="5EA1F4FF" w14:textId="77777777" w:rsidR="009877E3" w:rsidRPr="0007697B" w:rsidRDefault="009877E3" w:rsidP="009814D1">
            <w:pPr>
              <w:rPr>
                <w:rFonts w:ascii="Arial" w:hAnsi="Arial" w:cs="Arial"/>
                <w:sz w:val="22"/>
              </w:rPr>
            </w:pPr>
          </w:p>
        </w:tc>
        <w:tc>
          <w:tcPr>
            <w:tcW w:w="5299" w:type="dxa"/>
            <w:shd w:val="clear" w:color="auto" w:fill="auto"/>
            <w:vAlign w:val="bottom"/>
          </w:tcPr>
          <w:p w14:paraId="0640C32A" w14:textId="77777777" w:rsidR="009877E3" w:rsidRPr="0007697B" w:rsidRDefault="009877E3" w:rsidP="009814D1">
            <w:pPr>
              <w:rPr>
                <w:rFonts w:ascii="Arial" w:hAnsi="Arial" w:cs="Arial"/>
                <w:sz w:val="22"/>
              </w:rPr>
            </w:pPr>
          </w:p>
        </w:tc>
      </w:tr>
      <w:tr w:rsidR="00C15794" w:rsidRPr="00D217F1" w14:paraId="7843E523" w14:textId="0531E154" w:rsidTr="000D00DF">
        <w:trPr>
          <w:trHeight w:val="258"/>
        </w:trPr>
        <w:tc>
          <w:tcPr>
            <w:tcW w:w="15534" w:type="dxa"/>
            <w:gridSpan w:val="7"/>
            <w:shd w:val="clear" w:color="auto" w:fill="auto"/>
            <w:vAlign w:val="center"/>
          </w:tcPr>
          <w:p w14:paraId="545C6963" w14:textId="355E7154" w:rsidR="00C15794" w:rsidRPr="0007697B" w:rsidRDefault="00C15794" w:rsidP="00C15794">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Check </w:t>
            </w:r>
            <w:r w:rsidR="00441D9F">
              <w:rPr>
                <w:rFonts w:ascii="Arial" w:hAnsi="Arial" w:cs="Arial"/>
                <w:i/>
                <w:sz w:val="16"/>
                <w:szCs w:val="16"/>
              </w:rPr>
              <w:t xml:space="preserve">sufficient personnel allocated to shift to cover service at all </w:t>
            </w:r>
            <w:r w:rsidR="000D00DF">
              <w:rPr>
                <w:rFonts w:ascii="Arial" w:hAnsi="Arial" w:cs="Arial"/>
                <w:i/>
                <w:sz w:val="16"/>
                <w:szCs w:val="16"/>
              </w:rPr>
              <w:t>times.</w:t>
            </w:r>
          </w:p>
        </w:tc>
        <w:tc>
          <w:tcPr>
            <w:tcW w:w="2691" w:type="dxa"/>
            <w:vAlign w:val="bottom"/>
          </w:tcPr>
          <w:p w14:paraId="659E0557" w14:textId="77777777" w:rsidR="00C15794" w:rsidRPr="00D217F1" w:rsidRDefault="00C15794" w:rsidP="00C15794"/>
        </w:tc>
        <w:tc>
          <w:tcPr>
            <w:tcW w:w="2691" w:type="dxa"/>
            <w:vAlign w:val="bottom"/>
          </w:tcPr>
          <w:p w14:paraId="7A3FD2CA" w14:textId="77777777" w:rsidR="00C15794" w:rsidRPr="00D217F1" w:rsidRDefault="00C15794" w:rsidP="00C15794"/>
        </w:tc>
        <w:tc>
          <w:tcPr>
            <w:tcW w:w="2691" w:type="dxa"/>
            <w:vAlign w:val="bottom"/>
          </w:tcPr>
          <w:p w14:paraId="7D8676B5" w14:textId="77777777" w:rsidR="00C15794" w:rsidRPr="00D217F1" w:rsidRDefault="00C15794" w:rsidP="00C15794"/>
        </w:tc>
        <w:tc>
          <w:tcPr>
            <w:tcW w:w="2691" w:type="dxa"/>
            <w:vAlign w:val="bottom"/>
          </w:tcPr>
          <w:p w14:paraId="2A84EA2D" w14:textId="77777777" w:rsidR="00C15794" w:rsidRPr="00D217F1" w:rsidRDefault="00C15794" w:rsidP="00C15794"/>
        </w:tc>
        <w:tc>
          <w:tcPr>
            <w:tcW w:w="2691" w:type="dxa"/>
          </w:tcPr>
          <w:p w14:paraId="481893E4" w14:textId="77777777" w:rsidR="00C15794" w:rsidRPr="00D217F1" w:rsidRDefault="00C15794" w:rsidP="00C15794"/>
        </w:tc>
        <w:tc>
          <w:tcPr>
            <w:tcW w:w="2691" w:type="dxa"/>
            <w:vAlign w:val="bottom"/>
          </w:tcPr>
          <w:p w14:paraId="71EE7FF8" w14:textId="77777777" w:rsidR="00C15794" w:rsidRPr="00D217F1" w:rsidRDefault="00C15794" w:rsidP="00C15794"/>
        </w:tc>
      </w:tr>
      <w:tr w:rsidR="00C15794" w:rsidRPr="00D217F1" w14:paraId="5957245A" w14:textId="77777777" w:rsidTr="00C15794">
        <w:trPr>
          <w:gridAfter w:val="6"/>
          <w:wAfter w:w="16146" w:type="dxa"/>
          <w:trHeight w:val="591"/>
        </w:trPr>
        <w:tc>
          <w:tcPr>
            <w:tcW w:w="4196" w:type="dxa"/>
            <w:shd w:val="clear" w:color="auto" w:fill="auto"/>
            <w:vAlign w:val="center"/>
          </w:tcPr>
          <w:p w14:paraId="66F31B07" w14:textId="545BD72E" w:rsidR="00C15794" w:rsidRDefault="000D00DF" w:rsidP="00C15794">
            <w:pPr>
              <w:pStyle w:val="ListParagraph"/>
              <w:numPr>
                <w:ilvl w:val="0"/>
                <w:numId w:val="1"/>
              </w:numPr>
              <w:ind w:left="497" w:hanging="426"/>
              <w:rPr>
                <w:rFonts w:ascii="Arial" w:hAnsi="Arial" w:cs="Arial"/>
                <w:sz w:val="18"/>
                <w:szCs w:val="18"/>
              </w:rPr>
            </w:pPr>
            <w:r>
              <w:rPr>
                <w:rFonts w:ascii="Arial" w:hAnsi="Arial" w:cs="Arial"/>
                <w:i/>
                <w:sz w:val="16"/>
                <w:szCs w:val="16"/>
              </w:rPr>
              <w:t xml:space="preserve">OSP- controls for any unit specific process </w:t>
            </w:r>
            <w:r w:rsidR="00C15794">
              <w:rPr>
                <w:rFonts w:ascii="Arial" w:hAnsi="Arial" w:cs="Arial"/>
                <w:i/>
                <w:sz w:val="16"/>
                <w:szCs w:val="16"/>
              </w:rPr>
              <w:t xml:space="preserve"> </w:t>
            </w:r>
          </w:p>
        </w:tc>
        <w:tc>
          <w:tcPr>
            <w:tcW w:w="730" w:type="dxa"/>
            <w:shd w:val="clear" w:color="auto" w:fill="auto"/>
            <w:vAlign w:val="bottom"/>
          </w:tcPr>
          <w:p w14:paraId="1760C2CC" w14:textId="77777777" w:rsidR="00C15794" w:rsidRPr="00965F59" w:rsidRDefault="00C15794" w:rsidP="00C15794">
            <w:pPr>
              <w:rPr>
                <w:rFonts w:ascii="Arial" w:hAnsi="Arial" w:cs="Arial"/>
                <w:b/>
                <w:color w:val="000000"/>
                <w:sz w:val="16"/>
                <w:szCs w:val="16"/>
              </w:rPr>
            </w:pPr>
          </w:p>
        </w:tc>
        <w:tc>
          <w:tcPr>
            <w:tcW w:w="1536" w:type="dxa"/>
            <w:shd w:val="clear" w:color="auto" w:fill="auto"/>
            <w:vAlign w:val="bottom"/>
          </w:tcPr>
          <w:p w14:paraId="761DCB1F" w14:textId="77777777" w:rsidR="00C15794" w:rsidRPr="00965F59" w:rsidRDefault="00C15794" w:rsidP="00C15794">
            <w:pPr>
              <w:rPr>
                <w:rFonts w:ascii="Arial" w:hAnsi="Arial" w:cs="Arial"/>
                <w:b/>
                <w:color w:val="000000"/>
                <w:sz w:val="16"/>
                <w:szCs w:val="16"/>
              </w:rPr>
            </w:pPr>
          </w:p>
        </w:tc>
        <w:tc>
          <w:tcPr>
            <w:tcW w:w="979" w:type="dxa"/>
            <w:shd w:val="clear" w:color="auto" w:fill="auto"/>
            <w:vAlign w:val="bottom"/>
          </w:tcPr>
          <w:p w14:paraId="70065B3F" w14:textId="77777777" w:rsidR="00C15794" w:rsidRPr="00965F59" w:rsidRDefault="00C15794" w:rsidP="00C15794">
            <w:pPr>
              <w:rPr>
                <w:rFonts w:ascii="Arial" w:hAnsi="Arial" w:cs="Arial"/>
                <w:b/>
                <w:color w:val="000000"/>
                <w:sz w:val="16"/>
                <w:szCs w:val="16"/>
              </w:rPr>
            </w:pPr>
          </w:p>
        </w:tc>
        <w:tc>
          <w:tcPr>
            <w:tcW w:w="1258" w:type="dxa"/>
            <w:shd w:val="clear" w:color="auto" w:fill="auto"/>
            <w:vAlign w:val="bottom"/>
          </w:tcPr>
          <w:p w14:paraId="3EE76ACF" w14:textId="77777777" w:rsidR="00C15794" w:rsidRPr="00965F59" w:rsidRDefault="00C15794" w:rsidP="00C15794">
            <w:pPr>
              <w:rPr>
                <w:rFonts w:ascii="Arial" w:hAnsi="Arial" w:cs="Arial"/>
                <w:b/>
                <w:color w:val="000000"/>
                <w:sz w:val="16"/>
                <w:szCs w:val="16"/>
              </w:rPr>
            </w:pPr>
          </w:p>
        </w:tc>
        <w:tc>
          <w:tcPr>
            <w:tcW w:w="1536" w:type="dxa"/>
            <w:shd w:val="clear" w:color="auto" w:fill="auto"/>
          </w:tcPr>
          <w:p w14:paraId="4EF968D5" w14:textId="77777777" w:rsidR="00C15794" w:rsidRPr="0007697B" w:rsidRDefault="00C15794" w:rsidP="00C15794">
            <w:pPr>
              <w:rPr>
                <w:rFonts w:ascii="Arial" w:hAnsi="Arial" w:cs="Arial"/>
                <w:sz w:val="22"/>
              </w:rPr>
            </w:pPr>
          </w:p>
        </w:tc>
        <w:tc>
          <w:tcPr>
            <w:tcW w:w="5299" w:type="dxa"/>
            <w:shd w:val="clear" w:color="auto" w:fill="auto"/>
            <w:vAlign w:val="bottom"/>
          </w:tcPr>
          <w:p w14:paraId="513780DB" w14:textId="77777777" w:rsidR="00C15794" w:rsidRPr="0007697B" w:rsidRDefault="00C15794" w:rsidP="00C15794">
            <w:pPr>
              <w:rPr>
                <w:rFonts w:ascii="Arial" w:hAnsi="Arial" w:cs="Arial"/>
                <w:sz w:val="22"/>
              </w:rPr>
            </w:pPr>
          </w:p>
        </w:tc>
      </w:tr>
      <w:tr w:rsidR="000D00DF" w:rsidRPr="00D217F1" w14:paraId="77946DC5" w14:textId="77777777" w:rsidTr="005D501F">
        <w:trPr>
          <w:gridAfter w:val="6"/>
          <w:wAfter w:w="16146" w:type="dxa"/>
          <w:trHeight w:val="591"/>
        </w:trPr>
        <w:tc>
          <w:tcPr>
            <w:tcW w:w="15534" w:type="dxa"/>
            <w:gridSpan w:val="7"/>
            <w:shd w:val="clear" w:color="auto" w:fill="auto"/>
            <w:vAlign w:val="center"/>
          </w:tcPr>
          <w:p w14:paraId="75D14015" w14:textId="2FAAAA87" w:rsidR="000D00DF" w:rsidRPr="0007697B" w:rsidRDefault="000D00DF" w:rsidP="000D00DF">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Ask for any specifics – helipad /cardiac arrest response and ask to see process and RA for the task is it comprehensive and clear  </w:t>
            </w:r>
          </w:p>
        </w:tc>
      </w:tr>
      <w:tr w:rsidR="000D00DF" w:rsidRPr="00D217F1" w14:paraId="1DA901A3" w14:textId="77777777" w:rsidTr="00C15794">
        <w:trPr>
          <w:gridAfter w:val="6"/>
          <w:wAfter w:w="16146" w:type="dxa"/>
          <w:trHeight w:val="591"/>
        </w:trPr>
        <w:tc>
          <w:tcPr>
            <w:tcW w:w="4196" w:type="dxa"/>
            <w:shd w:val="clear" w:color="auto" w:fill="auto"/>
            <w:vAlign w:val="center"/>
          </w:tcPr>
          <w:p w14:paraId="0EF128CB" w14:textId="58F05674" w:rsidR="000D00DF" w:rsidRDefault="000D00DF" w:rsidP="000D00DF">
            <w:pPr>
              <w:pStyle w:val="ListParagraph"/>
              <w:numPr>
                <w:ilvl w:val="0"/>
                <w:numId w:val="1"/>
              </w:numPr>
              <w:ind w:left="497" w:hanging="426"/>
              <w:rPr>
                <w:rFonts w:ascii="Arial" w:hAnsi="Arial" w:cs="Arial"/>
                <w:sz w:val="18"/>
                <w:szCs w:val="18"/>
              </w:rPr>
            </w:pPr>
            <w:r>
              <w:rPr>
                <w:rFonts w:ascii="Arial" w:hAnsi="Arial" w:cs="Arial"/>
                <w:sz w:val="18"/>
                <w:szCs w:val="18"/>
              </w:rPr>
              <w:t>Are task sheets being completed and checked by supervis</w:t>
            </w:r>
            <w:r w:rsidR="000E3960">
              <w:rPr>
                <w:rFonts w:ascii="Arial" w:hAnsi="Arial" w:cs="Arial"/>
                <w:sz w:val="18"/>
                <w:szCs w:val="18"/>
              </w:rPr>
              <w:t>or</w:t>
            </w:r>
            <w:r>
              <w:rPr>
                <w:rFonts w:ascii="Arial" w:hAnsi="Arial" w:cs="Arial"/>
                <w:sz w:val="18"/>
                <w:szCs w:val="18"/>
              </w:rPr>
              <w:t xml:space="preserve">/manager </w:t>
            </w:r>
          </w:p>
        </w:tc>
        <w:tc>
          <w:tcPr>
            <w:tcW w:w="730" w:type="dxa"/>
            <w:shd w:val="clear" w:color="auto" w:fill="auto"/>
            <w:vAlign w:val="bottom"/>
          </w:tcPr>
          <w:p w14:paraId="54B6A19A" w14:textId="77777777" w:rsidR="000D00DF" w:rsidRPr="00965F59" w:rsidRDefault="000D00DF" w:rsidP="000D00DF">
            <w:pPr>
              <w:rPr>
                <w:rFonts w:ascii="Arial" w:hAnsi="Arial" w:cs="Arial"/>
                <w:b/>
                <w:color w:val="000000"/>
                <w:sz w:val="16"/>
                <w:szCs w:val="16"/>
              </w:rPr>
            </w:pPr>
          </w:p>
        </w:tc>
        <w:tc>
          <w:tcPr>
            <w:tcW w:w="1536" w:type="dxa"/>
            <w:shd w:val="clear" w:color="auto" w:fill="auto"/>
            <w:vAlign w:val="bottom"/>
          </w:tcPr>
          <w:p w14:paraId="7D627113" w14:textId="77777777" w:rsidR="000D00DF" w:rsidRPr="00965F59" w:rsidRDefault="000D00DF" w:rsidP="000D00DF">
            <w:pPr>
              <w:rPr>
                <w:rFonts w:ascii="Arial" w:hAnsi="Arial" w:cs="Arial"/>
                <w:b/>
                <w:color w:val="000000"/>
                <w:sz w:val="16"/>
                <w:szCs w:val="16"/>
              </w:rPr>
            </w:pPr>
          </w:p>
        </w:tc>
        <w:tc>
          <w:tcPr>
            <w:tcW w:w="979" w:type="dxa"/>
            <w:shd w:val="clear" w:color="auto" w:fill="auto"/>
            <w:vAlign w:val="bottom"/>
          </w:tcPr>
          <w:p w14:paraId="4498E7D4" w14:textId="77777777" w:rsidR="000D00DF" w:rsidRPr="00965F59" w:rsidRDefault="000D00DF" w:rsidP="000D00DF">
            <w:pPr>
              <w:rPr>
                <w:rFonts w:ascii="Arial" w:hAnsi="Arial" w:cs="Arial"/>
                <w:b/>
                <w:color w:val="000000"/>
                <w:sz w:val="16"/>
                <w:szCs w:val="16"/>
              </w:rPr>
            </w:pPr>
          </w:p>
        </w:tc>
        <w:tc>
          <w:tcPr>
            <w:tcW w:w="1258" w:type="dxa"/>
            <w:shd w:val="clear" w:color="auto" w:fill="auto"/>
            <w:vAlign w:val="bottom"/>
          </w:tcPr>
          <w:p w14:paraId="390288A8" w14:textId="77777777" w:rsidR="000D00DF" w:rsidRPr="00965F59" w:rsidRDefault="000D00DF" w:rsidP="000D00DF">
            <w:pPr>
              <w:rPr>
                <w:rFonts w:ascii="Arial" w:hAnsi="Arial" w:cs="Arial"/>
                <w:b/>
                <w:color w:val="000000"/>
                <w:sz w:val="16"/>
                <w:szCs w:val="16"/>
              </w:rPr>
            </w:pPr>
          </w:p>
        </w:tc>
        <w:tc>
          <w:tcPr>
            <w:tcW w:w="1536" w:type="dxa"/>
            <w:shd w:val="clear" w:color="auto" w:fill="auto"/>
          </w:tcPr>
          <w:p w14:paraId="31416A4D" w14:textId="77777777" w:rsidR="000D00DF" w:rsidRPr="0007697B" w:rsidRDefault="000D00DF" w:rsidP="000D00DF">
            <w:pPr>
              <w:rPr>
                <w:rFonts w:ascii="Arial" w:hAnsi="Arial" w:cs="Arial"/>
                <w:sz w:val="22"/>
              </w:rPr>
            </w:pPr>
          </w:p>
        </w:tc>
        <w:tc>
          <w:tcPr>
            <w:tcW w:w="5299" w:type="dxa"/>
            <w:shd w:val="clear" w:color="auto" w:fill="auto"/>
            <w:vAlign w:val="bottom"/>
          </w:tcPr>
          <w:p w14:paraId="3597DA93" w14:textId="77777777" w:rsidR="000D00DF" w:rsidRPr="0007697B" w:rsidRDefault="000D00DF" w:rsidP="000D00DF">
            <w:pPr>
              <w:rPr>
                <w:rFonts w:ascii="Arial" w:hAnsi="Arial" w:cs="Arial"/>
                <w:sz w:val="22"/>
              </w:rPr>
            </w:pPr>
          </w:p>
        </w:tc>
      </w:tr>
      <w:tr w:rsidR="000E3960" w:rsidRPr="00D217F1" w14:paraId="7766F514" w14:textId="77777777" w:rsidTr="000E3960">
        <w:trPr>
          <w:gridAfter w:val="6"/>
          <w:wAfter w:w="16146" w:type="dxa"/>
          <w:trHeight w:val="303"/>
        </w:trPr>
        <w:tc>
          <w:tcPr>
            <w:tcW w:w="15534" w:type="dxa"/>
            <w:gridSpan w:val="7"/>
            <w:shd w:val="clear" w:color="auto" w:fill="auto"/>
            <w:vAlign w:val="center"/>
          </w:tcPr>
          <w:p w14:paraId="3459E305" w14:textId="1CEB74D1" w:rsidR="000E3960" w:rsidRPr="0007697B" w:rsidRDefault="000E3960" w:rsidP="000E3960">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is there regular checks by supervisor manager that tasks are being completed correctly and only closed once completed</w:t>
            </w:r>
          </w:p>
        </w:tc>
      </w:tr>
      <w:tr w:rsidR="000E3960" w:rsidRPr="00D217F1" w14:paraId="31661E64" w14:textId="77777777" w:rsidTr="00C15794">
        <w:trPr>
          <w:gridAfter w:val="6"/>
          <w:wAfter w:w="16146" w:type="dxa"/>
          <w:trHeight w:val="591"/>
        </w:trPr>
        <w:tc>
          <w:tcPr>
            <w:tcW w:w="4196" w:type="dxa"/>
            <w:shd w:val="clear" w:color="auto" w:fill="auto"/>
            <w:vAlign w:val="center"/>
          </w:tcPr>
          <w:p w14:paraId="1C01CFB9" w14:textId="012E4E2A" w:rsidR="000E3960" w:rsidRPr="001D711B" w:rsidRDefault="000E3960" w:rsidP="000E3960">
            <w:pPr>
              <w:pStyle w:val="ListParagraph"/>
              <w:numPr>
                <w:ilvl w:val="0"/>
                <w:numId w:val="1"/>
              </w:numPr>
              <w:ind w:left="497" w:hanging="426"/>
              <w:rPr>
                <w:rFonts w:ascii="Arial" w:hAnsi="Arial" w:cs="Arial"/>
                <w:sz w:val="18"/>
                <w:szCs w:val="18"/>
              </w:rPr>
            </w:pPr>
            <w:r>
              <w:rPr>
                <w:rFonts w:ascii="Arial" w:hAnsi="Arial" w:cs="Arial"/>
                <w:sz w:val="18"/>
                <w:szCs w:val="18"/>
              </w:rPr>
              <w:t xml:space="preserve">Job allocation being correctly closed out on completion of the job </w:t>
            </w:r>
          </w:p>
        </w:tc>
        <w:tc>
          <w:tcPr>
            <w:tcW w:w="730" w:type="dxa"/>
            <w:shd w:val="clear" w:color="auto" w:fill="auto"/>
            <w:vAlign w:val="bottom"/>
          </w:tcPr>
          <w:p w14:paraId="0C8AA681" w14:textId="77777777" w:rsidR="000E3960" w:rsidRPr="00965F59" w:rsidRDefault="000E3960" w:rsidP="000E3960">
            <w:pPr>
              <w:rPr>
                <w:rFonts w:ascii="Arial" w:hAnsi="Arial" w:cs="Arial"/>
                <w:b/>
                <w:color w:val="000000"/>
                <w:sz w:val="16"/>
                <w:szCs w:val="16"/>
              </w:rPr>
            </w:pPr>
          </w:p>
        </w:tc>
        <w:tc>
          <w:tcPr>
            <w:tcW w:w="1536" w:type="dxa"/>
            <w:shd w:val="clear" w:color="auto" w:fill="auto"/>
            <w:vAlign w:val="bottom"/>
          </w:tcPr>
          <w:p w14:paraId="3E22627A" w14:textId="77777777" w:rsidR="000E3960" w:rsidRPr="00965F59" w:rsidRDefault="000E3960" w:rsidP="000E3960">
            <w:pPr>
              <w:rPr>
                <w:rFonts w:ascii="Arial" w:hAnsi="Arial" w:cs="Arial"/>
                <w:b/>
                <w:color w:val="000000"/>
                <w:sz w:val="16"/>
                <w:szCs w:val="16"/>
              </w:rPr>
            </w:pPr>
          </w:p>
        </w:tc>
        <w:tc>
          <w:tcPr>
            <w:tcW w:w="979" w:type="dxa"/>
            <w:shd w:val="clear" w:color="auto" w:fill="auto"/>
            <w:vAlign w:val="bottom"/>
          </w:tcPr>
          <w:p w14:paraId="4828C454" w14:textId="77777777" w:rsidR="000E3960" w:rsidRPr="00965F59" w:rsidRDefault="000E3960" w:rsidP="000E3960">
            <w:pPr>
              <w:rPr>
                <w:rFonts w:ascii="Arial" w:hAnsi="Arial" w:cs="Arial"/>
                <w:b/>
                <w:color w:val="000000"/>
                <w:sz w:val="16"/>
                <w:szCs w:val="16"/>
              </w:rPr>
            </w:pPr>
          </w:p>
        </w:tc>
        <w:tc>
          <w:tcPr>
            <w:tcW w:w="1258" w:type="dxa"/>
            <w:shd w:val="clear" w:color="auto" w:fill="auto"/>
            <w:vAlign w:val="bottom"/>
          </w:tcPr>
          <w:p w14:paraId="5F009478" w14:textId="77777777" w:rsidR="000E3960" w:rsidRPr="00965F59" w:rsidRDefault="000E3960" w:rsidP="000E3960">
            <w:pPr>
              <w:rPr>
                <w:rFonts w:ascii="Arial" w:hAnsi="Arial" w:cs="Arial"/>
                <w:b/>
                <w:color w:val="000000"/>
                <w:sz w:val="16"/>
                <w:szCs w:val="16"/>
              </w:rPr>
            </w:pPr>
          </w:p>
        </w:tc>
        <w:tc>
          <w:tcPr>
            <w:tcW w:w="1536" w:type="dxa"/>
            <w:shd w:val="clear" w:color="auto" w:fill="auto"/>
          </w:tcPr>
          <w:p w14:paraId="344CA426" w14:textId="77777777" w:rsidR="000E3960" w:rsidRPr="0007697B" w:rsidRDefault="000E3960" w:rsidP="000E3960">
            <w:pPr>
              <w:rPr>
                <w:rFonts w:ascii="Arial" w:hAnsi="Arial" w:cs="Arial"/>
                <w:sz w:val="22"/>
              </w:rPr>
            </w:pPr>
          </w:p>
        </w:tc>
        <w:tc>
          <w:tcPr>
            <w:tcW w:w="5299" w:type="dxa"/>
            <w:shd w:val="clear" w:color="auto" w:fill="auto"/>
            <w:vAlign w:val="bottom"/>
          </w:tcPr>
          <w:p w14:paraId="7B421680" w14:textId="77777777" w:rsidR="000E3960" w:rsidRPr="0007697B" w:rsidRDefault="000E3960" w:rsidP="000E3960">
            <w:pPr>
              <w:rPr>
                <w:rFonts w:ascii="Arial" w:hAnsi="Arial" w:cs="Arial"/>
                <w:sz w:val="22"/>
              </w:rPr>
            </w:pPr>
          </w:p>
        </w:tc>
      </w:tr>
      <w:tr w:rsidR="000E3960" w:rsidRPr="00D217F1" w14:paraId="52D95AEF" w14:textId="77777777" w:rsidTr="00C15794">
        <w:trPr>
          <w:gridAfter w:val="6"/>
          <w:wAfter w:w="16146" w:type="dxa"/>
          <w:trHeight w:val="258"/>
        </w:trPr>
        <w:tc>
          <w:tcPr>
            <w:tcW w:w="15534" w:type="dxa"/>
            <w:gridSpan w:val="7"/>
            <w:shd w:val="clear" w:color="auto" w:fill="auto"/>
            <w:vAlign w:val="center"/>
          </w:tcPr>
          <w:p w14:paraId="074DE867" w14:textId="02DD8D4A" w:rsidR="000E3960" w:rsidRPr="0007697B" w:rsidRDefault="000E3960" w:rsidP="000E3960">
            <w:pPr>
              <w:rPr>
                <w:rFonts w:ascii="Arial" w:hAnsi="Arial" w:cs="Arial"/>
                <w:sz w:val="22"/>
              </w:rPr>
            </w:pPr>
            <w:r w:rsidRPr="008851D6">
              <w:rPr>
                <w:rFonts w:ascii="Arial" w:hAnsi="Arial" w:cs="Arial"/>
                <w:i/>
                <w:sz w:val="16"/>
                <w:szCs w:val="16"/>
              </w:rPr>
              <w:t xml:space="preserve">Guidance: </w:t>
            </w:r>
            <w:r>
              <w:rPr>
                <w:rFonts w:ascii="Arial" w:hAnsi="Arial" w:cs="Arial"/>
                <w:i/>
                <w:sz w:val="16"/>
                <w:szCs w:val="16"/>
              </w:rPr>
              <w:t xml:space="preserve">check there are operational systems in place for task allocation and close out as per contract requirements Cleaning monitoring being documented and dated. any concerns rectified and checked off  </w:t>
            </w:r>
          </w:p>
        </w:tc>
      </w:tr>
      <w:tr w:rsidR="00F91CBD" w:rsidRPr="00D217F1" w14:paraId="2FD7A4F8" w14:textId="77777777" w:rsidTr="00C15794">
        <w:trPr>
          <w:gridAfter w:val="6"/>
          <w:wAfter w:w="16146" w:type="dxa"/>
          <w:trHeight w:val="591"/>
        </w:trPr>
        <w:tc>
          <w:tcPr>
            <w:tcW w:w="4196" w:type="dxa"/>
            <w:shd w:val="clear" w:color="auto" w:fill="auto"/>
            <w:vAlign w:val="center"/>
          </w:tcPr>
          <w:p w14:paraId="15344E58" w14:textId="46157FA8" w:rsidR="00F91CBD" w:rsidRDefault="00F91CBD" w:rsidP="00F91CBD">
            <w:pPr>
              <w:pStyle w:val="ListParagraph"/>
              <w:numPr>
                <w:ilvl w:val="0"/>
                <w:numId w:val="1"/>
              </w:numPr>
              <w:ind w:left="497" w:hanging="426"/>
              <w:rPr>
                <w:rFonts w:ascii="Arial" w:hAnsi="Arial" w:cs="Arial"/>
                <w:sz w:val="18"/>
                <w:szCs w:val="18"/>
              </w:rPr>
            </w:pPr>
            <w:r>
              <w:rPr>
                <w:rFonts w:ascii="Arial" w:hAnsi="Arial" w:cs="Arial"/>
                <w:sz w:val="18"/>
                <w:szCs w:val="18"/>
              </w:rPr>
              <w:t>Evidence of job allocation as per qualification</w:t>
            </w:r>
          </w:p>
        </w:tc>
        <w:tc>
          <w:tcPr>
            <w:tcW w:w="730" w:type="dxa"/>
            <w:shd w:val="clear" w:color="auto" w:fill="auto"/>
            <w:vAlign w:val="bottom"/>
          </w:tcPr>
          <w:p w14:paraId="12AE4942" w14:textId="77777777" w:rsidR="00F91CBD" w:rsidRPr="00965F59" w:rsidRDefault="00F91CBD" w:rsidP="00F91CBD">
            <w:pPr>
              <w:rPr>
                <w:rFonts w:ascii="Arial" w:hAnsi="Arial" w:cs="Arial"/>
                <w:b/>
                <w:color w:val="000000"/>
                <w:sz w:val="16"/>
                <w:szCs w:val="16"/>
              </w:rPr>
            </w:pPr>
          </w:p>
        </w:tc>
        <w:tc>
          <w:tcPr>
            <w:tcW w:w="1536" w:type="dxa"/>
            <w:shd w:val="clear" w:color="auto" w:fill="auto"/>
            <w:vAlign w:val="bottom"/>
          </w:tcPr>
          <w:p w14:paraId="433D20CC" w14:textId="77777777" w:rsidR="00F91CBD" w:rsidRPr="00965F59" w:rsidRDefault="00F91CBD" w:rsidP="00F91CBD">
            <w:pPr>
              <w:rPr>
                <w:rFonts w:ascii="Arial" w:hAnsi="Arial" w:cs="Arial"/>
                <w:b/>
                <w:color w:val="000000"/>
                <w:sz w:val="16"/>
                <w:szCs w:val="16"/>
              </w:rPr>
            </w:pPr>
          </w:p>
        </w:tc>
        <w:tc>
          <w:tcPr>
            <w:tcW w:w="979" w:type="dxa"/>
            <w:shd w:val="clear" w:color="auto" w:fill="auto"/>
            <w:vAlign w:val="bottom"/>
          </w:tcPr>
          <w:p w14:paraId="1B201850" w14:textId="77777777" w:rsidR="00F91CBD" w:rsidRPr="00965F59" w:rsidRDefault="00F91CBD" w:rsidP="00F91CBD">
            <w:pPr>
              <w:rPr>
                <w:rFonts w:ascii="Arial" w:hAnsi="Arial" w:cs="Arial"/>
                <w:b/>
                <w:color w:val="000000"/>
                <w:sz w:val="16"/>
                <w:szCs w:val="16"/>
              </w:rPr>
            </w:pPr>
          </w:p>
        </w:tc>
        <w:tc>
          <w:tcPr>
            <w:tcW w:w="1258" w:type="dxa"/>
            <w:shd w:val="clear" w:color="auto" w:fill="auto"/>
            <w:vAlign w:val="bottom"/>
          </w:tcPr>
          <w:p w14:paraId="3951859C" w14:textId="77777777" w:rsidR="00F91CBD" w:rsidRPr="00965F59" w:rsidRDefault="00F91CBD" w:rsidP="00F91CBD">
            <w:pPr>
              <w:rPr>
                <w:rFonts w:ascii="Arial" w:hAnsi="Arial" w:cs="Arial"/>
                <w:b/>
                <w:color w:val="000000"/>
                <w:sz w:val="16"/>
                <w:szCs w:val="16"/>
              </w:rPr>
            </w:pPr>
          </w:p>
        </w:tc>
        <w:tc>
          <w:tcPr>
            <w:tcW w:w="1536" w:type="dxa"/>
            <w:shd w:val="clear" w:color="auto" w:fill="auto"/>
          </w:tcPr>
          <w:p w14:paraId="077F95A1" w14:textId="77777777" w:rsidR="00F91CBD" w:rsidRPr="0007697B" w:rsidRDefault="00F91CBD" w:rsidP="00F91CBD">
            <w:pPr>
              <w:rPr>
                <w:rFonts w:ascii="Arial" w:hAnsi="Arial" w:cs="Arial"/>
                <w:sz w:val="22"/>
              </w:rPr>
            </w:pPr>
          </w:p>
        </w:tc>
        <w:tc>
          <w:tcPr>
            <w:tcW w:w="5299" w:type="dxa"/>
            <w:shd w:val="clear" w:color="auto" w:fill="auto"/>
            <w:vAlign w:val="bottom"/>
          </w:tcPr>
          <w:p w14:paraId="449C00CE" w14:textId="77777777" w:rsidR="00F91CBD" w:rsidRPr="0007697B" w:rsidRDefault="00F91CBD" w:rsidP="00F91CBD">
            <w:pPr>
              <w:rPr>
                <w:rFonts w:ascii="Arial" w:hAnsi="Arial" w:cs="Arial"/>
                <w:sz w:val="22"/>
              </w:rPr>
            </w:pPr>
          </w:p>
        </w:tc>
      </w:tr>
      <w:tr w:rsidR="00F91CBD" w:rsidRPr="00D217F1" w14:paraId="1EB5A0BC" w14:textId="77777777" w:rsidTr="00F91CBD">
        <w:trPr>
          <w:gridAfter w:val="6"/>
          <w:wAfter w:w="16146" w:type="dxa"/>
          <w:trHeight w:val="357"/>
        </w:trPr>
        <w:tc>
          <w:tcPr>
            <w:tcW w:w="15534" w:type="dxa"/>
            <w:gridSpan w:val="7"/>
            <w:shd w:val="clear" w:color="auto" w:fill="auto"/>
            <w:vAlign w:val="center"/>
          </w:tcPr>
          <w:p w14:paraId="4F843A19" w14:textId="1714C1D7" w:rsidR="00F91CBD" w:rsidRPr="0007697B" w:rsidRDefault="00F91CBD" w:rsidP="00F91CBD">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Ais there an up to date information on operative capabilities according to task allocation – blood, cardiac </w:t>
            </w:r>
            <w:proofErr w:type="gramStart"/>
            <w:r>
              <w:rPr>
                <w:rFonts w:ascii="Arial" w:hAnsi="Arial" w:cs="Arial"/>
                <w:i/>
                <w:sz w:val="16"/>
                <w:szCs w:val="16"/>
              </w:rPr>
              <w:t>arrest ,</w:t>
            </w:r>
            <w:proofErr w:type="gramEnd"/>
            <w:r>
              <w:rPr>
                <w:rFonts w:ascii="Arial" w:hAnsi="Arial" w:cs="Arial"/>
                <w:i/>
                <w:sz w:val="16"/>
                <w:szCs w:val="16"/>
              </w:rPr>
              <w:t xml:space="preserve"> helipad response chemical movement  </w:t>
            </w:r>
          </w:p>
        </w:tc>
      </w:tr>
      <w:tr w:rsidR="00F91CBD" w:rsidRPr="00D217F1" w14:paraId="58976340" w14:textId="77777777" w:rsidTr="00C15794">
        <w:trPr>
          <w:gridAfter w:val="6"/>
          <w:wAfter w:w="16146" w:type="dxa"/>
          <w:trHeight w:val="591"/>
        </w:trPr>
        <w:tc>
          <w:tcPr>
            <w:tcW w:w="4196" w:type="dxa"/>
            <w:shd w:val="clear" w:color="auto" w:fill="auto"/>
            <w:vAlign w:val="center"/>
          </w:tcPr>
          <w:p w14:paraId="65DB296B" w14:textId="52C01685" w:rsidR="00F91CBD" w:rsidRDefault="009B6638" w:rsidP="000E3960">
            <w:pPr>
              <w:pStyle w:val="ListParagraph"/>
              <w:numPr>
                <w:ilvl w:val="0"/>
                <w:numId w:val="1"/>
              </w:numPr>
              <w:ind w:left="497" w:hanging="426"/>
              <w:rPr>
                <w:rFonts w:ascii="Arial" w:hAnsi="Arial" w:cs="Arial"/>
                <w:sz w:val="18"/>
                <w:szCs w:val="18"/>
              </w:rPr>
            </w:pPr>
            <w:r>
              <w:rPr>
                <w:rFonts w:ascii="Arial" w:hAnsi="Arial" w:cs="Arial"/>
                <w:sz w:val="18"/>
                <w:szCs w:val="18"/>
              </w:rPr>
              <w:t xml:space="preserve">Is Porter operative dressed according to infection control /uniform guidelines </w:t>
            </w:r>
          </w:p>
        </w:tc>
        <w:tc>
          <w:tcPr>
            <w:tcW w:w="730" w:type="dxa"/>
            <w:shd w:val="clear" w:color="auto" w:fill="auto"/>
            <w:vAlign w:val="bottom"/>
          </w:tcPr>
          <w:p w14:paraId="23D0E3F6" w14:textId="77777777" w:rsidR="00F91CBD" w:rsidRPr="00965F59" w:rsidRDefault="00F91CBD" w:rsidP="000E3960">
            <w:pPr>
              <w:rPr>
                <w:rFonts w:ascii="Arial" w:hAnsi="Arial" w:cs="Arial"/>
                <w:b/>
                <w:color w:val="000000"/>
                <w:sz w:val="16"/>
                <w:szCs w:val="16"/>
              </w:rPr>
            </w:pPr>
          </w:p>
        </w:tc>
        <w:tc>
          <w:tcPr>
            <w:tcW w:w="1536" w:type="dxa"/>
            <w:shd w:val="clear" w:color="auto" w:fill="auto"/>
            <w:vAlign w:val="bottom"/>
          </w:tcPr>
          <w:p w14:paraId="1FC61209" w14:textId="77777777" w:rsidR="00F91CBD" w:rsidRPr="00965F59" w:rsidRDefault="00F91CBD" w:rsidP="000E3960">
            <w:pPr>
              <w:rPr>
                <w:rFonts w:ascii="Arial" w:hAnsi="Arial" w:cs="Arial"/>
                <w:b/>
                <w:color w:val="000000"/>
                <w:sz w:val="16"/>
                <w:szCs w:val="16"/>
              </w:rPr>
            </w:pPr>
          </w:p>
        </w:tc>
        <w:tc>
          <w:tcPr>
            <w:tcW w:w="979" w:type="dxa"/>
            <w:shd w:val="clear" w:color="auto" w:fill="auto"/>
            <w:vAlign w:val="bottom"/>
          </w:tcPr>
          <w:p w14:paraId="0CAEA98E" w14:textId="77777777" w:rsidR="00F91CBD" w:rsidRPr="00965F59" w:rsidRDefault="00F91CBD" w:rsidP="000E3960">
            <w:pPr>
              <w:rPr>
                <w:rFonts w:ascii="Arial" w:hAnsi="Arial" w:cs="Arial"/>
                <w:b/>
                <w:color w:val="000000"/>
                <w:sz w:val="16"/>
                <w:szCs w:val="16"/>
              </w:rPr>
            </w:pPr>
          </w:p>
        </w:tc>
        <w:tc>
          <w:tcPr>
            <w:tcW w:w="1258" w:type="dxa"/>
            <w:shd w:val="clear" w:color="auto" w:fill="auto"/>
            <w:vAlign w:val="bottom"/>
          </w:tcPr>
          <w:p w14:paraId="23AB6E9A" w14:textId="77777777" w:rsidR="00F91CBD" w:rsidRPr="00965F59" w:rsidRDefault="00F91CBD" w:rsidP="000E3960">
            <w:pPr>
              <w:rPr>
                <w:rFonts w:ascii="Arial" w:hAnsi="Arial" w:cs="Arial"/>
                <w:b/>
                <w:color w:val="000000"/>
                <w:sz w:val="16"/>
                <w:szCs w:val="16"/>
              </w:rPr>
            </w:pPr>
          </w:p>
        </w:tc>
        <w:tc>
          <w:tcPr>
            <w:tcW w:w="1536" w:type="dxa"/>
            <w:shd w:val="clear" w:color="auto" w:fill="auto"/>
          </w:tcPr>
          <w:p w14:paraId="02BEBE66" w14:textId="77777777" w:rsidR="00F91CBD" w:rsidRPr="0007697B" w:rsidRDefault="00F91CBD" w:rsidP="000E3960">
            <w:pPr>
              <w:rPr>
                <w:rFonts w:ascii="Arial" w:hAnsi="Arial" w:cs="Arial"/>
                <w:sz w:val="22"/>
              </w:rPr>
            </w:pPr>
          </w:p>
        </w:tc>
        <w:tc>
          <w:tcPr>
            <w:tcW w:w="5299" w:type="dxa"/>
            <w:shd w:val="clear" w:color="auto" w:fill="auto"/>
            <w:vAlign w:val="bottom"/>
          </w:tcPr>
          <w:p w14:paraId="6A9B0839" w14:textId="77777777" w:rsidR="00F91CBD" w:rsidRPr="0007697B" w:rsidRDefault="00F91CBD" w:rsidP="000E3960">
            <w:pPr>
              <w:rPr>
                <w:rFonts w:ascii="Arial" w:hAnsi="Arial" w:cs="Arial"/>
                <w:sz w:val="22"/>
              </w:rPr>
            </w:pPr>
          </w:p>
        </w:tc>
      </w:tr>
      <w:tr w:rsidR="009B6638" w:rsidRPr="00D217F1" w14:paraId="626114FF" w14:textId="77777777" w:rsidTr="0019468C">
        <w:trPr>
          <w:gridAfter w:val="6"/>
          <w:wAfter w:w="16146" w:type="dxa"/>
          <w:trHeight w:val="591"/>
        </w:trPr>
        <w:tc>
          <w:tcPr>
            <w:tcW w:w="15534" w:type="dxa"/>
            <w:gridSpan w:val="7"/>
            <w:shd w:val="clear" w:color="auto" w:fill="auto"/>
            <w:vAlign w:val="center"/>
          </w:tcPr>
          <w:p w14:paraId="696BA9E1" w14:textId="1EDC6649" w:rsidR="009B6638" w:rsidRPr="0007697B" w:rsidRDefault="009B6638" w:rsidP="009B6638">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bare below elbow, no watches /bracelets /</w:t>
            </w:r>
            <w:r w:rsidR="00014A19">
              <w:rPr>
                <w:rFonts w:ascii="Arial" w:hAnsi="Arial" w:cs="Arial"/>
                <w:i/>
                <w:sz w:val="16"/>
                <w:szCs w:val="16"/>
              </w:rPr>
              <w:t xml:space="preserve">jewelled rings. No nail polish or false nails safety boots and </w:t>
            </w:r>
            <w:r w:rsidR="004A7D35">
              <w:rPr>
                <w:rFonts w:ascii="Arial" w:hAnsi="Arial" w:cs="Arial"/>
                <w:i/>
                <w:sz w:val="16"/>
                <w:szCs w:val="16"/>
              </w:rPr>
              <w:t xml:space="preserve">appropriate gloves /mask </w:t>
            </w:r>
            <w:r>
              <w:rPr>
                <w:rFonts w:ascii="Arial" w:hAnsi="Arial" w:cs="Arial"/>
                <w:i/>
                <w:sz w:val="16"/>
                <w:szCs w:val="16"/>
              </w:rPr>
              <w:t xml:space="preserve">  </w:t>
            </w:r>
          </w:p>
        </w:tc>
      </w:tr>
      <w:tr w:rsidR="009B6638" w:rsidRPr="00D217F1" w14:paraId="5D3205BC" w14:textId="77777777" w:rsidTr="00C15794">
        <w:trPr>
          <w:gridAfter w:val="6"/>
          <w:wAfter w:w="16146" w:type="dxa"/>
          <w:trHeight w:val="591"/>
        </w:trPr>
        <w:tc>
          <w:tcPr>
            <w:tcW w:w="4196" w:type="dxa"/>
            <w:shd w:val="clear" w:color="auto" w:fill="auto"/>
            <w:vAlign w:val="center"/>
          </w:tcPr>
          <w:p w14:paraId="3D7B9AD6" w14:textId="0A220781" w:rsidR="009B6638" w:rsidRDefault="00C17688" w:rsidP="009B6638">
            <w:pPr>
              <w:pStyle w:val="ListParagraph"/>
              <w:numPr>
                <w:ilvl w:val="0"/>
                <w:numId w:val="1"/>
              </w:numPr>
              <w:ind w:left="497" w:hanging="426"/>
              <w:rPr>
                <w:rFonts w:ascii="Arial" w:hAnsi="Arial" w:cs="Arial"/>
                <w:sz w:val="18"/>
                <w:szCs w:val="18"/>
              </w:rPr>
            </w:pPr>
            <w:r>
              <w:rPr>
                <w:rFonts w:ascii="Arial" w:hAnsi="Arial" w:cs="Arial"/>
                <w:sz w:val="18"/>
                <w:szCs w:val="18"/>
              </w:rPr>
              <w:t xml:space="preserve">Is operator able to use equipment safely /wheelchair /bed mover and explain correct process </w:t>
            </w:r>
          </w:p>
        </w:tc>
        <w:tc>
          <w:tcPr>
            <w:tcW w:w="730" w:type="dxa"/>
            <w:shd w:val="clear" w:color="auto" w:fill="auto"/>
            <w:vAlign w:val="bottom"/>
          </w:tcPr>
          <w:p w14:paraId="49EFD2F1" w14:textId="77777777" w:rsidR="009B6638" w:rsidRPr="00965F59" w:rsidRDefault="009B6638" w:rsidP="009B6638">
            <w:pPr>
              <w:rPr>
                <w:rFonts w:ascii="Arial" w:hAnsi="Arial" w:cs="Arial"/>
                <w:b/>
                <w:color w:val="000000"/>
                <w:sz w:val="16"/>
                <w:szCs w:val="16"/>
              </w:rPr>
            </w:pPr>
          </w:p>
        </w:tc>
        <w:tc>
          <w:tcPr>
            <w:tcW w:w="1536" w:type="dxa"/>
            <w:shd w:val="clear" w:color="auto" w:fill="auto"/>
            <w:vAlign w:val="bottom"/>
          </w:tcPr>
          <w:p w14:paraId="107C412B" w14:textId="77777777" w:rsidR="009B6638" w:rsidRPr="00965F59" w:rsidRDefault="009B6638" w:rsidP="009B6638">
            <w:pPr>
              <w:rPr>
                <w:rFonts w:ascii="Arial" w:hAnsi="Arial" w:cs="Arial"/>
                <w:b/>
                <w:color w:val="000000"/>
                <w:sz w:val="16"/>
                <w:szCs w:val="16"/>
              </w:rPr>
            </w:pPr>
          </w:p>
        </w:tc>
        <w:tc>
          <w:tcPr>
            <w:tcW w:w="979" w:type="dxa"/>
            <w:shd w:val="clear" w:color="auto" w:fill="auto"/>
            <w:vAlign w:val="bottom"/>
          </w:tcPr>
          <w:p w14:paraId="09DCCB64" w14:textId="77777777" w:rsidR="009B6638" w:rsidRPr="00965F59" w:rsidRDefault="009B6638" w:rsidP="009B6638">
            <w:pPr>
              <w:rPr>
                <w:rFonts w:ascii="Arial" w:hAnsi="Arial" w:cs="Arial"/>
                <w:b/>
                <w:color w:val="000000"/>
                <w:sz w:val="16"/>
                <w:szCs w:val="16"/>
              </w:rPr>
            </w:pPr>
          </w:p>
        </w:tc>
        <w:tc>
          <w:tcPr>
            <w:tcW w:w="1258" w:type="dxa"/>
            <w:shd w:val="clear" w:color="auto" w:fill="auto"/>
            <w:vAlign w:val="bottom"/>
          </w:tcPr>
          <w:p w14:paraId="76737AB7" w14:textId="77777777" w:rsidR="009B6638" w:rsidRPr="00965F59" w:rsidRDefault="009B6638" w:rsidP="009B6638">
            <w:pPr>
              <w:rPr>
                <w:rFonts w:ascii="Arial" w:hAnsi="Arial" w:cs="Arial"/>
                <w:b/>
                <w:color w:val="000000"/>
                <w:sz w:val="16"/>
                <w:szCs w:val="16"/>
              </w:rPr>
            </w:pPr>
          </w:p>
        </w:tc>
        <w:tc>
          <w:tcPr>
            <w:tcW w:w="1536" w:type="dxa"/>
            <w:shd w:val="clear" w:color="auto" w:fill="auto"/>
          </w:tcPr>
          <w:p w14:paraId="4737B1F2" w14:textId="77777777" w:rsidR="009B6638" w:rsidRPr="0007697B" w:rsidRDefault="009B6638" w:rsidP="009B6638">
            <w:pPr>
              <w:rPr>
                <w:rFonts w:ascii="Arial" w:hAnsi="Arial" w:cs="Arial"/>
                <w:sz w:val="22"/>
              </w:rPr>
            </w:pPr>
          </w:p>
        </w:tc>
        <w:tc>
          <w:tcPr>
            <w:tcW w:w="5299" w:type="dxa"/>
            <w:shd w:val="clear" w:color="auto" w:fill="auto"/>
            <w:vAlign w:val="bottom"/>
          </w:tcPr>
          <w:p w14:paraId="3EB2674F" w14:textId="77777777" w:rsidR="009B6638" w:rsidRPr="0007697B" w:rsidRDefault="009B6638" w:rsidP="009B6638">
            <w:pPr>
              <w:rPr>
                <w:rFonts w:ascii="Arial" w:hAnsi="Arial" w:cs="Arial"/>
                <w:sz w:val="22"/>
              </w:rPr>
            </w:pPr>
          </w:p>
        </w:tc>
      </w:tr>
      <w:tr w:rsidR="00C17688" w:rsidRPr="00D217F1" w14:paraId="007BE3C9" w14:textId="77777777" w:rsidTr="006B1301">
        <w:trPr>
          <w:gridAfter w:val="6"/>
          <w:wAfter w:w="16146" w:type="dxa"/>
          <w:trHeight w:val="591"/>
        </w:trPr>
        <w:tc>
          <w:tcPr>
            <w:tcW w:w="15534" w:type="dxa"/>
            <w:gridSpan w:val="7"/>
            <w:shd w:val="clear" w:color="auto" w:fill="auto"/>
            <w:vAlign w:val="center"/>
          </w:tcPr>
          <w:p w14:paraId="7B8034F0" w14:textId="589CC57C" w:rsidR="00C17688" w:rsidRPr="0007697B" w:rsidRDefault="00C17688" w:rsidP="009B6638">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observe process – operator to check with patient and then able to show correct </w:t>
            </w:r>
            <w:r w:rsidR="00F12D62">
              <w:rPr>
                <w:rFonts w:ascii="Arial" w:hAnsi="Arial" w:cs="Arial"/>
                <w:i/>
                <w:sz w:val="16"/>
                <w:szCs w:val="16"/>
              </w:rPr>
              <w:t>procedure for the task and move safely in building at sensible pace to avoid other users – on arrival at location let medical team know patient has arrived.</w:t>
            </w:r>
            <w:r>
              <w:rPr>
                <w:rFonts w:ascii="Arial" w:hAnsi="Arial" w:cs="Arial"/>
                <w:i/>
                <w:sz w:val="16"/>
                <w:szCs w:val="16"/>
              </w:rPr>
              <w:t xml:space="preserve">   </w:t>
            </w:r>
          </w:p>
        </w:tc>
      </w:tr>
      <w:tr w:rsidR="009B6638" w:rsidRPr="00D217F1" w14:paraId="16125C0C" w14:textId="77777777" w:rsidTr="00C15794">
        <w:trPr>
          <w:gridAfter w:val="6"/>
          <w:wAfter w:w="16146" w:type="dxa"/>
          <w:trHeight w:val="591"/>
        </w:trPr>
        <w:tc>
          <w:tcPr>
            <w:tcW w:w="4196" w:type="dxa"/>
            <w:shd w:val="clear" w:color="auto" w:fill="auto"/>
            <w:vAlign w:val="center"/>
          </w:tcPr>
          <w:p w14:paraId="2A58C71C" w14:textId="4FFEE314" w:rsidR="009B6638" w:rsidRPr="002247B5" w:rsidRDefault="009B6638" w:rsidP="009B6638">
            <w:pPr>
              <w:pStyle w:val="ListParagraph"/>
              <w:numPr>
                <w:ilvl w:val="0"/>
                <w:numId w:val="1"/>
              </w:numPr>
              <w:ind w:left="497" w:hanging="426"/>
              <w:rPr>
                <w:rFonts w:ascii="Arial" w:hAnsi="Arial" w:cs="Arial"/>
                <w:sz w:val="18"/>
                <w:szCs w:val="18"/>
              </w:rPr>
            </w:pPr>
            <w:r>
              <w:rPr>
                <w:rFonts w:ascii="Arial" w:hAnsi="Arial" w:cs="Arial"/>
                <w:sz w:val="18"/>
                <w:szCs w:val="18"/>
              </w:rPr>
              <w:t>Evidence of job allocation as per qualification</w:t>
            </w:r>
          </w:p>
        </w:tc>
        <w:tc>
          <w:tcPr>
            <w:tcW w:w="730" w:type="dxa"/>
            <w:shd w:val="clear" w:color="auto" w:fill="auto"/>
            <w:vAlign w:val="bottom"/>
          </w:tcPr>
          <w:p w14:paraId="2ADB49AD" w14:textId="77777777" w:rsidR="009B6638" w:rsidRPr="00965F59" w:rsidRDefault="009B6638" w:rsidP="009B6638">
            <w:pPr>
              <w:rPr>
                <w:rFonts w:ascii="Arial" w:hAnsi="Arial" w:cs="Arial"/>
                <w:b/>
                <w:color w:val="000000"/>
                <w:sz w:val="16"/>
                <w:szCs w:val="16"/>
              </w:rPr>
            </w:pPr>
          </w:p>
        </w:tc>
        <w:tc>
          <w:tcPr>
            <w:tcW w:w="1536" w:type="dxa"/>
            <w:shd w:val="clear" w:color="auto" w:fill="auto"/>
            <w:vAlign w:val="bottom"/>
          </w:tcPr>
          <w:p w14:paraId="39A636C8" w14:textId="77777777" w:rsidR="009B6638" w:rsidRPr="00965F59" w:rsidRDefault="009B6638" w:rsidP="009B6638">
            <w:pPr>
              <w:rPr>
                <w:rFonts w:ascii="Arial" w:hAnsi="Arial" w:cs="Arial"/>
                <w:b/>
                <w:color w:val="000000"/>
                <w:sz w:val="16"/>
                <w:szCs w:val="16"/>
              </w:rPr>
            </w:pPr>
          </w:p>
        </w:tc>
        <w:tc>
          <w:tcPr>
            <w:tcW w:w="979" w:type="dxa"/>
            <w:shd w:val="clear" w:color="auto" w:fill="auto"/>
            <w:vAlign w:val="bottom"/>
          </w:tcPr>
          <w:p w14:paraId="389074B1" w14:textId="77777777" w:rsidR="009B6638" w:rsidRPr="00965F59" w:rsidRDefault="009B6638" w:rsidP="009B6638">
            <w:pPr>
              <w:rPr>
                <w:rFonts w:ascii="Arial" w:hAnsi="Arial" w:cs="Arial"/>
                <w:b/>
                <w:color w:val="000000"/>
                <w:sz w:val="16"/>
                <w:szCs w:val="16"/>
              </w:rPr>
            </w:pPr>
          </w:p>
        </w:tc>
        <w:tc>
          <w:tcPr>
            <w:tcW w:w="1258" w:type="dxa"/>
            <w:shd w:val="clear" w:color="auto" w:fill="auto"/>
            <w:vAlign w:val="bottom"/>
          </w:tcPr>
          <w:p w14:paraId="18D98292" w14:textId="77777777" w:rsidR="009B6638" w:rsidRPr="00965F59" w:rsidRDefault="009B6638" w:rsidP="009B6638">
            <w:pPr>
              <w:rPr>
                <w:rFonts w:ascii="Arial" w:hAnsi="Arial" w:cs="Arial"/>
                <w:b/>
                <w:color w:val="000000"/>
                <w:sz w:val="16"/>
                <w:szCs w:val="16"/>
              </w:rPr>
            </w:pPr>
          </w:p>
        </w:tc>
        <w:tc>
          <w:tcPr>
            <w:tcW w:w="1536" w:type="dxa"/>
            <w:shd w:val="clear" w:color="auto" w:fill="auto"/>
          </w:tcPr>
          <w:p w14:paraId="6B72CD77" w14:textId="77777777" w:rsidR="009B6638" w:rsidRPr="0007697B" w:rsidRDefault="009B6638" w:rsidP="009B6638">
            <w:pPr>
              <w:rPr>
                <w:rFonts w:ascii="Arial" w:hAnsi="Arial" w:cs="Arial"/>
                <w:sz w:val="22"/>
              </w:rPr>
            </w:pPr>
          </w:p>
        </w:tc>
        <w:tc>
          <w:tcPr>
            <w:tcW w:w="5299" w:type="dxa"/>
            <w:shd w:val="clear" w:color="auto" w:fill="auto"/>
            <w:vAlign w:val="bottom"/>
          </w:tcPr>
          <w:p w14:paraId="2E413170" w14:textId="77777777" w:rsidR="009B6638" w:rsidRPr="0007697B" w:rsidRDefault="009B6638" w:rsidP="009B6638">
            <w:pPr>
              <w:rPr>
                <w:rFonts w:ascii="Arial" w:hAnsi="Arial" w:cs="Arial"/>
                <w:sz w:val="22"/>
              </w:rPr>
            </w:pPr>
          </w:p>
        </w:tc>
      </w:tr>
      <w:tr w:rsidR="009B6638" w:rsidRPr="00D217F1" w14:paraId="5E1F9E2D" w14:textId="77777777" w:rsidTr="00C15794">
        <w:trPr>
          <w:gridAfter w:val="6"/>
          <w:wAfter w:w="16146" w:type="dxa"/>
          <w:trHeight w:val="591"/>
        </w:trPr>
        <w:tc>
          <w:tcPr>
            <w:tcW w:w="15534" w:type="dxa"/>
            <w:gridSpan w:val="7"/>
            <w:shd w:val="clear" w:color="auto" w:fill="auto"/>
            <w:vAlign w:val="center"/>
          </w:tcPr>
          <w:p w14:paraId="357ED78A" w14:textId="5D0D23C6" w:rsidR="009B6638" w:rsidRPr="00390E3A" w:rsidRDefault="009B6638" w:rsidP="009B6638">
            <w:pPr>
              <w:rPr>
                <w:rFonts w:ascii="Arial" w:hAnsi="Arial" w:cs="Arial"/>
                <w:i/>
                <w:sz w:val="16"/>
                <w:szCs w:val="16"/>
              </w:rPr>
            </w:pPr>
            <w:r w:rsidRPr="00390E3A">
              <w:rPr>
                <w:rFonts w:ascii="Arial" w:hAnsi="Arial" w:cs="Arial"/>
                <w:i/>
                <w:sz w:val="16"/>
                <w:szCs w:val="16"/>
              </w:rPr>
              <w:t xml:space="preserve">Guidance: </w:t>
            </w:r>
            <w:r>
              <w:rPr>
                <w:rFonts w:ascii="Arial" w:hAnsi="Arial" w:cs="Arial"/>
                <w:i/>
                <w:sz w:val="16"/>
                <w:szCs w:val="16"/>
              </w:rPr>
              <w:t xml:space="preserve">Ais there an up to date information on operative capabilities according to task allocation – blood, cardiac </w:t>
            </w:r>
            <w:proofErr w:type="gramStart"/>
            <w:r>
              <w:rPr>
                <w:rFonts w:ascii="Arial" w:hAnsi="Arial" w:cs="Arial"/>
                <w:i/>
                <w:sz w:val="16"/>
                <w:szCs w:val="16"/>
              </w:rPr>
              <w:t>arrest ,</w:t>
            </w:r>
            <w:proofErr w:type="gramEnd"/>
            <w:r>
              <w:rPr>
                <w:rFonts w:ascii="Arial" w:hAnsi="Arial" w:cs="Arial"/>
                <w:i/>
                <w:sz w:val="16"/>
                <w:szCs w:val="16"/>
              </w:rPr>
              <w:t xml:space="preserve"> helipad response chemical movement  </w:t>
            </w:r>
          </w:p>
        </w:tc>
      </w:tr>
    </w:tbl>
    <w:p w14:paraId="0520ADD4" w14:textId="51B95CA8" w:rsidR="0062423F" w:rsidRDefault="0062423F"/>
    <w:tbl>
      <w:tblPr>
        <w:tblW w:w="157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738"/>
        <w:gridCol w:w="1559"/>
        <w:gridCol w:w="992"/>
        <w:gridCol w:w="1276"/>
        <w:gridCol w:w="1559"/>
        <w:gridCol w:w="5387"/>
      </w:tblGrid>
      <w:tr w:rsidR="00CE275A" w:rsidRPr="0007697B" w14:paraId="2974E9AF" w14:textId="77777777" w:rsidTr="001F0183">
        <w:trPr>
          <w:trHeight w:val="408"/>
        </w:trPr>
        <w:tc>
          <w:tcPr>
            <w:tcW w:w="4264" w:type="dxa"/>
            <w:tcBorders>
              <w:bottom w:val="single" w:sz="4" w:space="0" w:color="auto"/>
            </w:tcBorders>
            <w:shd w:val="clear" w:color="auto" w:fill="F2F2F2"/>
          </w:tcPr>
          <w:p w14:paraId="6E87C58B" w14:textId="77777777" w:rsidR="00CE275A" w:rsidRPr="003E4434" w:rsidRDefault="00CE275A" w:rsidP="001F0183">
            <w:pPr>
              <w:ind w:left="470"/>
              <w:rPr>
                <w:rFonts w:ascii="Arial" w:hAnsi="Arial" w:cs="Arial"/>
                <w:sz w:val="18"/>
              </w:rPr>
            </w:pPr>
            <w:r w:rsidRPr="00D217F1">
              <w:rPr>
                <w:rFonts w:ascii="Arial" w:hAnsi="Arial" w:cs="Arial"/>
                <w:b/>
              </w:rPr>
              <w:t>Questions</w:t>
            </w:r>
          </w:p>
        </w:tc>
        <w:tc>
          <w:tcPr>
            <w:tcW w:w="4565" w:type="dxa"/>
            <w:gridSpan w:val="4"/>
            <w:tcBorders>
              <w:bottom w:val="single" w:sz="4" w:space="0" w:color="auto"/>
            </w:tcBorders>
            <w:shd w:val="clear" w:color="auto" w:fill="F3F3F3"/>
          </w:tcPr>
          <w:p w14:paraId="69B265D9" w14:textId="77777777" w:rsidR="00CE275A" w:rsidRPr="001F2751" w:rsidRDefault="00CE275A" w:rsidP="001F0183">
            <w:pPr>
              <w:jc w:val="center"/>
              <w:rPr>
                <w:rFonts w:ascii="Arial" w:hAnsi="Arial" w:cs="Arial"/>
                <w:sz w:val="22"/>
              </w:rPr>
            </w:pPr>
            <w:r w:rsidRPr="001F2751">
              <w:rPr>
                <w:rFonts w:ascii="Arial" w:hAnsi="Arial" w:cs="Arial"/>
                <w:b/>
              </w:rPr>
              <w:t>Compliance</w:t>
            </w:r>
          </w:p>
        </w:tc>
        <w:tc>
          <w:tcPr>
            <w:tcW w:w="1559" w:type="dxa"/>
            <w:vMerge w:val="restart"/>
            <w:shd w:val="clear" w:color="auto" w:fill="F3F3F3"/>
          </w:tcPr>
          <w:p w14:paraId="7BFA1583" w14:textId="77777777" w:rsidR="00CE275A" w:rsidRPr="00F2261C" w:rsidRDefault="00CE275A" w:rsidP="001F0183">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44184112" w14:textId="77777777" w:rsidR="00CE275A" w:rsidRPr="00F2261C" w:rsidRDefault="00CE275A" w:rsidP="001F0183">
            <w:pPr>
              <w:rPr>
                <w:rFonts w:ascii="Arial" w:hAnsi="Arial" w:cs="Arial"/>
                <w:b/>
                <w:sz w:val="16"/>
                <w:szCs w:val="16"/>
              </w:rPr>
            </w:pPr>
            <w:r w:rsidRPr="00F2261C">
              <w:rPr>
                <w:rFonts w:ascii="Arial" w:hAnsi="Arial" w:cs="Arial"/>
                <w:b/>
                <w:sz w:val="16"/>
                <w:szCs w:val="16"/>
              </w:rPr>
              <w:t>M=Major</w:t>
            </w:r>
          </w:p>
          <w:p w14:paraId="71851A64" w14:textId="77777777" w:rsidR="00CE275A" w:rsidRPr="00F2261C" w:rsidRDefault="00CE275A" w:rsidP="001F0183">
            <w:pPr>
              <w:rPr>
                <w:rFonts w:ascii="Arial" w:hAnsi="Arial" w:cs="Arial"/>
                <w:b/>
                <w:sz w:val="16"/>
                <w:szCs w:val="16"/>
              </w:rPr>
            </w:pPr>
            <w:r w:rsidRPr="00F2261C">
              <w:rPr>
                <w:rFonts w:ascii="Arial" w:hAnsi="Arial" w:cs="Arial"/>
                <w:b/>
                <w:sz w:val="16"/>
                <w:szCs w:val="16"/>
              </w:rPr>
              <w:t xml:space="preserve">Mi=Minor </w:t>
            </w:r>
          </w:p>
          <w:p w14:paraId="1A5259C7" w14:textId="77777777" w:rsidR="00CE275A" w:rsidRPr="0007697B" w:rsidRDefault="00CE275A" w:rsidP="001F0183">
            <w:pPr>
              <w:rPr>
                <w:rFonts w:ascii="Arial" w:hAnsi="Arial" w:cs="Arial"/>
                <w:sz w:val="22"/>
              </w:rPr>
            </w:pPr>
            <w:r w:rsidRPr="00F2261C">
              <w:rPr>
                <w:rFonts w:ascii="Arial" w:hAnsi="Arial" w:cs="Arial"/>
                <w:b/>
                <w:sz w:val="16"/>
                <w:szCs w:val="16"/>
              </w:rPr>
              <w:t>O=Observation</w:t>
            </w:r>
          </w:p>
        </w:tc>
        <w:tc>
          <w:tcPr>
            <w:tcW w:w="5387" w:type="dxa"/>
            <w:vMerge w:val="restart"/>
            <w:shd w:val="clear" w:color="auto" w:fill="F3F3F3"/>
            <w:vAlign w:val="center"/>
          </w:tcPr>
          <w:p w14:paraId="644AED0D" w14:textId="77777777" w:rsidR="00CE275A" w:rsidRPr="0007697B" w:rsidRDefault="00CE275A" w:rsidP="001F0183">
            <w:pPr>
              <w:rPr>
                <w:rFonts w:ascii="Arial" w:hAnsi="Arial" w:cs="Arial"/>
                <w:sz w:val="22"/>
              </w:rPr>
            </w:pPr>
            <w:r>
              <w:rPr>
                <w:rFonts w:ascii="Arial" w:hAnsi="Arial" w:cs="Arial"/>
                <w:b/>
              </w:rPr>
              <w:t>Action Required/ Comments</w:t>
            </w:r>
          </w:p>
        </w:tc>
      </w:tr>
      <w:tr w:rsidR="00CE275A" w:rsidRPr="0007697B" w14:paraId="23E6DA3D" w14:textId="77777777" w:rsidTr="001F0183">
        <w:trPr>
          <w:trHeight w:val="390"/>
        </w:trPr>
        <w:tc>
          <w:tcPr>
            <w:tcW w:w="4264" w:type="dxa"/>
            <w:tcBorders>
              <w:bottom w:val="single" w:sz="4" w:space="0" w:color="auto"/>
            </w:tcBorders>
            <w:shd w:val="clear" w:color="auto" w:fill="F3F3F3"/>
            <w:vAlign w:val="center"/>
          </w:tcPr>
          <w:p w14:paraId="0535AFE0" w14:textId="59F71A32" w:rsidR="00CE275A" w:rsidRPr="003E4434" w:rsidRDefault="00076522" w:rsidP="001F0183">
            <w:pPr>
              <w:ind w:left="470"/>
              <w:rPr>
                <w:rFonts w:ascii="Arial" w:hAnsi="Arial" w:cs="Arial"/>
                <w:sz w:val="18"/>
              </w:rPr>
            </w:pPr>
            <w:r>
              <w:rPr>
                <w:rFonts w:ascii="Arial" w:hAnsi="Arial" w:cs="Arial"/>
                <w:b/>
              </w:rPr>
              <w:t xml:space="preserve">Environmental compliance </w:t>
            </w:r>
          </w:p>
        </w:tc>
        <w:tc>
          <w:tcPr>
            <w:tcW w:w="738" w:type="dxa"/>
            <w:tcBorders>
              <w:bottom w:val="single" w:sz="4" w:space="0" w:color="auto"/>
            </w:tcBorders>
            <w:shd w:val="clear" w:color="auto" w:fill="F3F3F3"/>
            <w:vAlign w:val="bottom"/>
          </w:tcPr>
          <w:p w14:paraId="77A8DAEB" w14:textId="77777777" w:rsidR="00CE275A" w:rsidRPr="001F2751" w:rsidRDefault="00CE275A" w:rsidP="001F0183">
            <w:pPr>
              <w:rPr>
                <w:rFonts w:ascii="Arial" w:hAnsi="Arial" w:cs="Arial"/>
                <w:sz w:val="22"/>
              </w:rPr>
            </w:pPr>
            <w:r w:rsidRPr="005935E5">
              <w:rPr>
                <w:rFonts w:ascii="Arial" w:hAnsi="Arial" w:cs="Arial"/>
                <w:b/>
                <w:color w:val="000000"/>
                <w:sz w:val="16"/>
                <w:szCs w:val="16"/>
              </w:rPr>
              <w:t>Fully Compliant</w:t>
            </w:r>
          </w:p>
        </w:tc>
        <w:tc>
          <w:tcPr>
            <w:tcW w:w="1559" w:type="dxa"/>
            <w:tcBorders>
              <w:bottom w:val="single" w:sz="4" w:space="0" w:color="auto"/>
            </w:tcBorders>
            <w:shd w:val="clear" w:color="auto" w:fill="F3F3F3"/>
            <w:vAlign w:val="bottom"/>
          </w:tcPr>
          <w:p w14:paraId="23E37291" w14:textId="77777777" w:rsidR="00CE275A" w:rsidRPr="001F2751" w:rsidRDefault="00CE275A" w:rsidP="001F0183">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92" w:type="dxa"/>
            <w:tcBorders>
              <w:bottom w:val="single" w:sz="4" w:space="0" w:color="auto"/>
            </w:tcBorders>
            <w:shd w:val="clear" w:color="auto" w:fill="F3F3F3"/>
            <w:vAlign w:val="bottom"/>
          </w:tcPr>
          <w:p w14:paraId="67AEEEA1" w14:textId="77777777" w:rsidR="00CE275A" w:rsidRPr="001F2751" w:rsidRDefault="00CE275A" w:rsidP="001F0183">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76" w:type="dxa"/>
            <w:tcBorders>
              <w:bottom w:val="single" w:sz="4" w:space="0" w:color="auto"/>
            </w:tcBorders>
            <w:shd w:val="clear" w:color="auto" w:fill="F3F3F3"/>
            <w:vAlign w:val="bottom"/>
          </w:tcPr>
          <w:p w14:paraId="3D057B0B" w14:textId="77777777" w:rsidR="00CE275A" w:rsidRPr="001F2751" w:rsidRDefault="00CE275A" w:rsidP="001F0183">
            <w:pPr>
              <w:rPr>
                <w:rFonts w:ascii="Arial" w:hAnsi="Arial" w:cs="Arial"/>
                <w:sz w:val="22"/>
              </w:rPr>
            </w:pPr>
            <w:r w:rsidRPr="005935E5">
              <w:rPr>
                <w:rFonts w:ascii="Arial" w:hAnsi="Arial" w:cs="Arial"/>
                <w:b/>
                <w:color w:val="000000"/>
                <w:sz w:val="16"/>
                <w:szCs w:val="16"/>
              </w:rPr>
              <w:t>Not Applicable</w:t>
            </w:r>
          </w:p>
        </w:tc>
        <w:tc>
          <w:tcPr>
            <w:tcW w:w="1559" w:type="dxa"/>
            <w:vMerge/>
            <w:tcBorders>
              <w:bottom w:val="single" w:sz="4" w:space="0" w:color="auto"/>
            </w:tcBorders>
            <w:shd w:val="clear" w:color="auto" w:fill="F3F3F3"/>
          </w:tcPr>
          <w:p w14:paraId="164E25B2" w14:textId="77777777" w:rsidR="00CE275A" w:rsidRPr="0007697B" w:rsidRDefault="00CE275A" w:rsidP="001F0183">
            <w:pPr>
              <w:rPr>
                <w:rFonts w:ascii="Arial" w:hAnsi="Arial" w:cs="Arial"/>
                <w:sz w:val="22"/>
              </w:rPr>
            </w:pPr>
          </w:p>
        </w:tc>
        <w:tc>
          <w:tcPr>
            <w:tcW w:w="5387" w:type="dxa"/>
            <w:vMerge/>
            <w:tcBorders>
              <w:bottom w:val="single" w:sz="4" w:space="0" w:color="auto"/>
            </w:tcBorders>
            <w:shd w:val="clear" w:color="auto" w:fill="F3F3F3"/>
            <w:vAlign w:val="bottom"/>
          </w:tcPr>
          <w:p w14:paraId="4F08E931" w14:textId="77777777" w:rsidR="00CE275A" w:rsidRPr="0007697B" w:rsidRDefault="00CE275A" w:rsidP="001F0183">
            <w:pPr>
              <w:rPr>
                <w:rFonts w:ascii="Arial" w:hAnsi="Arial" w:cs="Arial"/>
                <w:sz w:val="22"/>
              </w:rPr>
            </w:pPr>
          </w:p>
        </w:tc>
      </w:tr>
      <w:tr w:rsidR="00076522" w:rsidRPr="0007697B" w14:paraId="318D5BFE" w14:textId="77777777" w:rsidTr="000B573D">
        <w:trPr>
          <w:trHeight w:val="664"/>
        </w:trPr>
        <w:tc>
          <w:tcPr>
            <w:tcW w:w="4264" w:type="dxa"/>
            <w:tcBorders>
              <w:bottom w:val="single" w:sz="4" w:space="0" w:color="auto"/>
            </w:tcBorders>
            <w:shd w:val="clear" w:color="auto" w:fill="auto"/>
            <w:vAlign w:val="center"/>
          </w:tcPr>
          <w:p w14:paraId="162D89C4" w14:textId="3DE6296C" w:rsidR="00076522" w:rsidRPr="00EF7870" w:rsidRDefault="00076522" w:rsidP="00076522">
            <w:pPr>
              <w:rPr>
                <w:rFonts w:ascii="Arial" w:hAnsi="Arial" w:cs="Arial"/>
                <w:sz w:val="18"/>
              </w:rPr>
            </w:pPr>
            <w:r>
              <w:rPr>
                <w:rFonts w:ascii="Arial" w:hAnsi="Arial" w:cs="Arial"/>
                <w:sz w:val="18"/>
              </w:rPr>
              <w:t>85.</w:t>
            </w:r>
            <w:r w:rsidR="000067E7">
              <w:rPr>
                <w:rFonts w:ascii="Arial" w:hAnsi="Arial" w:cs="Arial"/>
                <w:sz w:val="18"/>
              </w:rPr>
              <w:t xml:space="preserve">Waste transfer notes </w:t>
            </w:r>
          </w:p>
        </w:tc>
        <w:tc>
          <w:tcPr>
            <w:tcW w:w="738" w:type="dxa"/>
            <w:tcBorders>
              <w:bottom w:val="single" w:sz="4" w:space="0" w:color="auto"/>
            </w:tcBorders>
            <w:shd w:val="clear" w:color="auto" w:fill="auto"/>
          </w:tcPr>
          <w:p w14:paraId="6C0AE9A9" w14:textId="77777777" w:rsidR="00076522" w:rsidRPr="001F2751" w:rsidRDefault="00076522" w:rsidP="001F0183">
            <w:pPr>
              <w:rPr>
                <w:rFonts w:ascii="Arial" w:hAnsi="Arial" w:cs="Arial"/>
                <w:sz w:val="22"/>
              </w:rPr>
            </w:pPr>
          </w:p>
        </w:tc>
        <w:tc>
          <w:tcPr>
            <w:tcW w:w="1559" w:type="dxa"/>
            <w:tcBorders>
              <w:bottom w:val="single" w:sz="4" w:space="0" w:color="auto"/>
            </w:tcBorders>
            <w:shd w:val="clear" w:color="auto" w:fill="auto"/>
          </w:tcPr>
          <w:p w14:paraId="79B2E0D7" w14:textId="77777777" w:rsidR="00076522" w:rsidRPr="001F2751" w:rsidRDefault="00076522" w:rsidP="001F0183">
            <w:pPr>
              <w:rPr>
                <w:rFonts w:ascii="Arial" w:hAnsi="Arial" w:cs="Arial"/>
                <w:sz w:val="22"/>
              </w:rPr>
            </w:pPr>
          </w:p>
        </w:tc>
        <w:tc>
          <w:tcPr>
            <w:tcW w:w="992" w:type="dxa"/>
            <w:tcBorders>
              <w:bottom w:val="single" w:sz="4" w:space="0" w:color="auto"/>
            </w:tcBorders>
            <w:shd w:val="clear" w:color="auto" w:fill="auto"/>
          </w:tcPr>
          <w:p w14:paraId="5E68A066" w14:textId="77777777" w:rsidR="00076522" w:rsidRPr="001F2751" w:rsidRDefault="00076522" w:rsidP="001F0183">
            <w:pPr>
              <w:rPr>
                <w:rFonts w:ascii="Arial" w:hAnsi="Arial" w:cs="Arial"/>
                <w:sz w:val="22"/>
              </w:rPr>
            </w:pPr>
          </w:p>
        </w:tc>
        <w:tc>
          <w:tcPr>
            <w:tcW w:w="1276" w:type="dxa"/>
            <w:tcBorders>
              <w:bottom w:val="single" w:sz="4" w:space="0" w:color="auto"/>
            </w:tcBorders>
            <w:shd w:val="clear" w:color="auto" w:fill="auto"/>
          </w:tcPr>
          <w:p w14:paraId="6EDE527A" w14:textId="77777777" w:rsidR="00076522" w:rsidRPr="001F2751" w:rsidRDefault="00076522" w:rsidP="001F0183">
            <w:pPr>
              <w:rPr>
                <w:rFonts w:ascii="Arial" w:hAnsi="Arial" w:cs="Arial"/>
                <w:sz w:val="22"/>
              </w:rPr>
            </w:pPr>
          </w:p>
        </w:tc>
        <w:tc>
          <w:tcPr>
            <w:tcW w:w="1559" w:type="dxa"/>
            <w:tcBorders>
              <w:bottom w:val="single" w:sz="4" w:space="0" w:color="auto"/>
            </w:tcBorders>
          </w:tcPr>
          <w:p w14:paraId="620F01F6" w14:textId="77777777" w:rsidR="00076522" w:rsidRPr="0007697B" w:rsidRDefault="00076522" w:rsidP="001F0183">
            <w:pPr>
              <w:rPr>
                <w:rFonts w:ascii="Arial" w:hAnsi="Arial" w:cs="Arial"/>
                <w:sz w:val="22"/>
              </w:rPr>
            </w:pPr>
          </w:p>
        </w:tc>
        <w:tc>
          <w:tcPr>
            <w:tcW w:w="5387" w:type="dxa"/>
            <w:tcBorders>
              <w:bottom w:val="single" w:sz="4" w:space="0" w:color="auto"/>
            </w:tcBorders>
            <w:shd w:val="clear" w:color="auto" w:fill="auto"/>
          </w:tcPr>
          <w:p w14:paraId="74CB2D14" w14:textId="77777777" w:rsidR="00076522" w:rsidRPr="0007697B" w:rsidRDefault="00076522" w:rsidP="001F0183">
            <w:pPr>
              <w:rPr>
                <w:rFonts w:ascii="Arial" w:hAnsi="Arial" w:cs="Arial"/>
                <w:sz w:val="22"/>
              </w:rPr>
            </w:pPr>
          </w:p>
        </w:tc>
      </w:tr>
      <w:tr w:rsidR="000067E7" w:rsidRPr="0007697B" w14:paraId="337FF1FB" w14:textId="77777777" w:rsidTr="00E04BAC">
        <w:trPr>
          <w:trHeight w:val="366"/>
        </w:trPr>
        <w:tc>
          <w:tcPr>
            <w:tcW w:w="15775" w:type="dxa"/>
            <w:gridSpan w:val="7"/>
            <w:tcBorders>
              <w:bottom w:val="single" w:sz="4" w:space="0" w:color="auto"/>
            </w:tcBorders>
            <w:shd w:val="clear" w:color="auto" w:fill="auto"/>
            <w:vAlign w:val="center"/>
          </w:tcPr>
          <w:p w14:paraId="3ADFB718" w14:textId="285A1A5C" w:rsidR="000067E7" w:rsidRPr="0007697B" w:rsidRDefault="000067E7" w:rsidP="001F0183">
            <w:pPr>
              <w:rPr>
                <w:rFonts w:ascii="Arial" w:hAnsi="Arial" w:cs="Arial"/>
                <w:sz w:val="22"/>
              </w:rPr>
            </w:pPr>
            <w:r w:rsidRPr="00390E3A">
              <w:rPr>
                <w:rFonts w:ascii="Arial" w:hAnsi="Arial" w:cs="Arial"/>
                <w:i/>
                <w:sz w:val="16"/>
                <w:szCs w:val="16"/>
              </w:rPr>
              <w:t xml:space="preserve">Guidance: </w:t>
            </w:r>
            <w:r w:rsidR="00E04BAC">
              <w:rPr>
                <w:rFonts w:ascii="Arial" w:hAnsi="Arial" w:cs="Arial"/>
                <w:i/>
                <w:sz w:val="16"/>
                <w:szCs w:val="16"/>
              </w:rPr>
              <w:t xml:space="preserve">All waste leaving site must be documented on a waste transfer note – check available for last 3 years for all relevant waste </w:t>
            </w:r>
            <w:proofErr w:type="gramStart"/>
            <w:r w:rsidR="00E04BAC">
              <w:rPr>
                <w:rFonts w:ascii="Arial" w:hAnsi="Arial" w:cs="Arial"/>
                <w:i/>
                <w:sz w:val="16"/>
                <w:szCs w:val="16"/>
              </w:rPr>
              <w:t>streams .A</w:t>
            </w:r>
            <w:proofErr w:type="gramEnd"/>
            <w:r w:rsidR="00E04BAC">
              <w:rPr>
                <w:rFonts w:ascii="Arial" w:hAnsi="Arial" w:cs="Arial"/>
                <w:i/>
                <w:sz w:val="16"/>
                <w:szCs w:val="16"/>
              </w:rPr>
              <w:t xml:space="preserve"> site waste stream summary should be available showing all streams and waste contractor </w:t>
            </w:r>
            <w:r>
              <w:rPr>
                <w:rFonts w:ascii="Arial" w:hAnsi="Arial" w:cs="Arial"/>
                <w:i/>
                <w:sz w:val="16"/>
                <w:szCs w:val="16"/>
              </w:rPr>
              <w:t xml:space="preserve">  </w:t>
            </w:r>
          </w:p>
        </w:tc>
      </w:tr>
      <w:tr w:rsidR="00E04BAC" w:rsidRPr="0007697B" w14:paraId="470FC96E" w14:textId="77777777" w:rsidTr="000B573D">
        <w:trPr>
          <w:trHeight w:val="542"/>
        </w:trPr>
        <w:tc>
          <w:tcPr>
            <w:tcW w:w="4264" w:type="dxa"/>
            <w:tcBorders>
              <w:bottom w:val="single" w:sz="4" w:space="0" w:color="auto"/>
            </w:tcBorders>
            <w:shd w:val="clear" w:color="auto" w:fill="auto"/>
            <w:vAlign w:val="center"/>
          </w:tcPr>
          <w:p w14:paraId="4E72F0FE" w14:textId="2EAE632F" w:rsidR="00E04BAC" w:rsidRPr="00EF7870" w:rsidRDefault="00E04BAC" w:rsidP="00E04BAC">
            <w:pPr>
              <w:rPr>
                <w:rFonts w:ascii="Arial" w:hAnsi="Arial" w:cs="Arial"/>
                <w:sz w:val="18"/>
              </w:rPr>
            </w:pPr>
            <w:r>
              <w:rPr>
                <w:rFonts w:ascii="Arial" w:hAnsi="Arial" w:cs="Arial"/>
                <w:sz w:val="18"/>
              </w:rPr>
              <w:t>8</w:t>
            </w:r>
            <w:r w:rsidR="00D54153">
              <w:rPr>
                <w:rFonts w:ascii="Arial" w:hAnsi="Arial" w:cs="Arial"/>
                <w:sz w:val="18"/>
              </w:rPr>
              <w:t>6</w:t>
            </w:r>
            <w:r>
              <w:rPr>
                <w:rFonts w:ascii="Arial" w:hAnsi="Arial" w:cs="Arial"/>
                <w:sz w:val="18"/>
              </w:rPr>
              <w:t xml:space="preserve">.Waste </w:t>
            </w:r>
            <w:r w:rsidR="005C5405">
              <w:rPr>
                <w:rFonts w:ascii="Arial" w:hAnsi="Arial" w:cs="Arial"/>
                <w:sz w:val="18"/>
              </w:rPr>
              <w:t xml:space="preserve">Carrier certificates </w:t>
            </w:r>
            <w:r>
              <w:rPr>
                <w:rFonts w:ascii="Arial" w:hAnsi="Arial" w:cs="Arial"/>
                <w:sz w:val="18"/>
              </w:rPr>
              <w:t xml:space="preserve"> </w:t>
            </w:r>
          </w:p>
        </w:tc>
        <w:tc>
          <w:tcPr>
            <w:tcW w:w="738" w:type="dxa"/>
            <w:tcBorders>
              <w:bottom w:val="single" w:sz="4" w:space="0" w:color="auto"/>
            </w:tcBorders>
            <w:shd w:val="clear" w:color="auto" w:fill="auto"/>
          </w:tcPr>
          <w:p w14:paraId="2A940CB4" w14:textId="77777777" w:rsidR="00E04BAC" w:rsidRPr="001F2751" w:rsidRDefault="00E04BAC" w:rsidP="00E04BAC">
            <w:pPr>
              <w:rPr>
                <w:rFonts w:ascii="Arial" w:hAnsi="Arial" w:cs="Arial"/>
                <w:sz w:val="22"/>
              </w:rPr>
            </w:pPr>
          </w:p>
        </w:tc>
        <w:tc>
          <w:tcPr>
            <w:tcW w:w="1559" w:type="dxa"/>
            <w:tcBorders>
              <w:bottom w:val="single" w:sz="4" w:space="0" w:color="auto"/>
            </w:tcBorders>
            <w:shd w:val="clear" w:color="auto" w:fill="auto"/>
          </w:tcPr>
          <w:p w14:paraId="0CB8135C" w14:textId="77777777" w:rsidR="00E04BAC" w:rsidRPr="001F2751" w:rsidRDefault="00E04BAC" w:rsidP="00E04BAC">
            <w:pPr>
              <w:rPr>
                <w:rFonts w:ascii="Arial" w:hAnsi="Arial" w:cs="Arial"/>
                <w:sz w:val="22"/>
              </w:rPr>
            </w:pPr>
          </w:p>
        </w:tc>
        <w:tc>
          <w:tcPr>
            <w:tcW w:w="992" w:type="dxa"/>
            <w:tcBorders>
              <w:bottom w:val="single" w:sz="4" w:space="0" w:color="auto"/>
            </w:tcBorders>
            <w:shd w:val="clear" w:color="auto" w:fill="auto"/>
          </w:tcPr>
          <w:p w14:paraId="0CCB6C38" w14:textId="77777777" w:rsidR="00E04BAC" w:rsidRPr="001F2751" w:rsidRDefault="00E04BAC" w:rsidP="00E04BAC">
            <w:pPr>
              <w:rPr>
                <w:rFonts w:ascii="Arial" w:hAnsi="Arial" w:cs="Arial"/>
                <w:sz w:val="22"/>
              </w:rPr>
            </w:pPr>
          </w:p>
        </w:tc>
        <w:tc>
          <w:tcPr>
            <w:tcW w:w="1276" w:type="dxa"/>
            <w:tcBorders>
              <w:bottom w:val="single" w:sz="4" w:space="0" w:color="auto"/>
            </w:tcBorders>
            <w:shd w:val="clear" w:color="auto" w:fill="auto"/>
          </w:tcPr>
          <w:p w14:paraId="730351DE" w14:textId="77777777" w:rsidR="00E04BAC" w:rsidRPr="001F2751" w:rsidRDefault="00E04BAC" w:rsidP="00E04BAC">
            <w:pPr>
              <w:rPr>
                <w:rFonts w:ascii="Arial" w:hAnsi="Arial" w:cs="Arial"/>
                <w:sz w:val="22"/>
              </w:rPr>
            </w:pPr>
          </w:p>
        </w:tc>
        <w:tc>
          <w:tcPr>
            <w:tcW w:w="1559" w:type="dxa"/>
            <w:tcBorders>
              <w:bottom w:val="single" w:sz="4" w:space="0" w:color="auto"/>
            </w:tcBorders>
          </w:tcPr>
          <w:p w14:paraId="6168B452" w14:textId="77777777" w:rsidR="00E04BAC" w:rsidRPr="0007697B" w:rsidRDefault="00E04BAC" w:rsidP="00E04BAC">
            <w:pPr>
              <w:rPr>
                <w:rFonts w:ascii="Arial" w:hAnsi="Arial" w:cs="Arial"/>
                <w:sz w:val="22"/>
              </w:rPr>
            </w:pPr>
          </w:p>
        </w:tc>
        <w:tc>
          <w:tcPr>
            <w:tcW w:w="5387" w:type="dxa"/>
            <w:tcBorders>
              <w:bottom w:val="single" w:sz="4" w:space="0" w:color="auto"/>
            </w:tcBorders>
            <w:shd w:val="clear" w:color="auto" w:fill="auto"/>
          </w:tcPr>
          <w:p w14:paraId="08DAA59A" w14:textId="77777777" w:rsidR="00E04BAC" w:rsidRPr="0007697B" w:rsidRDefault="00E04BAC" w:rsidP="00E04BAC">
            <w:pPr>
              <w:rPr>
                <w:rFonts w:ascii="Arial" w:hAnsi="Arial" w:cs="Arial"/>
                <w:sz w:val="22"/>
              </w:rPr>
            </w:pPr>
          </w:p>
        </w:tc>
      </w:tr>
      <w:tr w:rsidR="00E04BAC" w:rsidRPr="0007697B" w14:paraId="350D44DC" w14:textId="77777777" w:rsidTr="005C5405">
        <w:trPr>
          <w:trHeight w:val="387"/>
        </w:trPr>
        <w:tc>
          <w:tcPr>
            <w:tcW w:w="15775" w:type="dxa"/>
            <w:gridSpan w:val="7"/>
            <w:tcBorders>
              <w:bottom w:val="single" w:sz="4" w:space="0" w:color="auto"/>
            </w:tcBorders>
            <w:shd w:val="clear" w:color="auto" w:fill="auto"/>
            <w:vAlign w:val="center"/>
          </w:tcPr>
          <w:p w14:paraId="7596CB97" w14:textId="66DD8420" w:rsidR="00E04BAC" w:rsidRPr="0007697B" w:rsidRDefault="00E04BAC" w:rsidP="00E04BAC">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All waste leaving site must be </w:t>
            </w:r>
            <w:r w:rsidR="005C5405">
              <w:rPr>
                <w:rFonts w:ascii="Arial" w:hAnsi="Arial" w:cs="Arial"/>
                <w:i/>
                <w:sz w:val="16"/>
                <w:szCs w:val="16"/>
              </w:rPr>
              <w:t xml:space="preserve">via a nominated waste </w:t>
            </w:r>
            <w:proofErr w:type="gramStart"/>
            <w:r w:rsidR="005C5405">
              <w:rPr>
                <w:rFonts w:ascii="Arial" w:hAnsi="Arial" w:cs="Arial"/>
                <w:i/>
                <w:sz w:val="16"/>
                <w:szCs w:val="16"/>
              </w:rPr>
              <w:t xml:space="preserve">carrier </w:t>
            </w:r>
            <w:r>
              <w:rPr>
                <w:rFonts w:ascii="Arial" w:hAnsi="Arial" w:cs="Arial"/>
                <w:i/>
                <w:sz w:val="16"/>
                <w:szCs w:val="16"/>
              </w:rPr>
              <w:t xml:space="preserve"> –</w:t>
            </w:r>
            <w:proofErr w:type="gramEnd"/>
            <w:r>
              <w:rPr>
                <w:rFonts w:ascii="Arial" w:hAnsi="Arial" w:cs="Arial"/>
                <w:i/>
                <w:sz w:val="16"/>
                <w:szCs w:val="16"/>
              </w:rPr>
              <w:t xml:space="preserve"> check </w:t>
            </w:r>
            <w:r w:rsidR="005C5405">
              <w:rPr>
                <w:rFonts w:ascii="Arial" w:hAnsi="Arial" w:cs="Arial"/>
                <w:i/>
                <w:sz w:val="16"/>
                <w:szCs w:val="16"/>
              </w:rPr>
              <w:t xml:space="preserve">copies of all waste contractors certificates held on file </w:t>
            </w:r>
            <w:r>
              <w:rPr>
                <w:rFonts w:ascii="Arial" w:hAnsi="Arial" w:cs="Arial"/>
                <w:i/>
                <w:sz w:val="16"/>
                <w:szCs w:val="16"/>
              </w:rPr>
              <w:t xml:space="preserve">   </w:t>
            </w:r>
          </w:p>
        </w:tc>
      </w:tr>
      <w:tr w:rsidR="00D54153" w:rsidRPr="0007697B" w14:paraId="023201D7" w14:textId="77777777" w:rsidTr="000B573D">
        <w:trPr>
          <w:trHeight w:val="563"/>
        </w:trPr>
        <w:tc>
          <w:tcPr>
            <w:tcW w:w="4264" w:type="dxa"/>
            <w:tcBorders>
              <w:bottom w:val="single" w:sz="4" w:space="0" w:color="auto"/>
            </w:tcBorders>
            <w:shd w:val="clear" w:color="auto" w:fill="auto"/>
            <w:vAlign w:val="center"/>
          </w:tcPr>
          <w:p w14:paraId="6A78885A" w14:textId="063CC5FE" w:rsidR="00D54153" w:rsidRDefault="00D54153" w:rsidP="00076522">
            <w:pPr>
              <w:rPr>
                <w:rFonts w:ascii="Arial" w:hAnsi="Arial" w:cs="Arial"/>
                <w:sz w:val="18"/>
              </w:rPr>
            </w:pPr>
            <w:r>
              <w:rPr>
                <w:rFonts w:ascii="Arial" w:hAnsi="Arial" w:cs="Arial"/>
                <w:sz w:val="18"/>
              </w:rPr>
              <w:t>87. Aspects and impacts register</w:t>
            </w:r>
          </w:p>
        </w:tc>
        <w:tc>
          <w:tcPr>
            <w:tcW w:w="738" w:type="dxa"/>
            <w:tcBorders>
              <w:bottom w:val="single" w:sz="4" w:space="0" w:color="auto"/>
            </w:tcBorders>
            <w:shd w:val="clear" w:color="auto" w:fill="auto"/>
          </w:tcPr>
          <w:p w14:paraId="2D13C56E" w14:textId="77777777" w:rsidR="00D54153" w:rsidRPr="001F2751" w:rsidRDefault="00D54153" w:rsidP="001F0183">
            <w:pPr>
              <w:rPr>
                <w:rFonts w:ascii="Arial" w:hAnsi="Arial" w:cs="Arial"/>
                <w:sz w:val="22"/>
              </w:rPr>
            </w:pPr>
          </w:p>
        </w:tc>
        <w:tc>
          <w:tcPr>
            <w:tcW w:w="1559" w:type="dxa"/>
            <w:tcBorders>
              <w:bottom w:val="single" w:sz="4" w:space="0" w:color="auto"/>
            </w:tcBorders>
            <w:shd w:val="clear" w:color="auto" w:fill="auto"/>
          </w:tcPr>
          <w:p w14:paraId="6A89D38B" w14:textId="77777777" w:rsidR="00D54153" w:rsidRPr="001F2751" w:rsidRDefault="00D54153" w:rsidP="001F0183">
            <w:pPr>
              <w:rPr>
                <w:rFonts w:ascii="Arial" w:hAnsi="Arial" w:cs="Arial"/>
                <w:sz w:val="22"/>
              </w:rPr>
            </w:pPr>
          </w:p>
        </w:tc>
        <w:tc>
          <w:tcPr>
            <w:tcW w:w="992" w:type="dxa"/>
            <w:tcBorders>
              <w:bottom w:val="single" w:sz="4" w:space="0" w:color="auto"/>
            </w:tcBorders>
            <w:shd w:val="clear" w:color="auto" w:fill="auto"/>
          </w:tcPr>
          <w:p w14:paraId="44855962" w14:textId="77777777" w:rsidR="00D54153" w:rsidRPr="001F2751" w:rsidRDefault="00D54153" w:rsidP="001F0183">
            <w:pPr>
              <w:rPr>
                <w:rFonts w:ascii="Arial" w:hAnsi="Arial" w:cs="Arial"/>
                <w:sz w:val="22"/>
              </w:rPr>
            </w:pPr>
          </w:p>
        </w:tc>
        <w:tc>
          <w:tcPr>
            <w:tcW w:w="1276" w:type="dxa"/>
            <w:tcBorders>
              <w:bottom w:val="single" w:sz="4" w:space="0" w:color="auto"/>
            </w:tcBorders>
            <w:shd w:val="clear" w:color="auto" w:fill="auto"/>
          </w:tcPr>
          <w:p w14:paraId="4AC2CEEE" w14:textId="77777777" w:rsidR="00D54153" w:rsidRPr="001F2751" w:rsidRDefault="00D54153" w:rsidP="001F0183">
            <w:pPr>
              <w:rPr>
                <w:rFonts w:ascii="Arial" w:hAnsi="Arial" w:cs="Arial"/>
                <w:sz w:val="22"/>
              </w:rPr>
            </w:pPr>
          </w:p>
        </w:tc>
        <w:tc>
          <w:tcPr>
            <w:tcW w:w="1559" w:type="dxa"/>
            <w:tcBorders>
              <w:bottom w:val="single" w:sz="4" w:space="0" w:color="auto"/>
            </w:tcBorders>
          </w:tcPr>
          <w:p w14:paraId="2E89617F" w14:textId="77777777" w:rsidR="00D54153" w:rsidRPr="0007697B" w:rsidRDefault="00D54153" w:rsidP="001F0183">
            <w:pPr>
              <w:rPr>
                <w:rFonts w:ascii="Arial" w:hAnsi="Arial" w:cs="Arial"/>
                <w:sz w:val="22"/>
              </w:rPr>
            </w:pPr>
          </w:p>
        </w:tc>
        <w:tc>
          <w:tcPr>
            <w:tcW w:w="5387" w:type="dxa"/>
            <w:tcBorders>
              <w:bottom w:val="single" w:sz="4" w:space="0" w:color="auto"/>
            </w:tcBorders>
            <w:shd w:val="clear" w:color="auto" w:fill="auto"/>
          </w:tcPr>
          <w:p w14:paraId="676E013A" w14:textId="77777777" w:rsidR="00D54153" w:rsidRPr="0007697B" w:rsidRDefault="00D54153" w:rsidP="001F0183">
            <w:pPr>
              <w:rPr>
                <w:rFonts w:ascii="Arial" w:hAnsi="Arial" w:cs="Arial"/>
                <w:sz w:val="22"/>
              </w:rPr>
            </w:pPr>
          </w:p>
        </w:tc>
      </w:tr>
      <w:tr w:rsidR="00D54153" w:rsidRPr="0007697B" w14:paraId="2543453A" w14:textId="77777777" w:rsidTr="00D54153">
        <w:trPr>
          <w:trHeight w:val="392"/>
        </w:trPr>
        <w:tc>
          <w:tcPr>
            <w:tcW w:w="15775" w:type="dxa"/>
            <w:gridSpan w:val="7"/>
            <w:tcBorders>
              <w:bottom w:val="single" w:sz="4" w:space="0" w:color="auto"/>
            </w:tcBorders>
            <w:shd w:val="clear" w:color="auto" w:fill="auto"/>
            <w:vAlign w:val="center"/>
          </w:tcPr>
          <w:p w14:paraId="200CC737" w14:textId="23750F47" w:rsidR="00D54153" w:rsidRPr="0007697B" w:rsidRDefault="00D54153" w:rsidP="001F0183">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available form the Compass Net Zero site request a copy to be held at site for reference    </w:t>
            </w:r>
          </w:p>
        </w:tc>
      </w:tr>
      <w:tr w:rsidR="00D54153" w:rsidRPr="0007697B" w14:paraId="1DA03CF7" w14:textId="77777777" w:rsidTr="000B573D">
        <w:trPr>
          <w:trHeight w:val="508"/>
        </w:trPr>
        <w:tc>
          <w:tcPr>
            <w:tcW w:w="4264" w:type="dxa"/>
            <w:tcBorders>
              <w:bottom w:val="single" w:sz="4" w:space="0" w:color="auto"/>
            </w:tcBorders>
            <w:shd w:val="clear" w:color="auto" w:fill="auto"/>
            <w:vAlign w:val="center"/>
          </w:tcPr>
          <w:p w14:paraId="736F6C4D" w14:textId="3373F7D8" w:rsidR="00D54153" w:rsidRDefault="00D54153" w:rsidP="00076522">
            <w:pPr>
              <w:rPr>
                <w:rFonts w:ascii="Arial" w:hAnsi="Arial" w:cs="Arial"/>
                <w:sz w:val="18"/>
              </w:rPr>
            </w:pPr>
            <w:r>
              <w:rPr>
                <w:rFonts w:ascii="Arial" w:hAnsi="Arial" w:cs="Arial"/>
                <w:sz w:val="18"/>
              </w:rPr>
              <w:t xml:space="preserve">88. Net zero toolkit </w:t>
            </w:r>
          </w:p>
        </w:tc>
        <w:tc>
          <w:tcPr>
            <w:tcW w:w="738" w:type="dxa"/>
            <w:tcBorders>
              <w:bottom w:val="single" w:sz="4" w:space="0" w:color="auto"/>
            </w:tcBorders>
            <w:shd w:val="clear" w:color="auto" w:fill="auto"/>
          </w:tcPr>
          <w:p w14:paraId="149AC9C6" w14:textId="77777777" w:rsidR="00D54153" w:rsidRPr="001F2751" w:rsidRDefault="00D54153" w:rsidP="001F0183">
            <w:pPr>
              <w:rPr>
                <w:rFonts w:ascii="Arial" w:hAnsi="Arial" w:cs="Arial"/>
                <w:sz w:val="22"/>
              </w:rPr>
            </w:pPr>
          </w:p>
        </w:tc>
        <w:tc>
          <w:tcPr>
            <w:tcW w:w="1559" w:type="dxa"/>
            <w:tcBorders>
              <w:bottom w:val="single" w:sz="4" w:space="0" w:color="auto"/>
            </w:tcBorders>
            <w:shd w:val="clear" w:color="auto" w:fill="auto"/>
          </w:tcPr>
          <w:p w14:paraId="113B77E4" w14:textId="77777777" w:rsidR="00D54153" w:rsidRPr="001F2751" w:rsidRDefault="00D54153" w:rsidP="001F0183">
            <w:pPr>
              <w:rPr>
                <w:rFonts w:ascii="Arial" w:hAnsi="Arial" w:cs="Arial"/>
                <w:sz w:val="22"/>
              </w:rPr>
            </w:pPr>
          </w:p>
        </w:tc>
        <w:tc>
          <w:tcPr>
            <w:tcW w:w="992" w:type="dxa"/>
            <w:tcBorders>
              <w:bottom w:val="single" w:sz="4" w:space="0" w:color="auto"/>
            </w:tcBorders>
            <w:shd w:val="clear" w:color="auto" w:fill="auto"/>
          </w:tcPr>
          <w:p w14:paraId="317319D4" w14:textId="77777777" w:rsidR="00D54153" w:rsidRPr="001F2751" w:rsidRDefault="00D54153" w:rsidP="001F0183">
            <w:pPr>
              <w:rPr>
                <w:rFonts w:ascii="Arial" w:hAnsi="Arial" w:cs="Arial"/>
                <w:sz w:val="22"/>
              </w:rPr>
            </w:pPr>
          </w:p>
        </w:tc>
        <w:tc>
          <w:tcPr>
            <w:tcW w:w="1276" w:type="dxa"/>
            <w:tcBorders>
              <w:bottom w:val="single" w:sz="4" w:space="0" w:color="auto"/>
            </w:tcBorders>
            <w:shd w:val="clear" w:color="auto" w:fill="auto"/>
          </w:tcPr>
          <w:p w14:paraId="27B2B61B" w14:textId="77777777" w:rsidR="00D54153" w:rsidRPr="001F2751" w:rsidRDefault="00D54153" w:rsidP="001F0183">
            <w:pPr>
              <w:rPr>
                <w:rFonts w:ascii="Arial" w:hAnsi="Arial" w:cs="Arial"/>
                <w:sz w:val="22"/>
              </w:rPr>
            </w:pPr>
          </w:p>
        </w:tc>
        <w:tc>
          <w:tcPr>
            <w:tcW w:w="1559" w:type="dxa"/>
            <w:tcBorders>
              <w:bottom w:val="single" w:sz="4" w:space="0" w:color="auto"/>
            </w:tcBorders>
          </w:tcPr>
          <w:p w14:paraId="0E00E65B" w14:textId="77777777" w:rsidR="00D54153" w:rsidRPr="0007697B" w:rsidRDefault="00D54153" w:rsidP="001F0183">
            <w:pPr>
              <w:rPr>
                <w:rFonts w:ascii="Arial" w:hAnsi="Arial" w:cs="Arial"/>
                <w:sz w:val="22"/>
              </w:rPr>
            </w:pPr>
          </w:p>
        </w:tc>
        <w:tc>
          <w:tcPr>
            <w:tcW w:w="5387" w:type="dxa"/>
            <w:tcBorders>
              <w:bottom w:val="single" w:sz="4" w:space="0" w:color="auto"/>
            </w:tcBorders>
            <w:shd w:val="clear" w:color="auto" w:fill="auto"/>
          </w:tcPr>
          <w:p w14:paraId="5391DB8B" w14:textId="77777777" w:rsidR="00D54153" w:rsidRPr="0007697B" w:rsidRDefault="00D54153" w:rsidP="001F0183">
            <w:pPr>
              <w:rPr>
                <w:rFonts w:ascii="Arial" w:hAnsi="Arial" w:cs="Arial"/>
                <w:sz w:val="22"/>
              </w:rPr>
            </w:pPr>
          </w:p>
        </w:tc>
      </w:tr>
      <w:tr w:rsidR="00D54153" w:rsidRPr="0007697B" w14:paraId="09A1E8AE" w14:textId="77777777" w:rsidTr="00D54153">
        <w:trPr>
          <w:trHeight w:val="541"/>
        </w:trPr>
        <w:tc>
          <w:tcPr>
            <w:tcW w:w="15775" w:type="dxa"/>
            <w:gridSpan w:val="7"/>
            <w:tcBorders>
              <w:bottom w:val="single" w:sz="4" w:space="0" w:color="auto"/>
            </w:tcBorders>
            <w:shd w:val="clear" w:color="auto" w:fill="auto"/>
            <w:vAlign w:val="center"/>
          </w:tcPr>
          <w:p w14:paraId="5D8D1D17" w14:textId="5351DE23" w:rsidR="00D54153" w:rsidRPr="0007697B" w:rsidRDefault="001B32D3" w:rsidP="001F0183">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All sections completed for site </w:t>
            </w:r>
            <w:proofErr w:type="gramStart"/>
            <w:r>
              <w:rPr>
                <w:rFonts w:ascii="Arial" w:hAnsi="Arial" w:cs="Arial"/>
                <w:i/>
                <w:sz w:val="16"/>
                <w:szCs w:val="16"/>
              </w:rPr>
              <w:t>( all</w:t>
            </w:r>
            <w:proofErr w:type="gramEnd"/>
            <w:r>
              <w:rPr>
                <w:rFonts w:ascii="Arial" w:hAnsi="Arial" w:cs="Arial"/>
                <w:i/>
                <w:sz w:val="16"/>
                <w:szCs w:val="16"/>
              </w:rPr>
              <w:t xml:space="preserve"> services) and annual update completed   </w:t>
            </w:r>
          </w:p>
        </w:tc>
      </w:tr>
      <w:tr w:rsidR="00076522" w:rsidRPr="0007697B" w14:paraId="459ED4C4" w14:textId="77777777" w:rsidTr="000B573D">
        <w:trPr>
          <w:trHeight w:val="581"/>
        </w:trPr>
        <w:tc>
          <w:tcPr>
            <w:tcW w:w="4264" w:type="dxa"/>
            <w:tcBorders>
              <w:bottom w:val="single" w:sz="4" w:space="0" w:color="auto"/>
            </w:tcBorders>
            <w:shd w:val="clear" w:color="auto" w:fill="auto"/>
            <w:vAlign w:val="center"/>
          </w:tcPr>
          <w:p w14:paraId="59178011" w14:textId="00412812" w:rsidR="00076522" w:rsidRPr="00EF7870" w:rsidRDefault="00D54153" w:rsidP="00076522">
            <w:pPr>
              <w:rPr>
                <w:rFonts w:ascii="Arial" w:hAnsi="Arial" w:cs="Arial"/>
                <w:sz w:val="18"/>
              </w:rPr>
            </w:pPr>
            <w:r>
              <w:rPr>
                <w:rFonts w:ascii="Arial" w:hAnsi="Arial" w:cs="Arial"/>
                <w:sz w:val="18"/>
              </w:rPr>
              <w:t>8</w:t>
            </w:r>
            <w:r w:rsidR="001B32D3">
              <w:rPr>
                <w:rFonts w:ascii="Arial" w:hAnsi="Arial" w:cs="Arial"/>
                <w:sz w:val="18"/>
              </w:rPr>
              <w:t>9</w:t>
            </w:r>
            <w:r>
              <w:rPr>
                <w:rFonts w:ascii="Arial" w:hAnsi="Arial" w:cs="Arial"/>
                <w:sz w:val="18"/>
              </w:rPr>
              <w:t xml:space="preserve">. </w:t>
            </w:r>
            <w:r w:rsidR="00E35679">
              <w:rPr>
                <w:rFonts w:ascii="Arial" w:hAnsi="Arial" w:cs="Arial"/>
                <w:sz w:val="18"/>
              </w:rPr>
              <w:t xml:space="preserve">Environmental policy </w:t>
            </w:r>
            <w:r>
              <w:rPr>
                <w:rFonts w:ascii="Arial" w:hAnsi="Arial" w:cs="Arial"/>
                <w:sz w:val="18"/>
              </w:rPr>
              <w:t xml:space="preserve"> </w:t>
            </w:r>
          </w:p>
        </w:tc>
        <w:tc>
          <w:tcPr>
            <w:tcW w:w="738" w:type="dxa"/>
            <w:tcBorders>
              <w:bottom w:val="single" w:sz="4" w:space="0" w:color="auto"/>
            </w:tcBorders>
            <w:shd w:val="clear" w:color="auto" w:fill="auto"/>
          </w:tcPr>
          <w:p w14:paraId="7598E556" w14:textId="77777777" w:rsidR="00076522" w:rsidRPr="001F2751" w:rsidRDefault="00076522" w:rsidP="001F0183">
            <w:pPr>
              <w:rPr>
                <w:rFonts w:ascii="Arial" w:hAnsi="Arial" w:cs="Arial"/>
                <w:sz w:val="22"/>
              </w:rPr>
            </w:pPr>
          </w:p>
        </w:tc>
        <w:tc>
          <w:tcPr>
            <w:tcW w:w="1559" w:type="dxa"/>
            <w:tcBorders>
              <w:bottom w:val="single" w:sz="4" w:space="0" w:color="auto"/>
            </w:tcBorders>
            <w:shd w:val="clear" w:color="auto" w:fill="auto"/>
          </w:tcPr>
          <w:p w14:paraId="05A31A4B" w14:textId="77777777" w:rsidR="00076522" w:rsidRPr="001F2751" w:rsidRDefault="00076522" w:rsidP="001F0183">
            <w:pPr>
              <w:rPr>
                <w:rFonts w:ascii="Arial" w:hAnsi="Arial" w:cs="Arial"/>
                <w:sz w:val="22"/>
              </w:rPr>
            </w:pPr>
          </w:p>
        </w:tc>
        <w:tc>
          <w:tcPr>
            <w:tcW w:w="992" w:type="dxa"/>
            <w:tcBorders>
              <w:bottom w:val="single" w:sz="4" w:space="0" w:color="auto"/>
            </w:tcBorders>
            <w:shd w:val="clear" w:color="auto" w:fill="auto"/>
          </w:tcPr>
          <w:p w14:paraId="5D346112" w14:textId="77777777" w:rsidR="00076522" w:rsidRPr="001F2751" w:rsidRDefault="00076522" w:rsidP="001F0183">
            <w:pPr>
              <w:rPr>
                <w:rFonts w:ascii="Arial" w:hAnsi="Arial" w:cs="Arial"/>
                <w:sz w:val="22"/>
              </w:rPr>
            </w:pPr>
          </w:p>
        </w:tc>
        <w:tc>
          <w:tcPr>
            <w:tcW w:w="1276" w:type="dxa"/>
            <w:tcBorders>
              <w:bottom w:val="single" w:sz="4" w:space="0" w:color="auto"/>
            </w:tcBorders>
            <w:shd w:val="clear" w:color="auto" w:fill="auto"/>
          </w:tcPr>
          <w:p w14:paraId="3D7CE7B9" w14:textId="77777777" w:rsidR="00076522" w:rsidRPr="001F2751" w:rsidRDefault="00076522" w:rsidP="001F0183">
            <w:pPr>
              <w:rPr>
                <w:rFonts w:ascii="Arial" w:hAnsi="Arial" w:cs="Arial"/>
                <w:sz w:val="22"/>
              </w:rPr>
            </w:pPr>
          </w:p>
        </w:tc>
        <w:tc>
          <w:tcPr>
            <w:tcW w:w="1559" w:type="dxa"/>
            <w:tcBorders>
              <w:bottom w:val="single" w:sz="4" w:space="0" w:color="auto"/>
            </w:tcBorders>
          </w:tcPr>
          <w:p w14:paraId="7BD28B88" w14:textId="77777777" w:rsidR="00076522" w:rsidRPr="0007697B" w:rsidRDefault="00076522" w:rsidP="001F0183">
            <w:pPr>
              <w:rPr>
                <w:rFonts w:ascii="Arial" w:hAnsi="Arial" w:cs="Arial"/>
                <w:sz w:val="22"/>
              </w:rPr>
            </w:pPr>
          </w:p>
        </w:tc>
        <w:tc>
          <w:tcPr>
            <w:tcW w:w="5387" w:type="dxa"/>
            <w:tcBorders>
              <w:bottom w:val="single" w:sz="4" w:space="0" w:color="auto"/>
            </w:tcBorders>
            <w:shd w:val="clear" w:color="auto" w:fill="auto"/>
          </w:tcPr>
          <w:p w14:paraId="573FCCC0" w14:textId="77777777" w:rsidR="00076522" w:rsidRPr="0007697B" w:rsidRDefault="00076522" w:rsidP="001F0183">
            <w:pPr>
              <w:rPr>
                <w:rFonts w:ascii="Arial" w:hAnsi="Arial" w:cs="Arial"/>
                <w:sz w:val="22"/>
              </w:rPr>
            </w:pPr>
          </w:p>
        </w:tc>
      </w:tr>
      <w:tr w:rsidR="00E35679" w:rsidRPr="0007697B" w14:paraId="3A159366" w14:textId="77777777" w:rsidTr="00E35679">
        <w:trPr>
          <w:trHeight w:val="454"/>
        </w:trPr>
        <w:tc>
          <w:tcPr>
            <w:tcW w:w="15775" w:type="dxa"/>
            <w:gridSpan w:val="7"/>
            <w:tcBorders>
              <w:bottom w:val="single" w:sz="4" w:space="0" w:color="auto"/>
            </w:tcBorders>
            <w:shd w:val="clear" w:color="auto" w:fill="auto"/>
            <w:vAlign w:val="center"/>
          </w:tcPr>
          <w:p w14:paraId="731CFCA7" w14:textId="6417CCBA" w:rsidR="00E35679" w:rsidRPr="0007697B" w:rsidRDefault="00E35679" w:rsidP="001F0183">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Policy clearly displayed and within last 12 months    </w:t>
            </w:r>
          </w:p>
        </w:tc>
      </w:tr>
      <w:tr w:rsidR="00F308FB" w:rsidRPr="0007697B" w14:paraId="071ED25B" w14:textId="77777777" w:rsidTr="000B573D">
        <w:trPr>
          <w:trHeight w:val="525"/>
        </w:trPr>
        <w:tc>
          <w:tcPr>
            <w:tcW w:w="4264" w:type="dxa"/>
            <w:tcBorders>
              <w:bottom w:val="single" w:sz="4" w:space="0" w:color="auto"/>
            </w:tcBorders>
            <w:shd w:val="clear" w:color="auto" w:fill="auto"/>
            <w:vAlign w:val="center"/>
          </w:tcPr>
          <w:p w14:paraId="3884F9DE" w14:textId="1F1ED60C" w:rsidR="00F308FB" w:rsidRDefault="00F308FB" w:rsidP="00F308FB">
            <w:pPr>
              <w:rPr>
                <w:rFonts w:ascii="Arial" w:hAnsi="Arial" w:cs="Arial"/>
                <w:sz w:val="18"/>
              </w:rPr>
            </w:pPr>
            <w:r>
              <w:rPr>
                <w:rFonts w:ascii="Arial" w:hAnsi="Arial" w:cs="Arial"/>
                <w:sz w:val="18"/>
              </w:rPr>
              <w:t xml:space="preserve">90.Have all personnel site wide completed environmental training </w:t>
            </w:r>
          </w:p>
        </w:tc>
        <w:tc>
          <w:tcPr>
            <w:tcW w:w="738" w:type="dxa"/>
            <w:tcBorders>
              <w:bottom w:val="single" w:sz="4" w:space="0" w:color="auto"/>
            </w:tcBorders>
            <w:shd w:val="clear" w:color="auto" w:fill="auto"/>
          </w:tcPr>
          <w:p w14:paraId="60727D9B" w14:textId="77777777" w:rsidR="00F308FB" w:rsidRPr="001F2751" w:rsidRDefault="00F308FB" w:rsidP="00F308FB">
            <w:pPr>
              <w:rPr>
                <w:rFonts w:ascii="Arial" w:hAnsi="Arial" w:cs="Arial"/>
                <w:sz w:val="22"/>
              </w:rPr>
            </w:pPr>
          </w:p>
        </w:tc>
        <w:tc>
          <w:tcPr>
            <w:tcW w:w="1559" w:type="dxa"/>
            <w:tcBorders>
              <w:bottom w:val="single" w:sz="4" w:space="0" w:color="auto"/>
            </w:tcBorders>
            <w:shd w:val="clear" w:color="auto" w:fill="auto"/>
          </w:tcPr>
          <w:p w14:paraId="234999D9" w14:textId="77777777" w:rsidR="00F308FB" w:rsidRPr="001F2751" w:rsidRDefault="00F308FB" w:rsidP="00F308FB">
            <w:pPr>
              <w:rPr>
                <w:rFonts w:ascii="Arial" w:hAnsi="Arial" w:cs="Arial"/>
                <w:sz w:val="22"/>
              </w:rPr>
            </w:pPr>
          </w:p>
        </w:tc>
        <w:tc>
          <w:tcPr>
            <w:tcW w:w="992" w:type="dxa"/>
            <w:tcBorders>
              <w:bottom w:val="single" w:sz="4" w:space="0" w:color="auto"/>
            </w:tcBorders>
            <w:shd w:val="clear" w:color="auto" w:fill="auto"/>
          </w:tcPr>
          <w:p w14:paraId="599FDAF2" w14:textId="77777777" w:rsidR="00F308FB" w:rsidRPr="001F2751" w:rsidRDefault="00F308FB" w:rsidP="00F308FB">
            <w:pPr>
              <w:rPr>
                <w:rFonts w:ascii="Arial" w:hAnsi="Arial" w:cs="Arial"/>
                <w:sz w:val="22"/>
              </w:rPr>
            </w:pPr>
          </w:p>
        </w:tc>
        <w:tc>
          <w:tcPr>
            <w:tcW w:w="1276" w:type="dxa"/>
            <w:tcBorders>
              <w:bottom w:val="single" w:sz="4" w:space="0" w:color="auto"/>
            </w:tcBorders>
            <w:shd w:val="clear" w:color="auto" w:fill="auto"/>
          </w:tcPr>
          <w:p w14:paraId="649F49D5" w14:textId="77777777" w:rsidR="00F308FB" w:rsidRPr="001F2751" w:rsidRDefault="00F308FB" w:rsidP="00F308FB">
            <w:pPr>
              <w:rPr>
                <w:rFonts w:ascii="Arial" w:hAnsi="Arial" w:cs="Arial"/>
                <w:sz w:val="22"/>
              </w:rPr>
            </w:pPr>
          </w:p>
        </w:tc>
        <w:tc>
          <w:tcPr>
            <w:tcW w:w="1559" w:type="dxa"/>
            <w:tcBorders>
              <w:bottom w:val="single" w:sz="4" w:space="0" w:color="auto"/>
            </w:tcBorders>
          </w:tcPr>
          <w:p w14:paraId="4DE05B00" w14:textId="77777777" w:rsidR="00F308FB" w:rsidRPr="0007697B" w:rsidRDefault="00F308FB" w:rsidP="00F308FB">
            <w:pPr>
              <w:rPr>
                <w:rFonts w:ascii="Arial" w:hAnsi="Arial" w:cs="Arial"/>
                <w:sz w:val="22"/>
              </w:rPr>
            </w:pPr>
          </w:p>
        </w:tc>
        <w:tc>
          <w:tcPr>
            <w:tcW w:w="5387" w:type="dxa"/>
            <w:tcBorders>
              <w:bottom w:val="single" w:sz="4" w:space="0" w:color="auto"/>
            </w:tcBorders>
            <w:shd w:val="clear" w:color="auto" w:fill="auto"/>
          </w:tcPr>
          <w:p w14:paraId="330FFB0C" w14:textId="77777777" w:rsidR="00F308FB" w:rsidRPr="0007697B" w:rsidRDefault="00F308FB" w:rsidP="00F308FB">
            <w:pPr>
              <w:rPr>
                <w:rFonts w:ascii="Arial" w:hAnsi="Arial" w:cs="Arial"/>
                <w:sz w:val="22"/>
              </w:rPr>
            </w:pPr>
          </w:p>
        </w:tc>
      </w:tr>
      <w:tr w:rsidR="00F308FB" w:rsidRPr="0007697B" w14:paraId="3B466BB4" w14:textId="77777777" w:rsidTr="000B6447">
        <w:trPr>
          <w:trHeight w:val="525"/>
        </w:trPr>
        <w:tc>
          <w:tcPr>
            <w:tcW w:w="15775" w:type="dxa"/>
            <w:gridSpan w:val="7"/>
            <w:tcBorders>
              <w:bottom w:val="single" w:sz="4" w:space="0" w:color="auto"/>
            </w:tcBorders>
            <w:shd w:val="clear" w:color="auto" w:fill="auto"/>
            <w:vAlign w:val="center"/>
          </w:tcPr>
          <w:p w14:paraId="315C416B" w14:textId="7D0657D5" w:rsidR="00F308FB" w:rsidRPr="0007697B" w:rsidRDefault="00F308FB" w:rsidP="00F308FB">
            <w:pPr>
              <w:rPr>
                <w:rFonts w:ascii="Arial" w:hAnsi="Arial" w:cs="Arial"/>
                <w:sz w:val="22"/>
              </w:rPr>
            </w:pPr>
            <w:r w:rsidRPr="00390E3A">
              <w:rPr>
                <w:rFonts w:ascii="Arial" w:hAnsi="Arial" w:cs="Arial"/>
                <w:i/>
                <w:sz w:val="16"/>
                <w:szCs w:val="16"/>
              </w:rPr>
              <w:t xml:space="preserve">Guidance: </w:t>
            </w:r>
            <w:r>
              <w:rPr>
                <w:rFonts w:ascii="Arial" w:hAnsi="Arial" w:cs="Arial"/>
                <w:i/>
                <w:sz w:val="16"/>
                <w:szCs w:val="16"/>
              </w:rPr>
              <w:t xml:space="preserve">Review training grid    </w:t>
            </w:r>
          </w:p>
        </w:tc>
      </w:tr>
      <w:tr w:rsidR="00E35679" w:rsidRPr="0007697B" w14:paraId="3EA9865F" w14:textId="77777777" w:rsidTr="000B573D">
        <w:trPr>
          <w:trHeight w:val="525"/>
        </w:trPr>
        <w:tc>
          <w:tcPr>
            <w:tcW w:w="4264" w:type="dxa"/>
            <w:tcBorders>
              <w:bottom w:val="single" w:sz="4" w:space="0" w:color="auto"/>
            </w:tcBorders>
            <w:shd w:val="clear" w:color="auto" w:fill="auto"/>
            <w:vAlign w:val="center"/>
          </w:tcPr>
          <w:p w14:paraId="0C07996B" w14:textId="78F7A0E1" w:rsidR="00E35679" w:rsidRDefault="000B573D" w:rsidP="00076522">
            <w:pPr>
              <w:rPr>
                <w:rFonts w:ascii="Arial" w:hAnsi="Arial" w:cs="Arial"/>
                <w:sz w:val="18"/>
              </w:rPr>
            </w:pPr>
            <w:r>
              <w:rPr>
                <w:rFonts w:ascii="Arial" w:hAnsi="Arial" w:cs="Arial"/>
                <w:sz w:val="18"/>
              </w:rPr>
              <w:t>9</w:t>
            </w:r>
            <w:r w:rsidR="00F308FB">
              <w:rPr>
                <w:rFonts w:ascii="Arial" w:hAnsi="Arial" w:cs="Arial"/>
                <w:sz w:val="18"/>
              </w:rPr>
              <w:t>1</w:t>
            </w:r>
            <w:r>
              <w:rPr>
                <w:rFonts w:ascii="Arial" w:hAnsi="Arial" w:cs="Arial"/>
                <w:sz w:val="18"/>
              </w:rPr>
              <w:t>.</w:t>
            </w:r>
            <w:r w:rsidR="0020610E">
              <w:rPr>
                <w:rFonts w:ascii="Arial" w:hAnsi="Arial" w:cs="Arial"/>
                <w:sz w:val="18"/>
              </w:rPr>
              <w:t xml:space="preserve">Are spill plans in use and displayed in relevant areas </w:t>
            </w:r>
            <w:r>
              <w:rPr>
                <w:rFonts w:ascii="Arial" w:hAnsi="Arial" w:cs="Arial"/>
                <w:sz w:val="18"/>
              </w:rPr>
              <w:t xml:space="preserve"> </w:t>
            </w:r>
          </w:p>
        </w:tc>
        <w:tc>
          <w:tcPr>
            <w:tcW w:w="738" w:type="dxa"/>
            <w:tcBorders>
              <w:bottom w:val="single" w:sz="4" w:space="0" w:color="auto"/>
            </w:tcBorders>
            <w:shd w:val="clear" w:color="auto" w:fill="auto"/>
          </w:tcPr>
          <w:p w14:paraId="1A9547C2" w14:textId="77777777" w:rsidR="00E35679" w:rsidRPr="001F2751" w:rsidRDefault="00E35679" w:rsidP="001F0183">
            <w:pPr>
              <w:rPr>
                <w:rFonts w:ascii="Arial" w:hAnsi="Arial" w:cs="Arial"/>
                <w:sz w:val="22"/>
              </w:rPr>
            </w:pPr>
          </w:p>
        </w:tc>
        <w:tc>
          <w:tcPr>
            <w:tcW w:w="1559" w:type="dxa"/>
            <w:tcBorders>
              <w:bottom w:val="single" w:sz="4" w:space="0" w:color="auto"/>
            </w:tcBorders>
            <w:shd w:val="clear" w:color="auto" w:fill="auto"/>
          </w:tcPr>
          <w:p w14:paraId="6BEEA58E" w14:textId="77777777" w:rsidR="00E35679" w:rsidRPr="001F2751" w:rsidRDefault="00E35679" w:rsidP="001F0183">
            <w:pPr>
              <w:rPr>
                <w:rFonts w:ascii="Arial" w:hAnsi="Arial" w:cs="Arial"/>
                <w:sz w:val="22"/>
              </w:rPr>
            </w:pPr>
          </w:p>
        </w:tc>
        <w:tc>
          <w:tcPr>
            <w:tcW w:w="992" w:type="dxa"/>
            <w:tcBorders>
              <w:bottom w:val="single" w:sz="4" w:space="0" w:color="auto"/>
            </w:tcBorders>
            <w:shd w:val="clear" w:color="auto" w:fill="auto"/>
          </w:tcPr>
          <w:p w14:paraId="3D522EC0" w14:textId="77777777" w:rsidR="00E35679" w:rsidRPr="001F2751" w:rsidRDefault="00E35679" w:rsidP="001F0183">
            <w:pPr>
              <w:rPr>
                <w:rFonts w:ascii="Arial" w:hAnsi="Arial" w:cs="Arial"/>
                <w:sz w:val="22"/>
              </w:rPr>
            </w:pPr>
          </w:p>
        </w:tc>
        <w:tc>
          <w:tcPr>
            <w:tcW w:w="1276" w:type="dxa"/>
            <w:tcBorders>
              <w:bottom w:val="single" w:sz="4" w:space="0" w:color="auto"/>
            </w:tcBorders>
            <w:shd w:val="clear" w:color="auto" w:fill="auto"/>
          </w:tcPr>
          <w:p w14:paraId="14D84076" w14:textId="77777777" w:rsidR="00E35679" w:rsidRPr="001F2751" w:rsidRDefault="00E35679" w:rsidP="001F0183">
            <w:pPr>
              <w:rPr>
                <w:rFonts w:ascii="Arial" w:hAnsi="Arial" w:cs="Arial"/>
                <w:sz w:val="22"/>
              </w:rPr>
            </w:pPr>
          </w:p>
        </w:tc>
        <w:tc>
          <w:tcPr>
            <w:tcW w:w="1559" w:type="dxa"/>
            <w:tcBorders>
              <w:bottom w:val="single" w:sz="4" w:space="0" w:color="auto"/>
            </w:tcBorders>
          </w:tcPr>
          <w:p w14:paraId="472DB7FF" w14:textId="77777777" w:rsidR="00E35679" w:rsidRPr="0007697B" w:rsidRDefault="00E35679" w:rsidP="001F0183">
            <w:pPr>
              <w:rPr>
                <w:rFonts w:ascii="Arial" w:hAnsi="Arial" w:cs="Arial"/>
                <w:sz w:val="22"/>
              </w:rPr>
            </w:pPr>
          </w:p>
        </w:tc>
        <w:tc>
          <w:tcPr>
            <w:tcW w:w="5387" w:type="dxa"/>
            <w:tcBorders>
              <w:bottom w:val="single" w:sz="4" w:space="0" w:color="auto"/>
            </w:tcBorders>
            <w:shd w:val="clear" w:color="auto" w:fill="auto"/>
          </w:tcPr>
          <w:p w14:paraId="3FF89644" w14:textId="77777777" w:rsidR="00E35679" w:rsidRPr="0007697B" w:rsidRDefault="00E35679" w:rsidP="001F0183">
            <w:pPr>
              <w:rPr>
                <w:rFonts w:ascii="Arial" w:hAnsi="Arial" w:cs="Arial"/>
                <w:sz w:val="22"/>
              </w:rPr>
            </w:pPr>
          </w:p>
        </w:tc>
      </w:tr>
      <w:tr w:rsidR="000B573D" w:rsidRPr="0007697B" w14:paraId="69C0253C" w14:textId="77777777" w:rsidTr="000B573D">
        <w:trPr>
          <w:trHeight w:val="510"/>
        </w:trPr>
        <w:tc>
          <w:tcPr>
            <w:tcW w:w="15775" w:type="dxa"/>
            <w:gridSpan w:val="7"/>
            <w:tcBorders>
              <w:bottom w:val="single" w:sz="4" w:space="0" w:color="auto"/>
            </w:tcBorders>
            <w:shd w:val="clear" w:color="auto" w:fill="auto"/>
            <w:vAlign w:val="center"/>
          </w:tcPr>
          <w:p w14:paraId="22F0740F" w14:textId="77777777" w:rsidR="000B573D" w:rsidRDefault="000B573D" w:rsidP="001F0183">
            <w:pPr>
              <w:rPr>
                <w:rFonts w:ascii="Arial" w:hAnsi="Arial" w:cs="Arial"/>
                <w:i/>
                <w:sz w:val="16"/>
                <w:szCs w:val="16"/>
              </w:rPr>
            </w:pPr>
            <w:r w:rsidRPr="00390E3A">
              <w:rPr>
                <w:rFonts w:ascii="Arial" w:hAnsi="Arial" w:cs="Arial"/>
                <w:i/>
                <w:sz w:val="16"/>
                <w:szCs w:val="16"/>
              </w:rPr>
              <w:t xml:space="preserve">Guidance: </w:t>
            </w:r>
            <w:r w:rsidR="0020610E">
              <w:rPr>
                <w:rFonts w:ascii="Arial" w:hAnsi="Arial" w:cs="Arial"/>
                <w:i/>
                <w:sz w:val="16"/>
                <w:szCs w:val="16"/>
              </w:rPr>
              <w:t xml:space="preserve">In areas of waste </w:t>
            </w:r>
            <w:proofErr w:type="gramStart"/>
            <w:r w:rsidR="0020610E">
              <w:rPr>
                <w:rFonts w:ascii="Arial" w:hAnsi="Arial" w:cs="Arial"/>
                <w:i/>
                <w:sz w:val="16"/>
                <w:szCs w:val="16"/>
              </w:rPr>
              <w:t>chemicals ,oil</w:t>
            </w:r>
            <w:proofErr w:type="gramEnd"/>
            <w:r w:rsidR="0020610E">
              <w:rPr>
                <w:rFonts w:ascii="Arial" w:hAnsi="Arial" w:cs="Arial"/>
                <w:i/>
                <w:sz w:val="16"/>
                <w:szCs w:val="16"/>
              </w:rPr>
              <w:t xml:space="preserve"> </w:t>
            </w:r>
            <w:r w:rsidR="00F308FB">
              <w:rPr>
                <w:rFonts w:ascii="Arial" w:hAnsi="Arial" w:cs="Arial"/>
                <w:i/>
                <w:sz w:val="16"/>
                <w:szCs w:val="16"/>
              </w:rPr>
              <w:t xml:space="preserve"> </w:t>
            </w:r>
            <w:r>
              <w:rPr>
                <w:rFonts w:ascii="Arial" w:hAnsi="Arial" w:cs="Arial"/>
                <w:i/>
                <w:sz w:val="16"/>
                <w:szCs w:val="16"/>
              </w:rPr>
              <w:t xml:space="preserve">   </w:t>
            </w:r>
          </w:p>
          <w:p w14:paraId="27F673E7" w14:textId="77777777" w:rsidR="005F3134" w:rsidRDefault="005F3134" w:rsidP="001F0183">
            <w:pPr>
              <w:rPr>
                <w:rFonts w:ascii="Arial" w:hAnsi="Arial" w:cs="Arial"/>
                <w:i/>
                <w:sz w:val="16"/>
                <w:szCs w:val="16"/>
              </w:rPr>
            </w:pPr>
          </w:p>
          <w:p w14:paraId="224965E6" w14:textId="77777777" w:rsidR="005F3134" w:rsidRDefault="005F3134" w:rsidP="001F0183">
            <w:pPr>
              <w:rPr>
                <w:rFonts w:ascii="Arial" w:hAnsi="Arial" w:cs="Arial"/>
                <w:i/>
                <w:sz w:val="16"/>
                <w:szCs w:val="16"/>
              </w:rPr>
            </w:pPr>
          </w:p>
          <w:p w14:paraId="755047B5" w14:textId="77777777" w:rsidR="005F3134" w:rsidRDefault="005F3134" w:rsidP="001F0183">
            <w:pPr>
              <w:rPr>
                <w:rFonts w:ascii="Arial" w:hAnsi="Arial" w:cs="Arial"/>
                <w:i/>
                <w:sz w:val="16"/>
                <w:szCs w:val="16"/>
              </w:rPr>
            </w:pPr>
          </w:p>
          <w:p w14:paraId="471687A6" w14:textId="77777777" w:rsidR="005F3134" w:rsidRDefault="005F3134" w:rsidP="001F0183">
            <w:pPr>
              <w:rPr>
                <w:rFonts w:ascii="Arial" w:hAnsi="Arial" w:cs="Arial"/>
                <w:i/>
                <w:sz w:val="16"/>
                <w:szCs w:val="16"/>
              </w:rPr>
            </w:pPr>
          </w:p>
          <w:p w14:paraId="05C1755D" w14:textId="23DBECC2" w:rsidR="005F3134" w:rsidRPr="0007697B" w:rsidRDefault="005F3134" w:rsidP="001F0183">
            <w:pPr>
              <w:rPr>
                <w:rFonts w:ascii="Arial" w:hAnsi="Arial" w:cs="Arial"/>
                <w:sz w:val="22"/>
              </w:rPr>
            </w:pPr>
          </w:p>
        </w:tc>
      </w:tr>
      <w:tr w:rsidR="005F3134" w:rsidRPr="0007697B" w14:paraId="30FE907F" w14:textId="77777777" w:rsidTr="005F3134">
        <w:trPr>
          <w:trHeight w:val="786"/>
        </w:trPr>
        <w:tc>
          <w:tcPr>
            <w:tcW w:w="4264" w:type="dxa"/>
            <w:tcBorders>
              <w:bottom w:val="single" w:sz="4" w:space="0" w:color="auto"/>
            </w:tcBorders>
            <w:shd w:val="clear" w:color="auto" w:fill="F2F2F2" w:themeFill="background1" w:themeFillShade="F2"/>
          </w:tcPr>
          <w:p w14:paraId="20D14B0C" w14:textId="5E6E3BE7" w:rsidR="005F3134" w:rsidRPr="00EF7870" w:rsidRDefault="005F3134" w:rsidP="005F3134">
            <w:pPr>
              <w:rPr>
                <w:rFonts w:ascii="Arial" w:hAnsi="Arial" w:cs="Arial"/>
                <w:sz w:val="18"/>
              </w:rPr>
            </w:pPr>
            <w:r w:rsidRPr="00D217F1">
              <w:rPr>
                <w:rFonts w:ascii="Arial" w:hAnsi="Arial" w:cs="Arial"/>
                <w:b/>
              </w:rPr>
              <w:lastRenderedPageBreak/>
              <w:t>Questions</w:t>
            </w:r>
          </w:p>
        </w:tc>
        <w:tc>
          <w:tcPr>
            <w:tcW w:w="4565" w:type="dxa"/>
            <w:gridSpan w:val="4"/>
            <w:tcBorders>
              <w:bottom w:val="single" w:sz="4" w:space="0" w:color="auto"/>
            </w:tcBorders>
            <w:shd w:val="clear" w:color="auto" w:fill="F2F2F2" w:themeFill="background1" w:themeFillShade="F2"/>
          </w:tcPr>
          <w:p w14:paraId="3F9AD0D3" w14:textId="45FCF7D7" w:rsidR="005F3134" w:rsidRPr="001F2751" w:rsidRDefault="005F3134" w:rsidP="005F3134">
            <w:pPr>
              <w:rPr>
                <w:rFonts w:ascii="Arial" w:hAnsi="Arial" w:cs="Arial"/>
                <w:sz w:val="22"/>
              </w:rPr>
            </w:pPr>
            <w:r w:rsidRPr="001F2751">
              <w:rPr>
                <w:rFonts w:ascii="Arial" w:hAnsi="Arial" w:cs="Arial"/>
                <w:b/>
              </w:rPr>
              <w:t>Compliance</w:t>
            </w:r>
          </w:p>
        </w:tc>
        <w:tc>
          <w:tcPr>
            <w:tcW w:w="1559" w:type="dxa"/>
            <w:vMerge w:val="restart"/>
            <w:shd w:val="clear" w:color="auto" w:fill="F2F2F2" w:themeFill="background1" w:themeFillShade="F2"/>
          </w:tcPr>
          <w:p w14:paraId="14BCD4AA" w14:textId="77777777" w:rsidR="005F3134" w:rsidRPr="00F2261C" w:rsidRDefault="005F3134" w:rsidP="005F3134">
            <w:pPr>
              <w:rPr>
                <w:rFonts w:ascii="Arial" w:hAnsi="Arial" w:cs="Arial"/>
                <w:b/>
                <w:sz w:val="16"/>
                <w:szCs w:val="16"/>
              </w:rPr>
            </w:pPr>
            <w:r w:rsidRPr="00F2261C">
              <w:rPr>
                <w:rFonts w:ascii="Arial" w:hAnsi="Arial" w:cs="Arial"/>
                <w:b/>
                <w:sz w:val="16"/>
                <w:szCs w:val="16"/>
              </w:rPr>
              <w:t>Non</w:t>
            </w:r>
            <w:r>
              <w:rPr>
                <w:rFonts w:ascii="Arial" w:hAnsi="Arial" w:cs="Arial"/>
                <w:b/>
                <w:sz w:val="16"/>
                <w:szCs w:val="16"/>
              </w:rPr>
              <w:t>-</w:t>
            </w:r>
            <w:r w:rsidRPr="00F2261C">
              <w:rPr>
                <w:rFonts w:ascii="Arial" w:hAnsi="Arial" w:cs="Arial"/>
                <w:b/>
                <w:sz w:val="16"/>
                <w:szCs w:val="16"/>
              </w:rPr>
              <w:t>Conformance Type</w:t>
            </w:r>
          </w:p>
          <w:p w14:paraId="2B374444" w14:textId="77777777" w:rsidR="005F3134" w:rsidRPr="00F2261C" w:rsidRDefault="005F3134" w:rsidP="005F3134">
            <w:pPr>
              <w:rPr>
                <w:rFonts w:ascii="Arial" w:hAnsi="Arial" w:cs="Arial"/>
                <w:b/>
                <w:sz w:val="16"/>
                <w:szCs w:val="16"/>
              </w:rPr>
            </w:pPr>
            <w:r w:rsidRPr="00F2261C">
              <w:rPr>
                <w:rFonts w:ascii="Arial" w:hAnsi="Arial" w:cs="Arial"/>
                <w:b/>
                <w:sz w:val="16"/>
                <w:szCs w:val="16"/>
              </w:rPr>
              <w:t>M=Major</w:t>
            </w:r>
          </w:p>
          <w:p w14:paraId="0242BBA0" w14:textId="77777777" w:rsidR="005F3134" w:rsidRPr="00F2261C" w:rsidRDefault="005F3134" w:rsidP="005F3134">
            <w:pPr>
              <w:rPr>
                <w:rFonts w:ascii="Arial" w:hAnsi="Arial" w:cs="Arial"/>
                <w:b/>
                <w:sz w:val="16"/>
                <w:szCs w:val="16"/>
              </w:rPr>
            </w:pPr>
            <w:r w:rsidRPr="00F2261C">
              <w:rPr>
                <w:rFonts w:ascii="Arial" w:hAnsi="Arial" w:cs="Arial"/>
                <w:b/>
                <w:sz w:val="16"/>
                <w:szCs w:val="16"/>
              </w:rPr>
              <w:t xml:space="preserve">Mi=Minor </w:t>
            </w:r>
          </w:p>
          <w:p w14:paraId="3149F217" w14:textId="55249136" w:rsidR="005F3134" w:rsidRPr="0007697B" w:rsidRDefault="005F3134" w:rsidP="005F3134">
            <w:pPr>
              <w:rPr>
                <w:rFonts w:ascii="Arial" w:hAnsi="Arial" w:cs="Arial"/>
                <w:sz w:val="22"/>
              </w:rPr>
            </w:pPr>
            <w:r w:rsidRPr="00F2261C">
              <w:rPr>
                <w:rFonts w:ascii="Arial" w:hAnsi="Arial" w:cs="Arial"/>
                <w:b/>
                <w:sz w:val="16"/>
                <w:szCs w:val="16"/>
              </w:rPr>
              <w:t>O=Observation</w:t>
            </w:r>
          </w:p>
        </w:tc>
        <w:tc>
          <w:tcPr>
            <w:tcW w:w="5387" w:type="dxa"/>
            <w:vMerge w:val="restart"/>
            <w:shd w:val="clear" w:color="auto" w:fill="F2F2F2" w:themeFill="background1" w:themeFillShade="F2"/>
            <w:vAlign w:val="center"/>
          </w:tcPr>
          <w:p w14:paraId="7CD9221C" w14:textId="76E3A546" w:rsidR="005F3134" w:rsidRPr="0007697B" w:rsidRDefault="005F3134" w:rsidP="005F3134">
            <w:pPr>
              <w:rPr>
                <w:rFonts w:ascii="Arial" w:hAnsi="Arial" w:cs="Arial"/>
                <w:sz w:val="22"/>
              </w:rPr>
            </w:pPr>
            <w:r>
              <w:rPr>
                <w:rFonts w:ascii="Arial" w:hAnsi="Arial" w:cs="Arial"/>
                <w:b/>
              </w:rPr>
              <w:t>Action Required/ Comments</w:t>
            </w:r>
          </w:p>
        </w:tc>
      </w:tr>
      <w:tr w:rsidR="005F3134" w:rsidRPr="0007697B" w14:paraId="2CBE0C3A" w14:textId="77777777" w:rsidTr="005F3134">
        <w:trPr>
          <w:trHeight w:val="415"/>
        </w:trPr>
        <w:tc>
          <w:tcPr>
            <w:tcW w:w="4264" w:type="dxa"/>
            <w:tcBorders>
              <w:bottom w:val="single" w:sz="4" w:space="0" w:color="auto"/>
            </w:tcBorders>
            <w:shd w:val="clear" w:color="auto" w:fill="F2F2F2" w:themeFill="background1" w:themeFillShade="F2"/>
            <w:vAlign w:val="center"/>
          </w:tcPr>
          <w:p w14:paraId="16437763" w14:textId="681E57A4" w:rsidR="005F3134" w:rsidRPr="00EF7870" w:rsidRDefault="005F3134" w:rsidP="005F3134">
            <w:pPr>
              <w:rPr>
                <w:rFonts w:ascii="Arial" w:hAnsi="Arial" w:cs="Arial"/>
                <w:sz w:val="18"/>
              </w:rPr>
            </w:pPr>
            <w:r>
              <w:rPr>
                <w:rFonts w:ascii="Arial" w:hAnsi="Arial" w:cs="Arial"/>
                <w:b/>
              </w:rPr>
              <w:t xml:space="preserve">Health and Wellbeing  </w:t>
            </w:r>
          </w:p>
        </w:tc>
        <w:tc>
          <w:tcPr>
            <w:tcW w:w="738" w:type="dxa"/>
            <w:tcBorders>
              <w:bottom w:val="single" w:sz="4" w:space="0" w:color="auto"/>
            </w:tcBorders>
            <w:shd w:val="clear" w:color="auto" w:fill="F2F2F2" w:themeFill="background1" w:themeFillShade="F2"/>
            <w:vAlign w:val="bottom"/>
          </w:tcPr>
          <w:p w14:paraId="3547C6D7" w14:textId="39EE6982" w:rsidR="005F3134" w:rsidRPr="001F2751" w:rsidRDefault="005F3134" w:rsidP="005F3134">
            <w:pPr>
              <w:rPr>
                <w:rFonts w:ascii="Arial" w:hAnsi="Arial" w:cs="Arial"/>
                <w:sz w:val="22"/>
              </w:rPr>
            </w:pPr>
            <w:r w:rsidRPr="005935E5">
              <w:rPr>
                <w:rFonts w:ascii="Arial" w:hAnsi="Arial" w:cs="Arial"/>
                <w:b/>
                <w:color w:val="000000"/>
                <w:sz w:val="16"/>
                <w:szCs w:val="16"/>
              </w:rPr>
              <w:t>Fully Compliant</w:t>
            </w:r>
          </w:p>
        </w:tc>
        <w:tc>
          <w:tcPr>
            <w:tcW w:w="1559" w:type="dxa"/>
            <w:tcBorders>
              <w:bottom w:val="single" w:sz="4" w:space="0" w:color="auto"/>
            </w:tcBorders>
            <w:shd w:val="clear" w:color="auto" w:fill="F2F2F2" w:themeFill="background1" w:themeFillShade="F2"/>
            <w:vAlign w:val="bottom"/>
          </w:tcPr>
          <w:p w14:paraId="1DA3F096" w14:textId="0A5269CF" w:rsidR="005F3134" w:rsidRPr="001F2751" w:rsidRDefault="005F3134" w:rsidP="005F3134">
            <w:pPr>
              <w:rPr>
                <w:rFonts w:ascii="Arial" w:hAnsi="Arial" w:cs="Arial"/>
                <w:sz w:val="22"/>
              </w:rPr>
            </w:pPr>
            <w:r>
              <w:rPr>
                <w:rFonts w:ascii="Arial" w:hAnsi="Arial" w:cs="Arial"/>
                <w:b/>
                <w:color w:val="000000"/>
                <w:sz w:val="16"/>
                <w:szCs w:val="16"/>
              </w:rPr>
              <w:t>Some</w:t>
            </w:r>
            <w:r w:rsidRPr="005935E5">
              <w:rPr>
                <w:rFonts w:ascii="Arial" w:hAnsi="Arial" w:cs="Arial"/>
                <w:b/>
                <w:color w:val="000000"/>
                <w:sz w:val="16"/>
                <w:szCs w:val="16"/>
              </w:rPr>
              <w:t xml:space="preserve"> Evidence</w:t>
            </w:r>
          </w:p>
        </w:tc>
        <w:tc>
          <w:tcPr>
            <w:tcW w:w="992" w:type="dxa"/>
            <w:tcBorders>
              <w:bottom w:val="single" w:sz="4" w:space="0" w:color="auto"/>
            </w:tcBorders>
            <w:shd w:val="clear" w:color="auto" w:fill="F2F2F2" w:themeFill="background1" w:themeFillShade="F2"/>
            <w:vAlign w:val="bottom"/>
          </w:tcPr>
          <w:p w14:paraId="35517319" w14:textId="16B1EBEA" w:rsidR="005F3134" w:rsidRPr="001F2751" w:rsidRDefault="005F3134" w:rsidP="005F3134">
            <w:pPr>
              <w:rPr>
                <w:rFonts w:ascii="Arial" w:hAnsi="Arial" w:cs="Arial"/>
                <w:sz w:val="22"/>
              </w:rPr>
            </w:pPr>
            <w:r>
              <w:rPr>
                <w:rFonts w:ascii="Arial" w:hAnsi="Arial" w:cs="Arial"/>
                <w:b/>
                <w:color w:val="000000"/>
                <w:sz w:val="16"/>
                <w:szCs w:val="16"/>
              </w:rPr>
              <w:t xml:space="preserve">No </w:t>
            </w:r>
            <w:r w:rsidRPr="005935E5">
              <w:rPr>
                <w:rFonts w:ascii="Arial" w:hAnsi="Arial" w:cs="Arial"/>
                <w:b/>
                <w:color w:val="000000"/>
                <w:sz w:val="16"/>
                <w:szCs w:val="16"/>
              </w:rPr>
              <w:t>Evidence</w:t>
            </w:r>
          </w:p>
        </w:tc>
        <w:tc>
          <w:tcPr>
            <w:tcW w:w="1276" w:type="dxa"/>
            <w:tcBorders>
              <w:bottom w:val="single" w:sz="4" w:space="0" w:color="auto"/>
            </w:tcBorders>
            <w:shd w:val="clear" w:color="auto" w:fill="F2F2F2" w:themeFill="background1" w:themeFillShade="F2"/>
            <w:vAlign w:val="bottom"/>
          </w:tcPr>
          <w:p w14:paraId="10B9604D" w14:textId="42B42EF3" w:rsidR="005F3134" w:rsidRPr="001F2751" w:rsidRDefault="005F3134" w:rsidP="005F3134">
            <w:pPr>
              <w:rPr>
                <w:rFonts w:ascii="Arial" w:hAnsi="Arial" w:cs="Arial"/>
                <w:sz w:val="22"/>
              </w:rPr>
            </w:pPr>
            <w:r w:rsidRPr="005935E5">
              <w:rPr>
                <w:rFonts w:ascii="Arial" w:hAnsi="Arial" w:cs="Arial"/>
                <w:b/>
                <w:color w:val="000000"/>
                <w:sz w:val="16"/>
                <w:szCs w:val="16"/>
              </w:rPr>
              <w:t>Not Applicable</w:t>
            </w:r>
          </w:p>
        </w:tc>
        <w:tc>
          <w:tcPr>
            <w:tcW w:w="1559" w:type="dxa"/>
            <w:vMerge/>
            <w:tcBorders>
              <w:bottom w:val="single" w:sz="4" w:space="0" w:color="auto"/>
            </w:tcBorders>
          </w:tcPr>
          <w:p w14:paraId="32B011C3" w14:textId="77777777" w:rsidR="005F3134" w:rsidRPr="0007697B" w:rsidRDefault="005F3134" w:rsidP="005F3134">
            <w:pPr>
              <w:rPr>
                <w:rFonts w:ascii="Arial" w:hAnsi="Arial" w:cs="Arial"/>
                <w:sz w:val="22"/>
              </w:rPr>
            </w:pPr>
          </w:p>
        </w:tc>
        <w:tc>
          <w:tcPr>
            <w:tcW w:w="5387" w:type="dxa"/>
            <w:vMerge/>
            <w:tcBorders>
              <w:bottom w:val="single" w:sz="4" w:space="0" w:color="auto"/>
            </w:tcBorders>
            <w:shd w:val="clear" w:color="auto" w:fill="auto"/>
          </w:tcPr>
          <w:p w14:paraId="27A62AA0" w14:textId="77777777" w:rsidR="005F3134" w:rsidRPr="0007697B" w:rsidRDefault="005F3134" w:rsidP="005F3134">
            <w:pPr>
              <w:rPr>
                <w:rFonts w:ascii="Arial" w:hAnsi="Arial" w:cs="Arial"/>
                <w:sz w:val="22"/>
              </w:rPr>
            </w:pPr>
          </w:p>
        </w:tc>
      </w:tr>
      <w:tr w:rsidR="00CE275A" w:rsidRPr="0007697B" w14:paraId="53C137DD" w14:textId="77777777" w:rsidTr="001F0183">
        <w:trPr>
          <w:trHeight w:val="998"/>
        </w:trPr>
        <w:tc>
          <w:tcPr>
            <w:tcW w:w="4264" w:type="dxa"/>
            <w:tcBorders>
              <w:bottom w:val="single" w:sz="4" w:space="0" w:color="auto"/>
            </w:tcBorders>
            <w:shd w:val="clear" w:color="auto" w:fill="auto"/>
            <w:vAlign w:val="center"/>
          </w:tcPr>
          <w:p w14:paraId="63EA8F2A" w14:textId="77777777" w:rsidR="005F3134" w:rsidRDefault="005F3134" w:rsidP="005F3134">
            <w:pPr>
              <w:rPr>
                <w:rFonts w:ascii="Arial" w:hAnsi="Arial" w:cs="Arial"/>
                <w:sz w:val="18"/>
              </w:rPr>
            </w:pPr>
            <w:r>
              <w:rPr>
                <w:rFonts w:ascii="Arial" w:hAnsi="Arial" w:cs="Arial"/>
                <w:sz w:val="18"/>
              </w:rPr>
              <w:t>92.</w:t>
            </w:r>
          </w:p>
          <w:p w14:paraId="70B3D4EF" w14:textId="43991C96" w:rsidR="005F3134" w:rsidRDefault="00CE275A" w:rsidP="005F3134">
            <w:pPr>
              <w:rPr>
                <w:rFonts w:ascii="Arial" w:hAnsi="Arial" w:cs="Arial"/>
                <w:sz w:val="18"/>
              </w:rPr>
            </w:pPr>
            <w:r w:rsidRPr="00EF7870">
              <w:rPr>
                <w:rFonts w:ascii="Arial" w:hAnsi="Arial" w:cs="Arial"/>
                <w:sz w:val="18"/>
              </w:rPr>
              <w:t xml:space="preserve">Has the </w:t>
            </w:r>
          </w:p>
          <w:p w14:paraId="6A4F1D0A" w14:textId="598F7CCE" w:rsidR="00CE275A" w:rsidRPr="003E4434" w:rsidRDefault="00CE275A" w:rsidP="005F3134">
            <w:pPr>
              <w:rPr>
                <w:rFonts w:ascii="Arial" w:hAnsi="Arial" w:cs="Arial"/>
                <w:sz w:val="18"/>
              </w:rPr>
            </w:pPr>
            <w:r w:rsidRPr="00EF7870">
              <w:rPr>
                <w:rFonts w:ascii="Arial" w:hAnsi="Arial" w:cs="Arial"/>
                <w:sz w:val="18"/>
              </w:rPr>
              <w:t>Compass UK and Ireland Nourished Life Website been promoted with the team on site? (www.nourishedlife.co.uk)</w:t>
            </w:r>
          </w:p>
        </w:tc>
        <w:tc>
          <w:tcPr>
            <w:tcW w:w="738" w:type="dxa"/>
            <w:tcBorders>
              <w:bottom w:val="single" w:sz="4" w:space="0" w:color="auto"/>
            </w:tcBorders>
            <w:shd w:val="clear" w:color="auto" w:fill="auto"/>
          </w:tcPr>
          <w:p w14:paraId="781A0263" w14:textId="77777777" w:rsidR="00CE275A" w:rsidRPr="001F2751" w:rsidRDefault="00CE275A" w:rsidP="001F0183">
            <w:pPr>
              <w:rPr>
                <w:rFonts w:ascii="Arial" w:hAnsi="Arial" w:cs="Arial"/>
                <w:sz w:val="22"/>
              </w:rPr>
            </w:pPr>
          </w:p>
        </w:tc>
        <w:tc>
          <w:tcPr>
            <w:tcW w:w="1559" w:type="dxa"/>
            <w:tcBorders>
              <w:bottom w:val="single" w:sz="4" w:space="0" w:color="auto"/>
            </w:tcBorders>
            <w:shd w:val="clear" w:color="auto" w:fill="auto"/>
          </w:tcPr>
          <w:p w14:paraId="18DA968A" w14:textId="77777777" w:rsidR="00CE275A" w:rsidRPr="001F2751" w:rsidRDefault="00CE275A" w:rsidP="001F0183">
            <w:pPr>
              <w:rPr>
                <w:rFonts w:ascii="Arial" w:hAnsi="Arial" w:cs="Arial"/>
                <w:sz w:val="22"/>
              </w:rPr>
            </w:pPr>
          </w:p>
        </w:tc>
        <w:tc>
          <w:tcPr>
            <w:tcW w:w="992" w:type="dxa"/>
            <w:tcBorders>
              <w:bottom w:val="single" w:sz="4" w:space="0" w:color="auto"/>
            </w:tcBorders>
            <w:shd w:val="clear" w:color="auto" w:fill="auto"/>
          </w:tcPr>
          <w:p w14:paraId="14CDE84E" w14:textId="77777777" w:rsidR="00CE275A" w:rsidRPr="001F2751" w:rsidRDefault="00CE275A" w:rsidP="001F0183">
            <w:pPr>
              <w:rPr>
                <w:rFonts w:ascii="Arial" w:hAnsi="Arial" w:cs="Arial"/>
                <w:sz w:val="22"/>
              </w:rPr>
            </w:pPr>
          </w:p>
        </w:tc>
        <w:tc>
          <w:tcPr>
            <w:tcW w:w="1276" w:type="dxa"/>
            <w:tcBorders>
              <w:bottom w:val="single" w:sz="4" w:space="0" w:color="auto"/>
            </w:tcBorders>
            <w:shd w:val="clear" w:color="auto" w:fill="auto"/>
          </w:tcPr>
          <w:p w14:paraId="3A55A658" w14:textId="77777777" w:rsidR="00CE275A" w:rsidRPr="001F2751" w:rsidRDefault="00CE275A" w:rsidP="001F0183">
            <w:pPr>
              <w:rPr>
                <w:rFonts w:ascii="Arial" w:hAnsi="Arial" w:cs="Arial"/>
                <w:sz w:val="22"/>
              </w:rPr>
            </w:pPr>
          </w:p>
        </w:tc>
        <w:tc>
          <w:tcPr>
            <w:tcW w:w="1559" w:type="dxa"/>
            <w:tcBorders>
              <w:bottom w:val="single" w:sz="4" w:space="0" w:color="auto"/>
            </w:tcBorders>
          </w:tcPr>
          <w:p w14:paraId="02DB45AE" w14:textId="77777777" w:rsidR="00CE275A" w:rsidRPr="0007697B" w:rsidRDefault="00CE275A" w:rsidP="001F0183">
            <w:pPr>
              <w:rPr>
                <w:rFonts w:ascii="Arial" w:hAnsi="Arial" w:cs="Arial"/>
                <w:sz w:val="22"/>
              </w:rPr>
            </w:pPr>
          </w:p>
        </w:tc>
        <w:tc>
          <w:tcPr>
            <w:tcW w:w="5387" w:type="dxa"/>
            <w:tcBorders>
              <w:bottom w:val="single" w:sz="4" w:space="0" w:color="auto"/>
            </w:tcBorders>
            <w:shd w:val="clear" w:color="auto" w:fill="auto"/>
          </w:tcPr>
          <w:p w14:paraId="310CD12B" w14:textId="77777777" w:rsidR="00CE275A" w:rsidRPr="0007697B" w:rsidRDefault="00CE275A" w:rsidP="001F0183">
            <w:pPr>
              <w:rPr>
                <w:rFonts w:ascii="Arial" w:hAnsi="Arial" w:cs="Arial"/>
                <w:sz w:val="22"/>
              </w:rPr>
            </w:pPr>
          </w:p>
        </w:tc>
      </w:tr>
      <w:tr w:rsidR="00CE275A" w:rsidRPr="0007697B" w14:paraId="3E8228B2" w14:textId="77777777" w:rsidTr="001F0183">
        <w:trPr>
          <w:trHeight w:val="283"/>
        </w:trPr>
        <w:tc>
          <w:tcPr>
            <w:tcW w:w="15775" w:type="dxa"/>
            <w:gridSpan w:val="7"/>
            <w:tcBorders>
              <w:bottom w:val="single" w:sz="4" w:space="0" w:color="auto"/>
            </w:tcBorders>
            <w:shd w:val="clear" w:color="auto" w:fill="auto"/>
            <w:vAlign w:val="center"/>
          </w:tcPr>
          <w:p w14:paraId="3688F094" w14:textId="77777777" w:rsidR="00CE275A" w:rsidRPr="0007697B" w:rsidRDefault="00CE275A" w:rsidP="001F0183">
            <w:pPr>
              <w:rPr>
                <w:rFonts w:ascii="Arial" w:hAnsi="Arial" w:cs="Arial"/>
                <w:sz w:val="22"/>
              </w:rPr>
            </w:pPr>
            <w:r w:rsidRPr="00A65404">
              <w:rPr>
                <w:rFonts w:ascii="Arial" w:hAnsi="Arial" w:cs="Arial"/>
                <w:i/>
                <w:sz w:val="16"/>
                <w:szCs w:val="16"/>
              </w:rPr>
              <w:t>Guidance: Ask members of the team if they are aware of the Nourished Life Website</w:t>
            </w:r>
          </w:p>
        </w:tc>
      </w:tr>
      <w:tr w:rsidR="00CE275A" w:rsidRPr="0007697B" w14:paraId="4686E323" w14:textId="77777777" w:rsidTr="001F0183">
        <w:trPr>
          <w:trHeight w:val="998"/>
        </w:trPr>
        <w:tc>
          <w:tcPr>
            <w:tcW w:w="4264" w:type="dxa"/>
            <w:tcBorders>
              <w:bottom w:val="single" w:sz="4" w:space="0" w:color="auto"/>
            </w:tcBorders>
            <w:shd w:val="clear" w:color="auto" w:fill="auto"/>
            <w:vAlign w:val="center"/>
          </w:tcPr>
          <w:p w14:paraId="226000B8" w14:textId="3CD5FD01" w:rsidR="00CE275A" w:rsidRPr="00EF7870" w:rsidRDefault="008B5A7E" w:rsidP="005F3134">
            <w:pPr>
              <w:rPr>
                <w:rFonts w:ascii="Arial" w:hAnsi="Arial" w:cs="Arial"/>
                <w:sz w:val="18"/>
              </w:rPr>
            </w:pPr>
            <w:r>
              <w:rPr>
                <w:rFonts w:ascii="Arial" w:hAnsi="Arial" w:cs="Arial"/>
                <w:sz w:val="18"/>
              </w:rPr>
              <w:t>93.</w:t>
            </w:r>
            <w:r w:rsidR="00CE275A">
              <w:rPr>
                <w:rFonts w:ascii="Arial" w:hAnsi="Arial" w:cs="Arial"/>
                <w:sz w:val="18"/>
              </w:rPr>
              <w:t>Evidence regular team huddles and discussion re safety</w:t>
            </w:r>
          </w:p>
        </w:tc>
        <w:tc>
          <w:tcPr>
            <w:tcW w:w="738" w:type="dxa"/>
            <w:tcBorders>
              <w:bottom w:val="single" w:sz="4" w:space="0" w:color="auto"/>
            </w:tcBorders>
            <w:shd w:val="clear" w:color="auto" w:fill="auto"/>
          </w:tcPr>
          <w:p w14:paraId="58085454" w14:textId="77777777" w:rsidR="00CE275A" w:rsidRPr="001F2751" w:rsidRDefault="00CE275A" w:rsidP="001F0183">
            <w:pPr>
              <w:rPr>
                <w:rFonts w:ascii="Arial" w:hAnsi="Arial" w:cs="Arial"/>
                <w:sz w:val="22"/>
              </w:rPr>
            </w:pPr>
          </w:p>
        </w:tc>
        <w:tc>
          <w:tcPr>
            <w:tcW w:w="1559" w:type="dxa"/>
            <w:tcBorders>
              <w:bottom w:val="single" w:sz="4" w:space="0" w:color="auto"/>
            </w:tcBorders>
            <w:shd w:val="clear" w:color="auto" w:fill="auto"/>
          </w:tcPr>
          <w:p w14:paraId="52981147" w14:textId="77777777" w:rsidR="00CE275A" w:rsidRPr="001F2751" w:rsidRDefault="00CE275A" w:rsidP="001F0183">
            <w:pPr>
              <w:rPr>
                <w:rFonts w:ascii="Arial" w:hAnsi="Arial" w:cs="Arial"/>
                <w:sz w:val="22"/>
              </w:rPr>
            </w:pPr>
          </w:p>
        </w:tc>
        <w:tc>
          <w:tcPr>
            <w:tcW w:w="992" w:type="dxa"/>
            <w:tcBorders>
              <w:bottom w:val="single" w:sz="4" w:space="0" w:color="auto"/>
            </w:tcBorders>
            <w:shd w:val="clear" w:color="auto" w:fill="auto"/>
          </w:tcPr>
          <w:p w14:paraId="2EDBA6D0" w14:textId="77777777" w:rsidR="00CE275A" w:rsidRPr="001F2751" w:rsidRDefault="00CE275A" w:rsidP="001F0183">
            <w:pPr>
              <w:rPr>
                <w:rFonts w:ascii="Arial" w:hAnsi="Arial" w:cs="Arial"/>
                <w:sz w:val="22"/>
              </w:rPr>
            </w:pPr>
          </w:p>
        </w:tc>
        <w:tc>
          <w:tcPr>
            <w:tcW w:w="1276" w:type="dxa"/>
            <w:tcBorders>
              <w:bottom w:val="single" w:sz="4" w:space="0" w:color="auto"/>
            </w:tcBorders>
            <w:shd w:val="clear" w:color="auto" w:fill="auto"/>
          </w:tcPr>
          <w:p w14:paraId="3B9B411F" w14:textId="77777777" w:rsidR="00CE275A" w:rsidRPr="001F2751" w:rsidRDefault="00CE275A" w:rsidP="001F0183">
            <w:pPr>
              <w:rPr>
                <w:rFonts w:ascii="Arial" w:hAnsi="Arial" w:cs="Arial"/>
                <w:sz w:val="22"/>
              </w:rPr>
            </w:pPr>
          </w:p>
        </w:tc>
        <w:tc>
          <w:tcPr>
            <w:tcW w:w="1559" w:type="dxa"/>
            <w:tcBorders>
              <w:bottom w:val="single" w:sz="4" w:space="0" w:color="auto"/>
            </w:tcBorders>
          </w:tcPr>
          <w:p w14:paraId="4E1E07A5" w14:textId="77777777" w:rsidR="00CE275A" w:rsidRPr="0007697B" w:rsidRDefault="00CE275A" w:rsidP="001F0183">
            <w:pPr>
              <w:rPr>
                <w:rFonts w:ascii="Arial" w:hAnsi="Arial" w:cs="Arial"/>
                <w:sz w:val="22"/>
              </w:rPr>
            </w:pPr>
          </w:p>
        </w:tc>
        <w:tc>
          <w:tcPr>
            <w:tcW w:w="5387" w:type="dxa"/>
            <w:tcBorders>
              <w:bottom w:val="single" w:sz="4" w:space="0" w:color="auto"/>
            </w:tcBorders>
            <w:shd w:val="clear" w:color="auto" w:fill="auto"/>
          </w:tcPr>
          <w:p w14:paraId="7118266C" w14:textId="77777777" w:rsidR="00CE275A" w:rsidRPr="0007697B" w:rsidRDefault="00CE275A" w:rsidP="001F0183">
            <w:pPr>
              <w:rPr>
                <w:rFonts w:ascii="Arial" w:hAnsi="Arial" w:cs="Arial"/>
                <w:sz w:val="22"/>
              </w:rPr>
            </w:pPr>
          </w:p>
        </w:tc>
      </w:tr>
      <w:tr w:rsidR="00CE275A" w:rsidRPr="00A65404" w14:paraId="72F20A30" w14:textId="77777777" w:rsidTr="001F0183">
        <w:trPr>
          <w:trHeight w:val="485"/>
        </w:trPr>
        <w:tc>
          <w:tcPr>
            <w:tcW w:w="15775" w:type="dxa"/>
            <w:gridSpan w:val="7"/>
            <w:tcBorders>
              <w:bottom w:val="single" w:sz="4" w:space="0" w:color="auto"/>
            </w:tcBorders>
            <w:shd w:val="clear" w:color="auto" w:fill="auto"/>
            <w:vAlign w:val="center"/>
          </w:tcPr>
          <w:p w14:paraId="3FC490C1" w14:textId="77777777" w:rsidR="00CE275A" w:rsidRPr="00A65404" w:rsidRDefault="00CE275A" w:rsidP="001F0183">
            <w:pPr>
              <w:rPr>
                <w:rFonts w:ascii="Arial" w:hAnsi="Arial" w:cs="Arial"/>
                <w:i/>
                <w:sz w:val="16"/>
                <w:szCs w:val="16"/>
              </w:rPr>
            </w:pPr>
            <w:r w:rsidRPr="00A65404">
              <w:rPr>
                <w:rFonts w:ascii="Arial" w:hAnsi="Arial" w:cs="Arial"/>
                <w:i/>
                <w:sz w:val="16"/>
                <w:szCs w:val="16"/>
              </w:rPr>
              <w:t xml:space="preserve">Guidance: </w:t>
            </w:r>
            <w:r>
              <w:rPr>
                <w:rFonts w:ascii="Arial" w:hAnsi="Arial" w:cs="Arial"/>
                <w:i/>
                <w:sz w:val="16"/>
                <w:szCs w:val="16"/>
              </w:rPr>
              <w:t xml:space="preserve">Ask what daily communication /evidence of safety shares on notice boards /regular update of information and good process of </w:t>
            </w:r>
            <w:proofErr w:type="gramStart"/>
            <w:r>
              <w:rPr>
                <w:rFonts w:ascii="Arial" w:hAnsi="Arial" w:cs="Arial"/>
                <w:i/>
                <w:sz w:val="16"/>
                <w:szCs w:val="16"/>
              </w:rPr>
              <w:t>two way</w:t>
            </w:r>
            <w:proofErr w:type="gramEnd"/>
            <w:r>
              <w:rPr>
                <w:rFonts w:ascii="Arial" w:hAnsi="Arial" w:cs="Arial"/>
                <w:i/>
                <w:sz w:val="16"/>
                <w:szCs w:val="16"/>
              </w:rPr>
              <w:t xml:space="preserve"> communication between team and manager</w:t>
            </w:r>
          </w:p>
        </w:tc>
      </w:tr>
      <w:tr w:rsidR="00CE275A" w:rsidRPr="0007697B" w14:paraId="32C044C6" w14:textId="77777777" w:rsidTr="001F0183">
        <w:trPr>
          <w:trHeight w:val="832"/>
        </w:trPr>
        <w:tc>
          <w:tcPr>
            <w:tcW w:w="4264" w:type="dxa"/>
            <w:tcBorders>
              <w:bottom w:val="single" w:sz="4" w:space="0" w:color="auto"/>
            </w:tcBorders>
            <w:shd w:val="clear" w:color="auto" w:fill="auto"/>
            <w:vAlign w:val="center"/>
          </w:tcPr>
          <w:p w14:paraId="4A7DB79E" w14:textId="6F370638" w:rsidR="00CE275A" w:rsidRPr="003E4434" w:rsidRDefault="008B5A7E" w:rsidP="008B5A7E">
            <w:pPr>
              <w:rPr>
                <w:rFonts w:ascii="Arial" w:hAnsi="Arial" w:cs="Arial"/>
                <w:sz w:val="18"/>
                <w:szCs w:val="20"/>
              </w:rPr>
            </w:pPr>
            <w:r>
              <w:rPr>
                <w:rFonts w:ascii="Arial" w:hAnsi="Arial" w:cs="Arial"/>
                <w:sz w:val="18"/>
                <w:szCs w:val="20"/>
              </w:rPr>
              <w:t>94.</w:t>
            </w:r>
            <w:r w:rsidR="00CE275A" w:rsidRPr="00E43735">
              <w:rPr>
                <w:rFonts w:ascii="Arial" w:hAnsi="Arial" w:cs="Arial"/>
                <w:sz w:val="18"/>
                <w:szCs w:val="20"/>
              </w:rPr>
              <w:t>Is the AXA Be Supported Online Counselling Poster on display on the Unit noticeboard or in the team members welfare area?</w:t>
            </w:r>
          </w:p>
        </w:tc>
        <w:tc>
          <w:tcPr>
            <w:tcW w:w="738" w:type="dxa"/>
            <w:tcBorders>
              <w:bottom w:val="single" w:sz="4" w:space="0" w:color="auto"/>
            </w:tcBorders>
            <w:shd w:val="clear" w:color="auto" w:fill="auto"/>
          </w:tcPr>
          <w:p w14:paraId="53F9FCB1" w14:textId="77777777" w:rsidR="00CE275A" w:rsidRPr="001F2751" w:rsidRDefault="00CE275A" w:rsidP="001F0183">
            <w:pPr>
              <w:rPr>
                <w:rFonts w:ascii="Arial" w:hAnsi="Arial" w:cs="Arial"/>
                <w:sz w:val="22"/>
              </w:rPr>
            </w:pPr>
          </w:p>
        </w:tc>
        <w:tc>
          <w:tcPr>
            <w:tcW w:w="1559" w:type="dxa"/>
            <w:tcBorders>
              <w:bottom w:val="single" w:sz="4" w:space="0" w:color="auto"/>
            </w:tcBorders>
            <w:shd w:val="clear" w:color="auto" w:fill="auto"/>
          </w:tcPr>
          <w:p w14:paraId="385FF967" w14:textId="77777777" w:rsidR="00CE275A" w:rsidRPr="001F2751" w:rsidRDefault="00CE275A" w:rsidP="001F0183">
            <w:pPr>
              <w:rPr>
                <w:rFonts w:ascii="Arial" w:hAnsi="Arial" w:cs="Arial"/>
                <w:sz w:val="22"/>
              </w:rPr>
            </w:pPr>
          </w:p>
        </w:tc>
        <w:tc>
          <w:tcPr>
            <w:tcW w:w="992" w:type="dxa"/>
            <w:tcBorders>
              <w:bottom w:val="single" w:sz="4" w:space="0" w:color="auto"/>
            </w:tcBorders>
            <w:shd w:val="clear" w:color="auto" w:fill="auto"/>
          </w:tcPr>
          <w:p w14:paraId="54EFBBDC" w14:textId="77777777" w:rsidR="00CE275A" w:rsidRPr="001F2751" w:rsidRDefault="00CE275A" w:rsidP="001F0183">
            <w:pPr>
              <w:rPr>
                <w:rFonts w:ascii="Arial" w:hAnsi="Arial" w:cs="Arial"/>
                <w:sz w:val="22"/>
              </w:rPr>
            </w:pPr>
          </w:p>
        </w:tc>
        <w:tc>
          <w:tcPr>
            <w:tcW w:w="1276" w:type="dxa"/>
            <w:tcBorders>
              <w:bottom w:val="single" w:sz="4" w:space="0" w:color="auto"/>
            </w:tcBorders>
            <w:shd w:val="clear" w:color="auto" w:fill="auto"/>
          </w:tcPr>
          <w:p w14:paraId="0C06BFCA" w14:textId="77777777" w:rsidR="00CE275A" w:rsidRPr="001F2751" w:rsidRDefault="00CE275A" w:rsidP="001F0183">
            <w:pPr>
              <w:rPr>
                <w:rFonts w:ascii="Arial" w:hAnsi="Arial" w:cs="Arial"/>
                <w:sz w:val="22"/>
              </w:rPr>
            </w:pPr>
          </w:p>
        </w:tc>
        <w:tc>
          <w:tcPr>
            <w:tcW w:w="1559" w:type="dxa"/>
            <w:tcBorders>
              <w:bottom w:val="single" w:sz="4" w:space="0" w:color="auto"/>
            </w:tcBorders>
          </w:tcPr>
          <w:p w14:paraId="79F86C31" w14:textId="77777777" w:rsidR="00CE275A" w:rsidRPr="0007697B" w:rsidRDefault="00CE275A" w:rsidP="001F0183">
            <w:pPr>
              <w:rPr>
                <w:rFonts w:ascii="Arial" w:hAnsi="Arial" w:cs="Arial"/>
                <w:sz w:val="22"/>
              </w:rPr>
            </w:pPr>
          </w:p>
        </w:tc>
        <w:tc>
          <w:tcPr>
            <w:tcW w:w="5387" w:type="dxa"/>
            <w:tcBorders>
              <w:bottom w:val="single" w:sz="4" w:space="0" w:color="auto"/>
            </w:tcBorders>
            <w:shd w:val="clear" w:color="auto" w:fill="auto"/>
          </w:tcPr>
          <w:p w14:paraId="4A5B7C66" w14:textId="77777777" w:rsidR="00CE275A" w:rsidRPr="0007697B" w:rsidRDefault="00CE275A" w:rsidP="001F0183">
            <w:pPr>
              <w:rPr>
                <w:rFonts w:ascii="Arial" w:hAnsi="Arial" w:cs="Arial"/>
                <w:sz w:val="22"/>
              </w:rPr>
            </w:pPr>
          </w:p>
        </w:tc>
      </w:tr>
      <w:tr w:rsidR="00CE275A" w:rsidRPr="002235A8" w14:paraId="1CA80674" w14:textId="77777777" w:rsidTr="001F0183">
        <w:trPr>
          <w:trHeight w:val="20"/>
        </w:trPr>
        <w:tc>
          <w:tcPr>
            <w:tcW w:w="15775" w:type="dxa"/>
            <w:gridSpan w:val="7"/>
            <w:tcBorders>
              <w:bottom w:val="single" w:sz="4" w:space="0" w:color="auto"/>
            </w:tcBorders>
            <w:shd w:val="clear" w:color="auto" w:fill="auto"/>
            <w:vAlign w:val="center"/>
          </w:tcPr>
          <w:p w14:paraId="151B331A" w14:textId="77777777" w:rsidR="00CE275A" w:rsidRDefault="00CE275A" w:rsidP="001F0183">
            <w:pPr>
              <w:rPr>
                <w:rFonts w:ascii="Arial" w:hAnsi="Arial" w:cs="Arial"/>
                <w:i/>
                <w:sz w:val="16"/>
                <w:szCs w:val="16"/>
              </w:rPr>
            </w:pPr>
            <w:r w:rsidRPr="002235A8">
              <w:rPr>
                <w:rFonts w:ascii="Arial" w:hAnsi="Arial" w:cs="Arial"/>
                <w:i/>
                <w:sz w:val="16"/>
                <w:szCs w:val="16"/>
              </w:rPr>
              <w:t>Guidance: AXA Be Supported Poster can be downloaded from the Health and Wellbeing section on the HSE Website.</w:t>
            </w:r>
          </w:p>
          <w:p w14:paraId="4F8437BF" w14:textId="77777777" w:rsidR="00CE275A" w:rsidRDefault="00CE275A" w:rsidP="001F0183">
            <w:pPr>
              <w:rPr>
                <w:rFonts w:ascii="Arial" w:hAnsi="Arial" w:cs="Arial"/>
                <w:i/>
                <w:sz w:val="16"/>
                <w:szCs w:val="16"/>
              </w:rPr>
            </w:pPr>
            <w:r>
              <w:rPr>
                <w:rFonts w:ascii="Arial" w:hAnsi="Arial" w:cs="Arial"/>
                <w:i/>
                <w:sz w:val="16"/>
                <w:szCs w:val="16"/>
              </w:rPr>
              <w:t xml:space="preserve">Evidence of preparing to work in hospitals and Breakaway booklet being used and distributed. </w:t>
            </w:r>
          </w:p>
          <w:p w14:paraId="7794A5C2" w14:textId="77777777" w:rsidR="00CE275A" w:rsidRPr="002235A8" w:rsidRDefault="00CE275A" w:rsidP="001F0183">
            <w:pPr>
              <w:rPr>
                <w:rFonts w:ascii="Arial" w:hAnsi="Arial" w:cs="Arial"/>
                <w:i/>
                <w:sz w:val="16"/>
                <w:szCs w:val="16"/>
              </w:rPr>
            </w:pPr>
          </w:p>
        </w:tc>
      </w:tr>
      <w:tr w:rsidR="007C1AD4" w:rsidRPr="0007697B" w14:paraId="0C9790B5" w14:textId="77777777" w:rsidTr="001F0183">
        <w:trPr>
          <w:trHeight w:val="591"/>
        </w:trPr>
        <w:tc>
          <w:tcPr>
            <w:tcW w:w="4264" w:type="dxa"/>
            <w:shd w:val="clear" w:color="auto" w:fill="auto"/>
            <w:vAlign w:val="center"/>
          </w:tcPr>
          <w:p w14:paraId="7F71AB90" w14:textId="1ABD6474" w:rsidR="007C1AD4" w:rsidRPr="008B5A7E" w:rsidRDefault="00DE194D" w:rsidP="008B5A7E">
            <w:pPr>
              <w:rPr>
                <w:rFonts w:ascii="Arial" w:hAnsi="Arial" w:cs="Arial"/>
                <w:sz w:val="18"/>
                <w:szCs w:val="18"/>
              </w:rPr>
            </w:pPr>
            <w:r>
              <w:rPr>
                <w:rFonts w:ascii="Arial" w:hAnsi="Arial" w:cs="Arial"/>
                <w:sz w:val="18"/>
                <w:szCs w:val="18"/>
              </w:rPr>
              <w:t>95.</w:t>
            </w:r>
            <w:r w:rsidR="007C1AD4" w:rsidRPr="008B5A7E">
              <w:rPr>
                <w:rFonts w:ascii="Arial" w:hAnsi="Arial" w:cs="Arial"/>
                <w:sz w:val="18"/>
                <w:szCs w:val="18"/>
              </w:rPr>
              <w:t>All forms, manuals in use are current versions as per HSE Website document control?</w:t>
            </w:r>
          </w:p>
        </w:tc>
        <w:tc>
          <w:tcPr>
            <w:tcW w:w="738" w:type="dxa"/>
            <w:shd w:val="clear" w:color="auto" w:fill="auto"/>
            <w:vAlign w:val="bottom"/>
          </w:tcPr>
          <w:p w14:paraId="46CFBD1B" w14:textId="77777777" w:rsidR="007C1AD4" w:rsidRPr="00965F59" w:rsidRDefault="007C1AD4" w:rsidP="001F0183">
            <w:pPr>
              <w:rPr>
                <w:rFonts w:ascii="Arial" w:hAnsi="Arial" w:cs="Arial"/>
                <w:b/>
                <w:color w:val="000000"/>
                <w:sz w:val="16"/>
                <w:szCs w:val="16"/>
              </w:rPr>
            </w:pPr>
          </w:p>
        </w:tc>
        <w:tc>
          <w:tcPr>
            <w:tcW w:w="1559" w:type="dxa"/>
            <w:shd w:val="clear" w:color="auto" w:fill="auto"/>
            <w:vAlign w:val="bottom"/>
          </w:tcPr>
          <w:p w14:paraId="2A969026" w14:textId="77777777" w:rsidR="007C1AD4" w:rsidRPr="00965F59" w:rsidRDefault="007C1AD4" w:rsidP="001F0183">
            <w:pPr>
              <w:rPr>
                <w:rFonts w:ascii="Arial" w:hAnsi="Arial" w:cs="Arial"/>
                <w:b/>
                <w:color w:val="000000"/>
                <w:sz w:val="16"/>
                <w:szCs w:val="16"/>
              </w:rPr>
            </w:pPr>
          </w:p>
        </w:tc>
        <w:tc>
          <w:tcPr>
            <w:tcW w:w="992" w:type="dxa"/>
            <w:shd w:val="clear" w:color="auto" w:fill="auto"/>
            <w:vAlign w:val="bottom"/>
          </w:tcPr>
          <w:p w14:paraId="6D24C563" w14:textId="77777777" w:rsidR="007C1AD4" w:rsidRPr="00965F59" w:rsidRDefault="007C1AD4" w:rsidP="001F0183">
            <w:pPr>
              <w:rPr>
                <w:rFonts w:ascii="Arial" w:hAnsi="Arial" w:cs="Arial"/>
                <w:b/>
                <w:color w:val="000000"/>
                <w:sz w:val="16"/>
                <w:szCs w:val="16"/>
              </w:rPr>
            </w:pPr>
          </w:p>
        </w:tc>
        <w:tc>
          <w:tcPr>
            <w:tcW w:w="1276" w:type="dxa"/>
            <w:shd w:val="clear" w:color="auto" w:fill="auto"/>
            <w:vAlign w:val="bottom"/>
          </w:tcPr>
          <w:p w14:paraId="36B56106" w14:textId="77777777" w:rsidR="007C1AD4" w:rsidRPr="00965F59" w:rsidRDefault="007C1AD4" w:rsidP="001F0183">
            <w:pPr>
              <w:rPr>
                <w:rFonts w:ascii="Arial" w:hAnsi="Arial" w:cs="Arial"/>
                <w:b/>
                <w:color w:val="000000"/>
                <w:sz w:val="16"/>
                <w:szCs w:val="16"/>
              </w:rPr>
            </w:pPr>
          </w:p>
        </w:tc>
        <w:tc>
          <w:tcPr>
            <w:tcW w:w="1559" w:type="dxa"/>
            <w:shd w:val="clear" w:color="auto" w:fill="auto"/>
          </w:tcPr>
          <w:p w14:paraId="6757F8F8" w14:textId="77777777" w:rsidR="007C1AD4" w:rsidRPr="0007697B" w:rsidRDefault="007C1AD4" w:rsidP="001F0183">
            <w:pPr>
              <w:rPr>
                <w:rFonts w:ascii="Arial" w:hAnsi="Arial" w:cs="Arial"/>
                <w:sz w:val="22"/>
              </w:rPr>
            </w:pPr>
          </w:p>
        </w:tc>
        <w:tc>
          <w:tcPr>
            <w:tcW w:w="5387" w:type="dxa"/>
            <w:shd w:val="clear" w:color="auto" w:fill="auto"/>
            <w:vAlign w:val="bottom"/>
          </w:tcPr>
          <w:p w14:paraId="34F74179" w14:textId="77777777" w:rsidR="007C1AD4" w:rsidRPr="0007697B" w:rsidRDefault="007C1AD4" w:rsidP="001F0183">
            <w:pPr>
              <w:rPr>
                <w:rFonts w:ascii="Arial" w:hAnsi="Arial" w:cs="Arial"/>
                <w:sz w:val="22"/>
              </w:rPr>
            </w:pPr>
          </w:p>
        </w:tc>
      </w:tr>
      <w:tr w:rsidR="007C1AD4" w:rsidRPr="00390E3A" w14:paraId="1B2974DB" w14:textId="77777777" w:rsidTr="001F0183">
        <w:trPr>
          <w:trHeight w:val="591"/>
        </w:trPr>
        <w:tc>
          <w:tcPr>
            <w:tcW w:w="15775" w:type="dxa"/>
            <w:gridSpan w:val="7"/>
            <w:shd w:val="clear" w:color="auto" w:fill="auto"/>
            <w:vAlign w:val="center"/>
          </w:tcPr>
          <w:p w14:paraId="2D9729C0" w14:textId="77777777" w:rsidR="007C1AD4" w:rsidRPr="00390E3A" w:rsidRDefault="007C1AD4" w:rsidP="001F0183">
            <w:pPr>
              <w:rPr>
                <w:rFonts w:ascii="Arial" w:hAnsi="Arial" w:cs="Arial"/>
                <w:i/>
                <w:sz w:val="16"/>
                <w:szCs w:val="16"/>
              </w:rPr>
            </w:pPr>
            <w:r w:rsidRPr="00390E3A">
              <w:rPr>
                <w:rFonts w:ascii="Arial" w:hAnsi="Arial" w:cs="Arial"/>
                <w:i/>
                <w:sz w:val="16"/>
                <w:szCs w:val="16"/>
              </w:rPr>
              <w:t xml:space="preserve">Guidance: </w:t>
            </w:r>
            <w:r>
              <w:rPr>
                <w:rFonts w:ascii="Arial" w:hAnsi="Arial" w:cs="Arial"/>
                <w:i/>
                <w:sz w:val="16"/>
                <w:szCs w:val="16"/>
              </w:rPr>
              <w:t xml:space="preserve">Any unit specific processed must be documented with a </w:t>
            </w:r>
            <w:proofErr w:type="gramStart"/>
            <w:r>
              <w:rPr>
                <w:rFonts w:ascii="Arial" w:hAnsi="Arial" w:cs="Arial"/>
                <w:i/>
                <w:sz w:val="16"/>
                <w:szCs w:val="16"/>
              </w:rPr>
              <w:t>clear</w:t>
            </w:r>
            <w:proofErr w:type="gramEnd"/>
            <w:r>
              <w:rPr>
                <w:rFonts w:ascii="Arial" w:hAnsi="Arial" w:cs="Arial"/>
                <w:i/>
                <w:sz w:val="16"/>
                <w:szCs w:val="16"/>
              </w:rPr>
              <w:t xml:space="preserve"> documented process and evidence reviewed annually </w:t>
            </w:r>
          </w:p>
        </w:tc>
      </w:tr>
    </w:tbl>
    <w:p w14:paraId="4F246D2D" w14:textId="437D3083" w:rsidR="0062423F" w:rsidRDefault="0062423F"/>
    <w:p w14:paraId="0DCB6B5C" w14:textId="77777777" w:rsidR="00CE275A" w:rsidRDefault="00CE275A"/>
    <w:p w14:paraId="3D33B277" w14:textId="77777777" w:rsidR="00CE275A" w:rsidRDefault="00CE275A"/>
    <w:p w14:paraId="0702324E" w14:textId="77777777" w:rsidR="00CE275A" w:rsidRDefault="00CE275A"/>
    <w:p w14:paraId="7E60589B" w14:textId="77777777" w:rsidR="00CE275A" w:rsidRDefault="00CE275A"/>
    <w:p w14:paraId="5968EA02" w14:textId="77777777" w:rsidR="00CE275A" w:rsidRDefault="00CE275A"/>
    <w:p w14:paraId="24B1462E" w14:textId="77777777" w:rsidR="00CE275A" w:rsidRDefault="00CE275A"/>
    <w:p w14:paraId="474C26D2" w14:textId="77777777" w:rsidR="00CE275A" w:rsidRDefault="00CE275A"/>
    <w:p w14:paraId="1A634CD8" w14:textId="77777777" w:rsidR="00CE275A" w:rsidRDefault="00CE275A"/>
    <w:p w14:paraId="34BAF146" w14:textId="02C6E28D" w:rsidR="0062423F" w:rsidRDefault="0062423F"/>
    <w:p w14:paraId="58B1AEDB" w14:textId="338DF687" w:rsidR="0062423F" w:rsidRDefault="0062423F"/>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7"/>
      </w:tblGrid>
      <w:tr w:rsidR="00CA3042" w:rsidRPr="00C74049" w14:paraId="1415DE1C" w14:textId="77777777" w:rsidTr="00725F85">
        <w:trPr>
          <w:trHeight w:val="319"/>
        </w:trPr>
        <w:tc>
          <w:tcPr>
            <w:tcW w:w="15877" w:type="dxa"/>
            <w:shd w:val="clear" w:color="auto" w:fill="F3F3F3"/>
            <w:vAlign w:val="center"/>
          </w:tcPr>
          <w:p w14:paraId="1415DE1B" w14:textId="77777777" w:rsidR="00CA3042" w:rsidRPr="00C74049" w:rsidRDefault="00611E52" w:rsidP="00CA3042">
            <w:pPr>
              <w:pStyle w:val="Heading2"/>
              <w:ind w:right="-71" w:hanging="16"/>
              <w:rPr>
                <w:rFonts w:ascii="Arial" w:hAnsi="Arial" w:cs="Arial"/>
                <w:szCs w:val="24"/>
              </w:rPr>
            </w:pPr>
            <w:r>
              <w:rPr>
                <w:rFonts w:ascii="Arial" w:hAnsi="Arial" w:cs="Arial"/>
                <w:szCs w:val="24"/>
              </w:rPr>
              <w:t xml:space="preserve">Notes and </w:t>
            </w:r>
            <w:r w:rsidR="00725F85">
              <w:rPr>
                <w:rFonts w:ascii="Arial" w:hAnsi="Arial" w:cs="Arial"/>
                <w:szCs w:val="24"/>
              </w:rPr>
              <w:t xml:space="preserve">Observations </w:t>
            </w:r>
          </w:p>
        </w:tc>
      </w:tr>
      <w:tr w:rsidR="00CA3042" w14:paraId="1415DE1E" w14:textId="77777777" w:rsidTr="00725F85">
        <w:trPr>
          <w:trHeight w:val="454"/>
        </w:trPr>
        <w:tc>
          <w:tcPr>
            <w:tcW w:w="15877" w:type="dxa"/>
            <w:tcBorders>
              <w:bottom w:val="nil"/>
            </w:tcBorders>
          </w:tcPr>
          <w:p w14:paraId="1415DE1D" w14:textId="77777777" w:rsidR="00CA3042" w:rsidRDefault="00CA3042" w:rsidP="005A3AD0"/>
        </w:tc>
      </w:tr>
      <w:tr w:rsidR="00CA3042" w14:paraId="1415DE20" w14:textId="77777777" w:rsidTr="00725F85">
        <w:trPr>
          <w:trHeight w:val="454"/>
        </w:trPr>
        <w:tc>
          <w:tcPr>
            <w:tcW w:w="15877" w:type="dxa"/>
          </w:tcPr>
          <w:p w14:paraId="1415DE1F" w14:textId="77777777" w:rsidR="00CA3042" w:rsidRDefault="00CA3042" w:rsidP="005A3AD0"/>
        </w:tc>
      </w:tr>
      <w:tr w:rsidR="00CA3042" w14:paraId="1415DE22" w14:textId="77777777" w:rsidTr="00725F85">
        <w:trPr>
          <w:trHeight w:val="454"/>
        </w:trPr>
        <w:tc>
          <w:tcPr>
            <w:tcW w:w="15877" w:type="dxa"/>
          </w:tcPr>
          <w:p w14:paraId="1415DE21" w14:textId="77777777" w:rsidR="00CA3042" w:rsidRDefault="00CA3042" w:rsidP="005A3AD0"/>
        </w:tc>
      </w:tr>
      <w:tr w:rsidR="00CA3042" w14:paraId="1415DE24" w14:textId="77777777" w:rsidTr="00725F85">
        <w:trPr>
          <w:trHeight w:val="454"/>
        </w:trPr>
        <w:tc>
          <w:tcPr>
            <w:tcW w:w="15877" w:type="dxa"/>
          </w:tcPr>
          <w:p w14:paraId="1415DE23" w14:textId="77777777" w:rsidR="00CA3042" w:rsidRDefault="00CA3042" w:rsidP="005A3AD0"/>
        </w:tc>
      </w:tr>
      <w:tr w:rsidR="00CA3042" w14:paraId="1415DE26" w14:textId="77777777" w:rsidTr="00725F85">
        <w:trPr>
          <w:trHeight w:val="454"/>
        </w:trPr>
        <w:tc>
          <w:tcPr>
            <w:tcW w:w="15877" w:type="dxa"/>
          </w:tcPr>
          <w:p w14:paraId="1415DE25" w14:textId="77777777" w:rsidR="00CA3042" w:rsidRDefault="00CA3042" w:rsidP="005A3AD0"/>
        </w:tc>
      </w:tr>
      <w:tr w:rsidR="00CA3042" w14:paraId="1415DE28" w14:textId="77777777" w:rsidTr="00725F85">
        <w:trPr>
          <w:trHeight w:val="454"/>
        </w:trPr>
        <w:tc>
          <w:tcPr>
            <w:tcW w:w="15877" w:type="dxa"/>
          </w:tcPr>
          <w:p w14:paraId="1415DE27" w14:textId="77777777" w:rsidR="00CA3042" w:rsidRDefault="00CA3042" w:rsidP="005A3AD0"/>
        </w:tc>
      </w:tr>
      <w:tr w:rsidR="00CA3042" w14:paraId="1415DE2A" w14:textId="77777777" w:rsidTr="00725F85">
        <w:trPr>
          <w:trHeight w:val="454"/>
        </w:trPr>
        <w:tc>
          <w:tcPr>
            <w:tcW w:w="15877" w:type="dxa"/>
          </w:tcPr>
          <w:p w14:paraId="1415DE29" w14:textId="77777777" w:rsidR="00CA3042" w:rsidRDefault="00CA3042" w:rsidP="005A3AD0"/>
        </w:tc>
      </w:tr>
      <w:tr w:rsidR="00CA3042" w14:paraId="1415DE2C" w14:textId="77777777" w:rsidTr="00725F85">
        <w:trPr>
          <w:trHeight w:val="454"/>
        </w:trPr>
        <w:tc>
          <w:tcPr>
            <w:tcW w:w="15877" w:type="dxa"/>
            <w:tcBorders>
              <w:bottom w:val="nil"/>
            </w:tcBorders>
          </w:tcPr>
          <w:p w14:paraId="1415DE2B" w14:textId="77777777" w:rsidR="00CA3042" w:rsidRDefault="00CA3042" w:rsidP="005A3AD0"/>
        </w:tc>
      </w:tr>
      <w:tr w:rsidR="00CA3042" w14:paraId="1415DE2F" w14:textId="77777777" w:rsidTr="00725F85">
        <w:tc>
          <w:tcPr>
            <w:tcW w:w="15877" w:type="dxa"/>
          </w:tcPr>
          <w:p w14:paraId="1415DE2D" w14:textId="77777777" w:rsidR="00CA3042" w:rsidRDefault="00CA3042" w:rsidP="005A3AD0"/>
          <w:p w14:paraId="1415DE2E" w14:textId="77777777" w:rsidR="00CA3042" w:rsidRDefault="00CA3042" w:rsidP="005A3AD0"/>
        </w:tc>
      </w:tr>
      <w:tr w:rsidR="00CA3042" w14:paraId="1415DE32" w14:textId="77777777" w:rsidTr="00725F85">
        <w:tc>
          <w:tcPr>
            <w:tcW w:w="15877" w:type="dxa"/>
          </w:tcPr>
          <w:p w14:paraId="1415DE30" w14:textId="77777777" w:rsidR="00CA3042" w:rsidRDefault="00CA3042" w:rsidP="005A3AD0"/>
          <w:p w14:paraId="1415DE31" w14:textId="77777777" w:rsidR="00B44AB3" w:rsidRDefault="00B44AB3" w:rsidP="005A3AD0"/>
        </w:tc>
      </w:tr>
      <w:tr w:rsidR="00611E52" w14:paraId="1415DE34" w14:textId="77777777" w:rsidTr="00611E52">
        <w:trPr>
          <w:trHeight w:val="537"/>
        </w:trPr>
        <w:tc>
          <w:tcPr>
            <w:tcW w:w="15877" w:type="dxa"/>
          </w:tcPr>
          <w:p w14:paraId="1415DE33" w14:textId="77777777" w:rsidR="00611E52" w:rsidRDefault="00611E52" w:rsidP="005A3AD0"/>
        </w:tc>
      </w:tr>
      <w:tr w:rsidR="00611E52" w14:paraId="1415DE36" w14:textId="77777777" w:rsidTr="00611E52">
        <w:trPr>
          <w:trHeight w:val="545"/>
        </w:trPr>
        <w:tc>
          <w:tcPr>
            <w:tcW w:w="15877" w:type="dxa"/>
          </w:tcPr>
          <w:p w14:paraId="1415DE35" w14:textId="77777777" w:rsidR="00611E52" w:rsidRDefault="00611E52" w:rsidP="005A3AD0"/>
        </w:tc>
      </w:tr>
      <w:tr w:rsidR="00611E52" w14:paraId="1415DE38" w14:textId="77777777" w:rsidTr="00611E52">
        <w:trPr>
          <w:trHeight w:val="553"/>
        </w:trPr>
        <w:tc>
          <w:tcPr>
            <w:tcW w:w="15877" w:type="dxa"/>
          </w:tcPr>
          <w:p w14:paraId="1415DE37" w14:textId="77777777" w:rsidR="00611E52" w:rsidRDefault="00611E52" w:rsidP="005A3AD0"/>
        </w:tc>
      </w:tr>
      <w:tr w:rsidR="00611E52" w14:paraId="1415DE3A" w14:textId="77777777" w:rsidTr="00611E52">
        <w:trPr>
          <w:trHeight w:val="575"/>
        </w:trPr>
        <w:tc>
          <w:tcPr>
            <w:tcW w:w="15877" w:type="dxa"/>
          </w:tcPr>
          <w:p w14:paraId="1415DE39" w14:textId="77777777" w:rsidR="00611E52" w:rsidRDefault="00611E52" w:rsidP="005A3AD0"/>
        </w:tc>
      </w:tr>
      <w:tr w:rsidR="00611E52" w14:paraId="1415DE3C" w14:textId="77777777" w:rsidTr="00611E52">
        <w:trPr>
          <w:trHeight w:val="555"/>
        </w:trPr>
        <w:tc>
          <w:tcPr>
            <w:tcW w:w="15877" w:type="dxa"/>
          </w:tcPr>
          <w:p w14:paraId="1415DE3B" w14:textId="77777777" w:rsidR="00611E52" w:rsidRDefault="00611E52" w:rsidP="005A3AD0"/>
        </w:tc>
      </w:tr>
      <w:tr w:rsidR="00611E52" w14:paraId="1415DE3E" w14:textId="77777777" w:rsidTr="00611E52">
        <w:trPr>
          <w:trHeight w:val="691"/>
        </w:trPr>
        <w:tc>
          <w:tcPr>
            <w:tcW w:w="15877" w:type="dxa"/>
          </w:tcPr>
          <w:p w14:paraId="1415DE3D" w14:textId="77777777" w:rsidR="00611E52" w:rsidRDefault="00611E52" w:rsidP="005A3AD0"/>
        </w:tc>
      </w:tr>
      <w:tr w:rsidR="00611E52" w14:paraId="1415DE40" w14:textId="77777777" w:rsidTr="00611E52">
        <w:trPr>
          <w:trHeight w:val="552"/>
        </w:trPr>
        <w:tc>
          <w:tcPr>
            <w:tcW w:w="15877" w:type="dxa"/>
          </w:tcPr>
          <w:p w14:paraId="1415DE3F" w14:textId="77777777" w:rsidR="00611E52" w:rsidRDefault="00611E52" w:rsidP="005A3AD0"/>
        </w:tc>
      </w:tr>
    </w:tbl>
    <w:p w14:paraId="1415DE41" w14:textId="77777777" w:rsidR="0068465C" w:rsidRDefault="0068465C" w:rsidP="00725F85"/>
    <w:p w14:paraId="1415DE42" w14:textId="77777777" w:rsidR="00611E52" w:rsidRDefault="00611E52" w:rsidP="00725F85"/>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7"/>
      </w:tblGrid>
      <w:tr w:rsidR="00611E52" w:rsidRPr="00C74049" w14:paraId="1415DE44" w14:textId="77777777" w:rsidTr="00137BC9">
        <w:trPr>
          <w:trHeight w:val="319"/>
        </w:trPr>
        <w:tc>
          <w:tcPr>
            <w:tcW w:w="15877" w:type="dxa"/>
            <w:shd w:val="clear" w:color="auto" w:fill="F3F3F3"/>
            <w:vAlign w:val="center"/>
          </w:tcPr>
          <w:p w14:paraId="1415DE43" w14:textId="77777777" w:rsidR="00611E52" w:rsidRPr="00C74049" w:rsidRDefault="00611E52" w:rsidP="00137BC9">
            <w:pPr>
              <w:pStyle w:val="Heading2"/>
              <w:ind w:right="-71" w:hanging="16"/>
              <w:rPr>
                <w:rFonts w:ascii="Arial" w:hAnsi="Arial" w:cs="Arial"/>
                <w:szCs w:val="24"/>
              </w:rPr>
            </w:pPr>
            <w:r>
              <w:rPr>
                <w:rFonts w:ascii="Arial" w:hAnsi="Arial" w:cs="Arial"/>
                <w:szCs w:val="24"/>
              </w:rPr>
              <w:t xml:space="preserve">Notes and Observations </w:t>
            </w:r>
          </w:p>
        </w:tc>
      </w:tr>
      <w:tr w:rsidR="00611E52" w14:paraId="1415DE46" w14:textId="77777777" w:rsidTr="00137BC9">
        <w:trPr>
          <w:trHeight w:val="454"/>
        </w:trPr>
        <w:tc>
          <w:tcPr>
            <w:tcW w:w="15877" w:type="dxa"/>
            <w:tcBorders>
              <w:bottom w:val="nil"/>
            </w:tcBorders>
          </w:tcPr>
          <w:p w14:paraId="1415DE45" w14:textId="77777777" w:rsidR="00611E52" w:rsidRDefault="00611E52" w:rsidP="00137BC9"/>
        </w:tc>
      </w:tr>
      <w:tr w:rsidR="00611E52" w14:paraId="1415DE48" w14:textId="77777777" w:rsidTr="00137BC9">
        <w:trPr>
          <w:trHeight w:val="454"/>
        </w:trPr>
        <w:tc>
          <w:tcPr>
            <w:tcW w:w="15877" w:type="dxa"/>
          </w:tcPr>
          <w:p w14:paraId="1415DE47" w14:textId="77777777" w:rsidR="00611E52" w:rsidRDefault="00611E52" w:rsidP="00137BC9"/>
        </w:tc>
      </w:tr>
      <w:tr w:rsidR="00611E52" w14:paraId="1415DE4A" w14:textId="77777777" w:rsidTr="00137BC9">
        <w:trPr>
          <w:trHeight w:val="454"/>
        </w:trPr>
        <w:tc>
          <w:tcPr>
            <w:tcW w:w="15877" w:type="dxa"/>
          </w:tcPr>
          <w:p w14:paraId="1415DE49" w14:textId="77777777" w:rsidR="00611E52" w:rsidRDefault="00611E52" w:rsidP="00137BC9"/>
        </w:tc>
      </w:tr>
      <w:tr w:rsidR="00611E52" w14:paraId="1415DE4C" w14:textId="77777777" w:rsidTr="00137BC9">
        <w:trPr>
          <w:trHeight w:val="454"/>
        </w:trPr>
        <w:tc>
          <w:tcPr>
            <w:tcW w:w="15877" w:type="dxa"/>
          </w:tcPr>
          <w:p w14:paraId="1415DE4B" w14:textId="77777777" w:rsidR="00611E52" w:rsidRDefault="00611E52" w:rsidP="00137BC9"/>
        </w:tc>
      </w:tr>
      <w:tr w:rsidR="00611E52" w14:paraId="1415DE4E" w14:textId="77777777" w:rsidTr="00137BC9">
        <w:trPr>
          <w:trHeight w:val="454"/>
        </w:trPr>
        <w:tc>
          <w:tcPr>
            <w:tcW w:w="15877" w:type="dxa"/>
          </w:tcPr>
          <w:p w14:paraId="1415DE4D" w14:textId="77777777" w:rsidR="00611E52" w:rsidRDefault="00611E52" w:rsidP="00137BC9"/>
        </w:tc>
      </w:tr>
      <w:tr w:rsidR="00611E52" w14:paraId="1415DE50" w14:textId="77777777" w:rsidTr="00137BC9">
        <w:trPr>
          <w:trHeight w:val="454"/>
        </w:trPr>
        <w:tc>
          <w:tcPr>
            <w:tcW w:w="15877" w:type="dxa"/>
          </w:tcPr>
          <w:p w14:paraId="1415DE4F" w14:textId="77777777" w:rsidR="00611E52" w:rsidRDefault="00611E52" w:rsidP="00137BC9"/>
        </w:tc>
      </w:tr>
      <w:tr w:rsidR="00611E52" w14:paraId="1415DE52" w14:textId="77777777" w:rsidTr="00137BC9">
        <w:trPr>
          <w:trHeight w:val="454"/>
        </w:trPr>
        <w:tc>
          <w:tcPr>
            <w:tcW w:w="15877" w:type="dxa"/>
          </w:tcPr>
          <w:p w14:paraId="1415DE51" w14:textId="77777777" w:rsidR="00611E52" w:rsidRDefault="00611E52" w:rsidP="00137BC9"/>
        </w:tc>
      </w:tr>
      <w:tr w:rsidR="00611E52" w14:paraId="1415DE54" w14:textId="77777777" w:rsidTr="00137BC9">
        <w:trPr>
          <w:trHeight w:val="454"/>
        </w:trPr>
        <w:tc>
          <w:tcPr>
            <w:tcW w:w="15877" w:type="dxa"/>
            <w:tcBorders>
              <w:bottom w:val="nil"/>
            </w:tcBorders>
          </w:tcPr>
          <w:p w14:paraId="1415DE53" w14:textId="77777777" w:rsidR="00611E52" w:rsidRDefault="00611E52" w:rsidP="00137BC9"/>
        </w:tc>
      </w:tr>
      <w:tr w:rsidR="00611E52" w14:paraId="1415DE57" w14:textId="77777777" w:rsidTr="00137BC9">
        <w:tc>
          <w:tcPr>
            <w:tcW w:w="15877" w:type="dxa"/>
          </w:tcPr>
          <w:p w14:paraId="1415DE55" w14:textId="77777777" w:rsidR="00611E52" w:rsidRDefault="00611E52" w:rsidP="00137BC9"/>
          <w:p w14:paraId="1415DE56" w14:textId="77777777" w:rsidR="00611E52" w:rsidRDefault="00611E52" w:rsidP="00137BC9"/>
        </w:tc>
      </w:tr>
      <w:tr w:rsidR="00611E52" w14:paraId="1415DE5A" w14:textId="77777777" w:rsidTr="00137BC9">
        <w:tc>
          <w:tcPr>
            <w:tcW w:w="15877" w:type="dxa"/>
          </w:tcPr>
          <w:p w14:paraId="1415DE58" w14:textId="77777777" w:rsidR="00611E52" w:rsidRDefault="00611E52" w:rsidP="00137BC9"/>
          <w:p w14:paraId="1415DE59" w14:textId="77777777" w:rsidR="00611E52" w:rsidRDefault="00611E52" w:rsidP="00137BC9"/>
        </w:tc>
      </w:tr>
      <w:tr w:rsidR="00611E52" w14:paraId="1415DE5C" w14:textId="77777777" w:rsidTr="00137BC9">
        <w:trPr>
          <w:trHeight w:val="537"/>
        </w:trPr>
        <w:tc>
          <w:tcPr>
            <w:tcW w:w="15877" w:type="dxa"/>
          </w:tcPr>
          <w:p w14:paraId="1415DE5B" w14:textId="77777777" w:rsidR="00611E52" w:rsidRDefault="00611E52" w:rsidP="00137BC9"/>
        </w:tc>
      </w:tr>
      <w:tr w:rsidR="00611E52" w14:paraId="1415DE5E" w14:textId="77777777" w:rsidTr="00137BC9">
        <w:trPr>
          <w:trHeight w:val="545"/>
        </w:trPr>
        <w:tc>
          <w:tcPr>
            <w:tcW w:w="15877" w:type="dxa"/>
          </w:tcPr>
          <w:p w14:paraId="1415DE5D" w14:textId="77777777" w:rsidR="00611E52" w:rsidRDefault="00611E52" w:rsidP="00137BC9"/>
        </w:tc>
      </w:tr>
      <w:tr w:rsidR="00611E52" w14:paraId="1415DE60" w14:textId="77777777" w:rsidTr="00137BC9">
        <w:trPr>
          <w:trHeight w:val="553"/>
        </w:trPr>
        <w:tc>
          <w:tcPr>
            <w:tcW w:w="15877" w:type="dxa"/>
          </w:tcPr>
          <w:p w14:paraId="1415DE5F" w14:textId="77777777" w:rsidR="00611E52" w:rsidRDefault="00611E52" w:rsidP="00137BC9"/>
        </w:tc>
      </w:tr>
      <w:tr w:rsidR="00611E52" w14:paraId="1415DE62" w14:textId="77777777" w:rsidTr="00137BC9">
        <w:trPr>
          <w:trHeight w:val="575"/>
        </w:trPr>
        <w:tc>
          <w:tcPr>
            <w:tcW w:w="15877" w:type="dxa"/>
          </w:tcPr>
          <w:p w14:paraId="1415DE61" w14:textId="77777777" w:rsidR="00611E52" w:rsidRDefault="00611E52" w:rsidP="00137BC9"/>
        </w:tc>
      </w:tr>
      <w:tr w:rsidR="00611E52" w14:paraId="1415DE64" w14:textId="77777777" w:rsidTr="00137BC9">
        <w:trPr>
          <w:trHeight w:val="555"/>
        </w:trPr>
        <w:tc>
          <w:tcPr>
            <w:tcW w:w="15877" w:type="dxa"/>
          </w:tcPr>
          <w:p w14:paraId="1415DE63" w14:textId="77777777" w:rsidR="00611E52" w:rsidRDefault="00611E52" w:rsidP="00137BC9"/>
        </w:tc>
      </w:tr>
      <w:tr w:rsidR="00611E52" w14:paraId="1415DE66" w14:textId="77777777" w:rsidTr="00137BC9">
        <w:trPr>
          <w:trHeight w:val="691"/>
        </w:trPr>
        <w:tc>
          <w:tcPr>
            <w:tcW w:w="15877" w:type="dxa"/>
          </w:tcPr>
          <w:p w14:paraId="1415DE65" w14:textId="77777777" w:rsidR="00611E52" w:rsidRDefault="00611E52" w:rsidP="00137BC9"/>
        </w:tc>
      </w:tr>
      <w:tr w:rsidR="00611E52" w14:paraId="1415DE68" w14:textId="77777777" w:rsidTr="00137BC9">
        <w:trPr>
          <w:trHeight w:val="552"/>
        </w:trPr>
        <w:tc>
          <w:tcPr>
            <w:tcW w:w="15877" w:type="dxa"/>
          </w:tcPr>
          <w:p w14:paraId="1415DE67" w14:textId="77777777" w:rsidR="00611E52" w:rsidRDefault="00611E52" w:rsidP="00137BC9"/>
        </w:tc>
      </w:tr>
    </w:tbl>
    <w:p w14:paraId="1415DE69" w14:textId="77777777" w:rsidR="00611E52" w:rsidRDefault="00611E52" w:rsidP="00725F85"/>
    <w:sectPr w:rsidR="00611E52" w:rsidSect="005D2644">
      <w:pgSz w:w="16838" w:h="11906" w:orient="landscape"/>
      <w:pgMar w:top="372" w:right="1180" w:bottom="860"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5C9E" w14:textId="77777777" w:rsidR="00685716" w:rsidRDefault="00685716">
      <w:r>
        <w:separator/>
      </w:r>
    </w:p>
  </w:endnote>
  <w:endnote w:type="continuationSeparator" w:id="0">
    <w:p w14:paraId="696856B2" w14:textId="77777777" w:rsidR="00685716" w:rsidRDefault="00685716">
      <w:r>
        <w:continuationSeparator/>
      </w:r>
    </w:p>
  </w:endnote>
  <w:endnote w:type="continuationNotice" w:id="1">
    <w:p w14:paraId="4D86BAFB" w14:textId="77777777" w:rsidR="00685716" w:rsidRDefault="00685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E70" w14:textId="12E9EFC3" w:rsidR="009323E4" w:rsidRDefault="00513629" w:rsidP="00270B7B">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339FBECB" wp14:editId="18733705">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00EC4" w14:textId="07F3333F"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FBECB"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A700EC4" w14:textId="07F3333F"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v:textbox>
              <w10:wrap type="square"/>
            </v:shape>
          </w:pict>
        </mc:Fallback>
      </mc:AlternateContent>
    </w:r>
    <w:r w:rsidR="009323E4">
      <w:rPr>
        <w:rStyle w:val="PageNumber"/>
      </w:rPr>
      <w:fldChar w:fldCharType="begin"/>
    </w:r>
    <w:r w:rsidR="009323E4">
      <w:rPr>
        <w:rStyle w:val="PageNumber"/>
      </w:rPr>
      <w:instrText xml:space="preserve">PAGE  </w:instrText>
    </w:r>
    <w:r w:rsidR="009323E4">
      <w:rPr>
        <w:rStyle w:val="PageNumber"/>
      </w:rPr>
      <w:fldChar w:fldCharType="end"/>
    </w:r>
  </w:p>
  <w:p w14:paraId="1415DE71" w14:textId="77777777" w:rsidR="009323E4" w:rsidRDefault="009323E4" w:rsidP="006E28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E72" w14:textId="39B3D17D" w:rsidR="009323E4" w:rsidRDefault="009323E4" w:rsidP="00D0769A">
    <w:pPr>
      <w:pStyle w:val="Footer"/>
      <w:framePr w:w="873" w:h="247" w:hRule="exact" w:wrap="around" w:vAnchor="text" w:hAnchor="page" w:x="14701" w:y="21"/>
      <w:jc w:val="center"/>
      <w:rPr>
        <w:rStyle w:val="PageNumber"/>
        <w:rFonts w:ascii="Arial" w:hAnsi="Arial" w:cs="Arial"/>
        <w:sz w:val="20"/>
        <w:szCs w:val="20"/>
      </w:rPr>
    </w:pPr>
    <w:r w:rsidRPr="00D0769A">
      <w:rPr>
        <w:rStyle w:val="PageNumber"/>
        <w:rFonts w:ascii="Arial" w:hAnsi="Arial" w:cs="Arial"/>
        <w:sz w:val="20"/>
        <w:szCs w:val="20"/>
      </w:rPr>
      <w:fldChar w:fldCharType="begin"/>
    </w:r>
    <w:r w:rsidRPr="00D0769A">
      <w:rPr>
        <w:rStyle w:val="PageNumber"/>
        <w:rFonts w:ascii="Arial" w:hAnsi="Arial" w:cs="Arial"/>
        <w:sz w:val="20"/>
        <w:szCs w:val="20"/>
      </w:rPr>
      <w:instrText xml:space="preserve">PAGE  </w:instrText>
    </w:r>
    <w:r w:rsidRPr="00D0769A">
      <w:rPr>
        <w:rStyle w:val="PageNumber"/>
        <w:rFonts w:ascii="Arial" w:hAnsi="Arial" w:cs="Arial"/>
        <w:sz w:val="20"/>
        <w:szCs w:val="20"/>
      </w:rPr>
      <w:fldChar w:fldCharType="separate"/>
    </w:r>
    <w:r>
      <w:rPr>
        <w:rStyle w:val="PageNumber"/>
        <w:rFonts w:ascii="Arial" w:hAnsi="Arial" w:cs="Arial"/>
        <w:noProof/>
        <w:sz w:val="20"/>
        <w:szCs w:val="20"/>
      </w:rPr>
      <w:t>10</w:t>
    </w:r>
    <w:r w:rsidRPr="00D0769A">
      <w:rPr>
        <w:rStyle w:val="PageNumber"/>
        <w:rFonts w:ascii="Arial" w:hAnsi="Arial" w:cs="Arial"/>
        <w:sz w:val="20"/>
        <w:szCs w:val="20"/>
      </w:rPr>
      <w:fldChar w:fldCharType="end"/>
    </w:r>
    <w:r w:rsidRPr="00D0769A">
      <w:rPr>
        <w:rStyle w:val="PageNumber"/>
        <w:rFonts w:ascii="Arial" w:hAnsi="Arial" w:cs="Arial"/>
        <w:sz w:val="20"/>
        <w:szCs w:val="20"/>
      </w:rPr>
      <w:t xml:space="preserve"> of </w:t>
    </w:r>
    <w:r>
      <w:rPr>
        <w:rStyle w:val="PageNumber"/>
        <w:rFonts w:ascii="Arial" w:hAnsi="Arial" w:cs="Arial"/>
        <w:sz w:val="20"/>
        <w:szCs w:val="20"/>
      </w:rPr>
      <w:t>18</w:t>
    </w:r>
  </w:p>
  <w:p w14:paraId="1415DE73" w14:textId="77777777" w:rsidR="009323E4" w:rsidRDefault="009323E4" w:rsidP="00D0769A">
    <w:pPr>
      <w:pStyle w:val="Footer"/>
      <w:framePr w:w="873" w:h="247" w:hRule="exact" w:wrap="around" w:vAnchor="text" w:hAnchor="page" w:x="14701" w:y="21"/>
      <w:jc w:val="center"/>
      <w:rPr>
        <w:rStyle w:val="PageNumber"/>
        <w:rFonts w:ascii="Arial" w:hAnsi="Arial" w:cs="Arial"/>
        <w:sz w:val="20"/>
        <w:szCs w:val="20"/>
      </w:rPr>
    </w:pPr>
  </w:p>
  <w:p w14:paraId="1415DE74" w14:textId="77777777" w:rsidR="009323E4" w:rsidRDefault="009323E4" w:rsidP="00D0769A">
    <w:pPr>
      <w:pStyle w:val="Footer"/>
      <w:framePr w:w="873" w:h="247" w:hRule="exact" w:wrap="around" w:vAnchor="text" w:hAnchor="page" w:x="14701" w:y="21"/>
      <w:jc w:val="center"/>
      <w:rPr>
        <w:rStyle w:val="PageNumber"/>
        <w:rFonts w:ascii="Arial" w:hAnsi="Arial" w:cs="Arial"/>
        <w:sz w:val="20"/>
        <w:szCs w:val="20"/>
      </w:rPr>
    </w:pPr>
  </w:p>
  <w:p w14:paraId="1415DE75" w14:textId="77777777" w:rsidR="009323E4" w:rsidRPr="00D0769A" w:rsidRDefault="009323E4" w:rsidP="00D0769A">
    <w:pPr>
      <w:pStyle w:val="Footer"/>
      <w:framePr w:w="873" w:h="247" w:hRule="exact" w:wrap="around" w:vAnchor="text" w:hAnchor="page" w:x="14701" w:y="21"/>
      <w:jc w:val="center"/>
      <w:rPr>
        <w:rStyle w:val="PageNumber"/>
        <w:rFonts w:ascii="Arial" w:hAnsi="Arial" w:cs="Arial"/>
        <w:sz w:val="20"/>
        <w:szCs w:val="20"/>
      </w:rPr>
    </w:pPr>
  </w:p>
  <w:p w14:paraId="1415DE76" w14:textId="3CD47C66" w:rsidR="009323E4" w:rsidRPr="00D0769A" w:rsidRDefault="00513629" w:rsidP="006E28DE">
    <w:pPr>
      <w:pStyle w:val="Footer"/>
      <w:ind w:right="360"/>
      <w:rPr>
        <w:rFonts w:ascii="Arial" w:hAnsi="Arial" w:cs="Arial"/>
      </w:rPr>
    </w:pPr>
    <w:r>
      <w:rPr>
        <w:rFonts w:ascii="Arial" w:hAnsi="Arial" w:cs="Arial"/>
        <w:noProof/>
        <w:sz w:val="20"/>
        <w:szCs w:val="20"/>
      </w:rPr>
      <mc:AlternateContent>
        <mc:Choice Requires="wps">
          <w:drawing>
            <wp:anchor distT="0" distB="0" distL="0" distR="0" simplePos="0" relativeHeight="251661312" behindDoc="0" locked="0" layoutInCell="1" allowOverlap="1" wp14:anchorId="0C96F474" wp14:editId="4B8024B3">
              <wp:simplePos x="0" y="0"/>
              <wp:positionH relativeFrom="column">
                <wp:posOffset>4277360</wp:posOffset>
              </wp:positionH>
              <wp:positionV relativeFrom="paragraph">
                <wp:posOffset>4445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10154" w14:textId="015CC950"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6F474" id="_x0000_t202" coordsize="21600,21600" o:spt="202" path="m,l,21600r21600,l21600,xe">
              <v:stroke joinstyle="miter"/>
              <v:path gradientshapeok="t" o:connecttype="rect"/>
            </v:shapetype>
            <v:shape id="Text Box 4" o:spid="_x0000_s1027" type="#_x0000_t202" alt="Internal" style="position:absolute;margin-left:336.8pt;margin-top:.35pt;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" filled="f" stroked="f">
              <v:textbox style="mso-fit-shape-to-text:t" inset="0,0,0,0">
                <w:txbxContent>
                  <w:p w14:paraId="42C10154" w14:textId="015CC950"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v:textbox>
              <w10:wrap type="square"/>
            </v:shape>
          </w:pict>
        </mc:Fallback>
      </mc:AlternateContent>
    </w:r>
    <w:r w:rsidR="00164345">
      <w:rPr>
        <w:rFonts w:ascii="Arial" w:hAnsi="Arial" w:cs="Arial"/>
        <w:sz w:val="20"/>
        <w:szCs w:val="20"/>
      </w:rPr>
      <w:t>WS.F.WA.005.01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BE30" w14:textId="08E0CBBE" w:rsidR="00513629" w:rsidRDefault="00513629">
    <w:pPr>
      <w:pStyle w:val="Footer"/>
    </w:pPr>
    <w:r>
      <w:rPr>
        <w:noProof/>
      </w:rPr>
      <mc:AlternateContent>
        <mc:Choice Requires="wps">
          <w:drawing>
            <wp:anchor distT="0" distB="0" distL="0" distR="0" simplePos="0" relativeHeight="251659264" behindDoc="0" locked="0" layoutInCell="1" allowOverlap="1" wp14:anchorId="32F4EBCD" wp14:editId="68C5DD2C">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315FC" w14:textId="0F8F4F8C"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F4EBCD" id="_x0000_t202" coordsize="21600,21600" o:spt="202" path="m,l,21600r21600,l21600,xe">
              <v:stroke joinstyle="miter"/>
              <v:path gradientshapeok="t" o:connecttype="rect"/>
            </v:shapetype>
            <v:shape id="Text Box 2" o:spid="_x0000_s1028"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A315FC" w14:textId="0F8F4F8C" w:rsidR="00513629" w:rsidRPr="00513629" w:rsidRDefault="00513629">
                    <w:pPr>
                      <w:rPr>
                        <w:rFonts w:ascii="Calibri" w:eastAsia="Calibri" w:hAnsi="Calibri" w:cs="Calibri"/>
                        <w:color w:val="000000"/>
                        <w:sz w:val="18"/>
                        <w:szCs w:val="18"/>
                      </w:rPr>
                    </w:pPr>
                    <w:r w:rsidRPr="0051362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A1E7" w14:textId="77777777" w:rsidR="00685716" w:rsidRDefault="00685716">
      <w:r>
        <w:separator/>
      </w:r>
    </w:p>
  </w:footnote>
  <w:footnote w:type="continuationSeparator" w:id="0">
    <w:p w14:paraId="43CD6C1A" w14:textId="77777777" w:rsidR="00685716" w:rsidRDefault="00685716">
      <w:r>
        <w:continuationSeparator/>
      </w:r>
    </w:p>
  </w:footnote>
  <w:footnote w:type="continuationNotice" w:id="1">
    <w:p w14:paraId="64B27B05" w14:textId="77777777" w:rsidR="00685716" w:rsidRDefault="00685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E6E" w14:textId="666D5475" w:rsidR="009323E4" w:rsidRDefault="009323E4" w:rsidP="00026CDF">
    <w:pPr>
      <w:pStyle w:val="Header"/>
      <w:tabs>
        <w:tab w:val="clear" w:pos="4153"/>
        <w:tab w:val="clear" w:pos="8306"/>
      </w:tabs>
      <w:jc w:val="center"/>
      <w:rPr>
        <w:rFonts w:ascii="Arial" w:hAnsi="Arial" w:cs="Arial"/>
        <w:b/>
        <w:sz w:val="28"/>
      </w:rPr>
    </w:pPr>
    <w:r>
      <w:rPr>
        <w:noProof/>
        <w:lang w:eastAsia="en-GB"/>
      </w:rPr>
      <w:drawing>
        <wp:anchor distT="0" distB="0" distL="114300" distR="114300" simplePos="0" relativeHeight="251658240" behindDoc="1" locked="0" layoutInCell="1" allowOverlap="1" wp14:anchorId="1415DE77" wp14:editId="2B2C70FC">
          <wp:simplePos x="0" y="0"/>
          <wp:positionH relativeFrom="column">
            <wp:posOffset>8642985</wp:posOffset>
          </wp:positionH>
          <wp:positionV relativeFrom="paragraph">
            <wp:posOffset>-225425</wp:posOffset>
          </wp:positionV>
          <wp:extent cx="926465" cy="401955"/>
          <wp:effectExtent l="0" t="0" r="6985" b="0"/>
          <wp:wrapThrough wrapText="bothSides">
            <wp:wrapPolygon edited="0">
              <wp:start x="0" y="0"/>
              <wp:lineTo x="0" y="9213"/>
              <wp:lineTo x="444" y="20474"/>
              <wp:lineTo x="20430" y="20474"/>
              <wp:lineTo x="21319" y="4095"/>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First Logo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6465" cy="401955"/>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sz w:val="28"/>
      </w:rPr>
      <w:t>Internal Audit Checklist</w:t>
    </w:r>
    <w:r w:rsidR="000B15C1">
      <w:rPr>
        <w:rFonts w:ascii="Arial" w:hAnsi="Arial" w:cs="Arial"/>
        <w:b/>
        <w:sz w:val="28"/>
      </w:rPr>
      <w:t xml:space="preserve">- </w:t>
    </w:r>
    <w:proofErr w:type="spellStart"/>
    <w:r w:rsidR="00B20D23">
      <w:rPr>
        <w:rFonts w:ascii="Arial" w:hAnsi="Arial" w:cs="Arial"/>
        <w:b/>
        <w:sz w:val="28"/>
      </w:rPr>
      <w:t>Portering</w:t>
    </w:r>
    <w:proofErr w:type="spellEnd"/>
    <w:r w:rsidR="00B20D23">
      <w:rPr>
        <w:rFonts w:ascii="Arial" w:hAnsi="Arial" w:cs="Arial"/>
        <w:b/>
        <w:sz w:val="28"/>
      </w:rPr>
      <w:t xml:space="preserve"> /Waste </w:t>
    </w:r>
    <w:r w:rsidR="000B15C1">
      <w:rPr>
        <w:rFonts w:ascii="Arial" w:hAnsi="Arial" w:cs="Arial"/>
        <w:b/>
        <w:sz w:val="28"/>
      </w:rPr>
      <w:t xml:space="preserve">Services </w:t>
    </w:r>
  </w:p>
  <w:p w14:paraId="1415DE6F" w14:textId="77777777" w:rsidR="009323E4" w:rsidRPr="005D2644" w:rsidRDefault="009323E4" w:rsidP="005D2644">
    <w:pPr>
      <w:pStyle w:val="Header"/>
      <w:tabs>
        <w:tab w:val="clear" w:pos="4153"/>
        <w:tab w:val="clear" w:pos="8306"/>
      </w:tabs>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5DB"/>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FD0"/>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D721D"/>
    <w:multiLevelType w:val="hybridMultilevel"/>
    <w:tmpl w:val="58287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B098C"/>
    <w:multiLevelType w:val="hybridMultilevel"/>
    <w:tmpl w:val="5FE684A8"/>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A53FF"/>
    <w:multiLevelType w:val="hybridMultilevel"/>
    <w:tmpl w:val="17964FFC"/>
    <w:lvl w:ilvl="0" w:tplc="FFFFFFFF">
      <w:start w:val="1"/>
      <w:numFmt w:val="decimal"/>
      <w:lvlText w:val="%1."/>
      <w:lvlJc w:val="left"/>
      <w:pPr>
        <w:ind w:left="2629"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247A3"/>
    <w:multiLevelType w:val="hybridMultilevel"/>
    <w:tmpl w:val="17964FFC"/>
    <w:lvl w:ilvl="0" w:tplc="FFFFFFFF">
      <w:start w:val="1"/>
      <w:numFmt w:val="decimal"/>
      <w:lvlText w:val="%1."/>
      <w:lvlJc w:val="left"/>
      <w:pPr>
        <w:ind w:left="2629"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2D4355"/>
    <w:multiLevelType w:val="hybridMultilevel"/>
    <w:tmpl w:val="163C4BDC"/>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5708A"/>
    <w:multiLevelType w:val="hybridMultilevel"/>
    <w:tmpl w:val="17964FFC"/>
    <w:lvl w:ilvl="0" w:tplc="930838A0">
      <w:start w:val="1"/>
      <w:numFmt w:val="decimal"/>
      <w:lvlText w:val="%1."/>
      <w:lvlJc w:val="left"/>
      <w:pPr>
        <w:ind w:left="2629"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37EEC"/>
    <w:multiLevelType w:val="hybridMultilevel"/>
    <w:tmpl w:val="89EC966C"/>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3D18A5"/>
    <w:multiLevelType w:val="hybridMultilevel"/>
    <w:tmpl w:val="58287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D957E2"/>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43001C"/>
    <w:multiLevelType w:val="hybridMultilevel"/>
    <w:tmpl w:val="C762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50840">
    <w:abstractNumId w:val="7"/>
  </w:num>
  <w:num w:numId="2" w16cid:durableId="816873250">
    <w:abstractNumId w:val="9"/>
  </w:num>
  <w:num w:numId="3" w16cid:durableId="227615932">
    <w:abstractNumId w:val="2"/>
  </w:num>
  <w:num w:numId="4" w16cid:durableId="135999321">
    <w:abstractNumId w:val="11"/>
  </w:num>
  <w:num w:numId="5" w16cid:durableId="1646353015">
    <w:abstractNumId w:val="10"/>
  </w:num>
  <w:num w:numId="6" w16cid:durableId="1137839452">
    <w:abstractNumId w:val="0"/>
  </w:num>
  <w:num w:numId="7" w16cid:durableId="230165983">
    <w:abstractNumId w:val="1"/>
  </w:num>
  <w:num w:numId="8" w16cid:durableId="1082601703">
    <w:abstractNumId w:val="3"/>
  </w:num>
  <w:num w:numId="9" w16cid:durableId="612203025">
    <w:abstractNumId w:val="8"/>
  </w:num>
  <w:num w:numId="10" w16cid:durableId="259919151">
    <w:abstractNumId w:val="6"/>
  </w:num>
  <w:num w:numId="11" w16cid:durableId="1816599760">
    <w:abstractNumId w:val="5"/>
  </w:num>
  <w:num w:numId="12" w16cid:durableId="60334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72"/>
    <w:rsid w:val="00000864"/>
    <w:rsid w:val="0000279E"/>
    <w:rsid w:val="00002B88"/>
    <w:rsid w:val="0000332B"/>
    <w:rsid w:val="00003BAE"/>
    <w:rsid w:val="0000470D"/>
    <w:rsid w:val="00005074"/>
    <w:rsid w:val="000055EB"/>
    <w:rsid w:val="00005AF8"/>
    <w:rsid w:val="000067E7"/>
    <w:rsid w:val="000105EF"/>
    <w:rsid w:val="00010842"/>
    <w:rsid w:val="00011AC4"/>
    <w:rsid w:val="00013031"/>
    <w:rsid w:val="00013C61"/>
    <w:rsid w:val="00013CE7"/>
    <w:rsid w:val="000143AB"/>
    <w:rsid w:val="00014A19"/>
    <w:rsid w:val="0001745E"/>
    <w:rsid w:val="000178C5"/>
    <w:rsid w:val="00020336"/>
    <w:rsid w:val="00023EF2"/>
    <w:rsid w:val="00026CDF"/>
    <w:rsid w:val="00026D11"/>
    <w:rsid w:val="0002741C"/>
    <w:rsid w:val="000279B3"/>
    <w:rsid w:val="00027A4A"/>
    <w:rsid w:val="00031EF7"/>
    <w:rsid w:val="00032A8A"/>
    <w:rsid w:val="000345AC"/>
    <w:rsid w:val="000352BC"/>
    <w:rsid w:val="0003551F"/>
    <w:rsid w:val="00036A57"/>
    <w:rsid w:val="00036DD3"/>
    <w:rsid w:val="00036E60"/>
    <w:rsid w:val="000376B9"/>
    <w:rsid w:val="00037A28"/>
    <w:rsid w:val="00037B6A"/>
    <w:rsid w:val="000404C9"/>
    <w:rsid w:val="000411ED"/>
    <w:rsid w:val="00041ABE"/>
    <w:rsid w:val="00042868"/>
    <w:rsid w:val="00047744"/>
    <w:rsid w:val="00047F70"/>
    <w:rsid w:val="0005143E"/>
    <w:rsid w:val="00051698"/>
    <w:rsid w:val="00051902"/>
    <w:rsid w:val="00053074"/>
    <w:rsid w:val="0005307E"/>
    <w:rsid w:val="000530FC"/>
    <w:rsid w:val="0005356C"/>
    <w:rsid w:val="00053D0D"/>
    <w:rsid w:val="000543AA"/>
    <w:rsid w:val="00056217"/>
    <w:rsid w:val="00056349"/>
    <w:rsid w:val="0005691A"/>
    <w:rsid w:val="00056E13"/>
    <w:rsid w:val="00057781"/>
    <w:rsid w:val="0006137B"/>
    <w:rsid w:val="00061A8D"/>
    <w:rsid w:val="000625A8"/>
    <w:rsid w:val="00063AED"/>
    <w:rsid w:val="00063D03"/>
    <w:rsid w:val="000650A7"/>
    <w:rsid w:val="000652FE"/>
    <w:rsid w:val="000678BF"/>
    <w:rsid w:val="000716A4"/>
    <w:rsid w:val="00072AB9"/>
    <w:rsid w:val="00073079"/>
    <w:rsid w:val="000735F1"/>
    <w:rsid w:val="00074B35"/>
    <w:rsid w:val="00075100"/>
    <w:rsid w:val="00075987"/>
    <w:rsid w:val="00076148"/>
    <w:rsid w:val="00076522"/>
    <w:rsid w:val="0007697B"/>
    <w:rsid w:val="00077162"/>
    <w:rsid w:val="00080226"/>
    <w:rsid w:val="0008091A"/>
    <w:rsid w:val="000817D2"/>
    <w:rsid w:val="00081B3D"/>
    <w:rsid w:val="000826C6"/>
    <w:rsid w:val="0008431B"/>
    <w:rsid w:val="00085762"/>
    <w:rsid w:val="00086A8F"/>
    <w:rsid w:val="00091894"/>
    <w:rsid w:val="00093077"/>
    <w:rsid w:val="0009338C"/>
    <w:rsid w:val="00094CC7"/>
    <w:rsid w:val="0009528C"/>
    <w:rsid w:val="0009549E"/>
    <w:rsid w:val="00096717"/>
    <w:rsid w:val="000967DC"/>
    <w:rsid w:val="00096855"/>
    <w:rsid w:val="00097881"/>
    <w:rsid w:val="00097CDA"/>
    <w:rsid w:val="000A00FF"/>
    <w:rsid w:val="000A21E7"/>
    <w:rsid w:val="000A237B"/>
    <w:rsid w:val="000A35B7"/>
    <w:rsid w:val="000A5F33"/>
    <w:rsid w:val="000B02D8"/>
    <w:rsid w:val="000B107F"/>
    <w:rsid w:val="000B15C1"/>
    <w:rsid w:val="000B1BCE"/>
    <w:rsid w:val="000B4A48"/>
    <w:rsid w:val="000B573D"/>
    <w:rsid w:val="000B66EB"/>
    <w:rsid w:val="000B6DFA"/>
    <w:rsid w:val="000C36A3"/>
    <w:rsid w:val="000C3D10"/>
    <w:rsid w:val="000C4ADA"/>
    <w:rsid w:val="000C599F"/>
    <w:rsid w:val="000C5CBD"/>
    <w:rsid w:val="000C5E13"/>
    <w:rsid w:val="000C69E8"/>
    <w:rsid w:val="000D00DF"/>
    <w:rsid w:val="000D31B3"/>
    <w:rsid w:val="000D32E5"/>
    <w:rsid w:val="000D3414"/>
    <w:rsid w:val="000D5877"/>
    <w:rsid w:val="000D59CF"/>
    <w:rsid w:val="000D65B9"/>
    <w:rsid w:val="000D7069"/>
    <w:rsid w:val="000E00E9"/>
    <w:rsid w:val="000E05A8"/>
    <w:rsid w:val="000E0E06"/>
    <w:rsid w:val="000E3960"/>
    <w:rsid w:val="000E416A"/>
    <w:rsid w:val="000E4A43"/>
    <w:rsid w:val="000E5CCE"/>
    <w:rsid w:val="000E77D4"/>
    <w:rsid w:val="000E7801"/>
    <w:rsid w:val="000F0959"/>
    <w:rsid w:val="000F2EBA"/>
    <w:rsid w:val="000F3019"/>
    <w:rsid w:val="000F3299"/>
    <w:rsid w:val="000F4304"/>
    <w:rsid w:val="000F59D7"/>
    <w:rsid w:val="00100775"/>
    <w:rsid w:val="0010235F"/>
    <w:rsid w:val="00102719"/>
    <w:rsid w:val="0010327B"/>
    <w:rsid w:val="001046F5"/>
    <w:rsid w:val="00105AB3"/>
    <w:rsid w:val="00106F00"/>
    <w:rsid w:val="001078F5"/>
    <w:rsid w:val="00107A1B"/>
    <w:rsid w:val="0011018E"/>
    <w:rsid w:val="00112870"/>
    <w:rsid w:val="00113409"/>
    <w:rsid w:val="00113AE1"/>
    <w:rsid w:val="001179C3"/>
    <w:rsid w:val="00117FDF"/>
    <w:rsid w:val="001205BD"/>
    <w:rsid w:val="001209DD"/>
    <w:rsid w:val="0012257F"/>
    <w:rsid w:val="001229FC"/>
    <w:rsid w:val="0012351A"/>
    <w:rsid w:val="0013058A"/>
    <w:rsid w:val="001305BA"/>
    <w:rsid w:val="00132D07"/>
    <w:rsid w:val="001345A0"/>
    <w:rsid w:val="0013537B"/>
    <w:rsid w:val="00135925"/>
    <w:rsid w:val="00137BC9"/>
    <w:rsid w:val="0014388C"/>
    <w:rsid w:val="0014576D"/>
    <w:rsid w:val="00145BD3"/>
    <w:rsid w:val="00146596"/>
    <w:rsid w:val="00146BED"/>
    <w:rsid w:val="001472E7"/>
    <w:rsid w:val="00150034"/>
    <w:rsid w:val="001500E7"/>
    <w:rsid w:val="001519D8"/>
    <w:rsid w:val="0015343D"/>
    <w:rsid w:val="001578D2"/>
    <w:rsid w:val="00161F8A"/>
    <w:rsid w:val="00163E1C"/>
    <w:rsid w:val="00164345"/>
    <w:rsid w:val="0016635B"/>
    <w:rsid w:val="001669B2"/>
    <w:rsid w:val="00171CC2"/>
    <w:rsid w:val="00172127"/>
    <w:rsid w:val="001725C6"/>
    <w:rsid w:val="00172C09"/>
    <w:rsid w:val="00174FBA"/>
    <w:rsid w:val="00176B79"/>
    <w:rsid w:val="00180CB5"/>
    <w:rsid w:val="0018184E"/>
    <w:rsid w:val="00182527"/>
    <w:rsid w:val="0018333F"/>
    <w:rsid w:val="00186D2A"/>
    <w:rsid w:val="001902A4"/>
    <w:rsid w:val="001907E5"/>
    <w:rsid w:val="001915A0"/>
    <w:rsid w:val="00192047"/>
    <w:rsid w:val="00193A9F"/>
    <w:rsid w:val="00195677"/>
    <w:rsid w:val="00197F50"/>
    <w:rsid w:val="001A00FD"/>
    <w:rsid w:val="001A01CE"/>
    <w:rsid w:val="001A05B9"/>
    <w:rsid w:val="001A28C7"/>
    <w:rsid w:val="001A496A"/>
    <w:rsid w:val="001A7FF3"/>
    <w:rsid w:val="001B0C2A"/>
    <w:rsid w:val="001B0E5C"/>
    <w:rsid w:val="001B139A"/>
    <w:rsid w:val="001B2188"/>
    <w:rsid w:val="001B2217"/>
    <w:rsid w:val="001B32D3"/>
    <w:rsid w:val="001B4157"/>
    <w:rsid w:val="001B43C0"/>
    <w:rsid w:val="001B554A"/>
    <w:rsid w:val="001B7B92"/>
    <w:rsid w:val="001C04D0"/>
    <w:rsid w:val="001C0E13"/>
    <w:rsid w:val="001C126A"/>
    <w:rsid w:val="001C128A"/>
    <w:rsid w:val="001C1F1A"/>
    <w:rsid w:val="001C4376"/>
    <w:rsid w:val="001C61E3"/>
    <w:rsid w:val="001D00EA"/>
    <w:rsid w:val="001D0153"/>
    <w:rsid w:val="001D26B2"/>
    <w:rsid w:val="001D404F"/>
    <w:rsid w:val="001D5641"/>
    <w:rsid w:val="001D6136"/>
    <w:rsid w:val="001D6751"/>
    <w:rsid w:val="001D70D0"/>
    <w:rsid w:val="001D711B"/>
    <w:rsid w:val="001E2F13"/>
    <w:rsid w:val="001E3FF6"/>
    <w:rsid w:val="001E52EA"/>
    <w:rsid w:val="001E5D90"/>
    <w:rsid w:val="001E7815"/>
    <w:rsid w:val="001F0075"/>
    <w:rsid w:val="001F2751"/>
    <w:rsid w:val="001F6C76"/>
    <w:rsid w:val="001F7D06"/>
    <w:rsid w:val="002014EB"/>
    <w:rsid w:val="00201E19"/>
    <w:rsid w:val="002022D6"/>
    <w:rsid w:val="002027CD"/>
    <w:rsid w:val="0020379A"/>
    <w:rsid w:val="002049DA"/>
    <w:rsid w:val="00205905"/>
    <w:rsid w:val="0020610E"/>
    <w:rsid w:val="00206A45"/>
    <w:rsid w:val="002102E8"/>
    <w:rsid w:val="002129A8"/>
    <w:rsid w:val="00212D8D"/>
    <w:rsid w:val="002149FA"/>
    <w:rsid w:val="00214C6D"/>
    <w:rsid w:val="00220976"/>
    <w:rsid w:val="002235A8"/>
    <w:rsid w:val="0022407A"/>
    <w:rsid w:val="00224233"/>
    <w:rsid w:val="002247B5"/>
    <w:rsid w:val="002257B0"/>
    <w:rsid w:val="0022670B"/>
    <w:rsid w:val="002274C4"/>
    <w:rsid w:val="00227637"/>
    <w:rsid w:val="002302C9"/>
    <w:rsid w:val="002309F0"/>
    <w:rsid w:val="00231658"/>
    <w:rsid w:val="00231B4F"/>
    <w:rsid w:val="0023254B"/>
    <w:rsid w:val="00234253"/>
    <w:rsid w:val="0023501E"/>
    <w:rsid w:val="0023605E"/>
    <w:rsid w:val="0023746B"/>
    <w:rsid w:val="00245468"/>
    <w:rsid w:val="002459B1"/>
    <w:rsid w:val="00247F41"/>
    <w:rsid w:val="00250AB1"/>
    <w:rsid w:val="0025165A"/>
    <w:rsid w:val="002521E4"/>
    <w:rsid w:val="00252C4D"/>
    <w:rsid w:val="00252FAA"/>
    <w:rsid w:val="00255B2D"/>
    <w:rsid w:val="00260D01"/>
    <w:rsid w:val="00262B73"/>
    <w:rsid w:val="00262B86"/>
    <w:rsid w:val="002638E5"/>
    <w:rsid w:val="00263D60"/>
    <w:rsid w:val="0026440F"/>
    <w:rsid w:val="00265046"/>
    <w:rsid w:val="0026614B"/>
    <w:rsid w:val="002666E9"/>
    <w:rsid w:val="00266F4D"/>
    <w:rsid w:val="00267B4D"/>
    <w:rsid w:val="00270B7B"/>
    <w:rsid w:val="002727B2"/>
    <w:rsid w:val="00272D0D"/>
    <w:rsid w:val="00273BC1"/>
    <w:rsid w:val="00273C6A"/>
    <w:rsid w:val="00275F65"/>
    <w:rsid w:val="00276085"/>
    <w:rsid w:val="00276424"/>
    <w:rsid w:val="00276B33"/>
    <w:rsid w:val="00280E6D"/>
    <w:rsid w:val="00281D09"/>
    <w:rsid w:val="00282D1B"/>
    <w:rsid w:val="00283F6C"/>
    <w:rsid w:val="00285189"/>
    <w:rsid w:val="00287D23"/>
    <w:rsid w:val="00290081"/>
    <w:rsid w:val="002913F6"/>
    <w:rsid w:val="002926C7"/>
    <w:rsid w:val="002939EB"/>
    <w:rsid w:val="00296B48"/>
    <w:rsid w:val="002970F2"/>
    <w:rsid w:val="002A2003"/>
    <w:rsid w:val="002A4464"/>
    <w:rsid w:val="002A7192"/>
    <w:rsid w:val="002A7659"/>
    <w:rsid w:val="002B1B5F"/>
    <w:rsid w:val="002B2701"/>
    <w:rsid w:val="002B2908"/>
    <w:rsid w:val="002B3ECE"/>
    <w:rsid w:val="002B4219"/>
    <w:rsid w:val="002B4515"/>
    <w:rsid w:val="002B4F51"/>
    <w:rsid w:val="002B5E3B"/>
    <w:rsid w:val="002B63EC"/>
    <w:rsid w:val="002C060A"/>
    <w:rsid w:val="002C0CC0"/>
    <w:rsid w:val="002C1CDC"/>
    <w:rsid w:val="002C22F5"/>
    <w:rsid w:val="002C2FD9"/>
    <w:rsid w:val="002C35AA"/>
    <w:rsid w:val="002C368A"/>
    <w:rsid w:val="002C36DB"/>
    <w:rsid w:val="002C4617"/>
    <w:rsid w:val="002C4853"/>
    <w:rsid w:val="002C5655"/>
    <w:rsid w:val="002C6249"/>
    <w:rsid w:val="002C796E"/>
    <w:rsid w:val="002D06BF"/>
    <w:rsid w:val="002D1D69"/>
    <w:rsid w:val="002D1E28"/>
    <w:rsid w:val="002D3421"/>
    <w:rsid w:val="002D4246"/>
    <w:rsid w:val="002D471C"/>
    <w:rsid w:val="002D6CBB"/>
    <w:rsid w:val="002D7310"/>
    <w:rsid w:val="002D7EF3"/>
    <w:rsid w:val="002E1A94"/>
    <w:rsid w:val="002E3C8F"/>
    <w:rsid w:val="002E40EF"/>
    <w:rsid w:val="002E6766"/>
    <w:rsid w:val="002E70F3"/>
    <w:rsid w:val="002E7502"/>
    <w:rsid w:val="002F0880"/>
    <w:rsid w:val="002F2447"/>
    <w:rsid w:val="002F4403"/>
    <w:rsid w:val="002F4F59"/>
    <w:rsid w:val="002F54AD"/>
    <w:rsid w:val="002F6195"/>
    <w:rsid w:val="003007E6"/>
    <w:rsid w:val="00301ED9"/>
    <w:rsid w:val="003040F3"/>
    <w:rsid w:val="00306908"/>
    <w:rsid w:val="003078D1"/>
    <w:rsid w:val="00307E44"/>
    <w:rsid w:val="003110FB"/>
    <w:rsid w:val="003116D3"/>
    <w:rsid w:val="00314C61"/>
    <w:rsid w:val="00320A66"/>
    <w:rsid w:val="00322709"/>
    <w:rsid w:val="0032360A"/>
    <w:rsid w:val="00324A44"/>
    <w:rsid w:val="00325755"/>
    <w:rsid w:val="0032612B"/>
    <w:rsid w:val="00326892"/>
    <w:rsid w:val="00327691"/>
    <w:rsid w:val="00331177"/>
    <w:rsid w:val="00332066"/>
    <w:rsid w:val="003331C1"/>
    <w:rsid w:val="0033320D"/>
    <w:rsid w:val="00334469"/>
    <w:rsid w:val="00334D14"/>
    <w:rsid w:val="00336728"/>
    <w:rsid w:val="00336AF6"/>
    <w:rsid w:val="003370B1"/>
    <w:rsid w:val="003373B9"/>
    <w:rsid w:val="00337578"/>
    <w:rsid w:val="00337DA7"/>
    <w:rsid w:val="00343A0C"/>
    <w:rsid w:val="003455B2"/>
    <w:rsid w:val="00345F53"/>
    <w:rsid w:val="0034601E"/>
    <w:rsid w:val="003469FF"/>
    <w:rsid w:val="00347026"/>
    <w:rsid w:val="00347D3B"/>
    <w:rsid w:val="00351658"/>
    <w:rsid w:val="00352D84"/>
    <w:rsid w:val="0035708F"/>
    <w:rsid w:val="003578C1"/>
    <w:rsid w:val="003614D0"/>
    <w:rsid w:val="003643C5"/>
    <w:rsid w:val="0036443B"/>
    <w:rsid w:val="00364584"/>
    <w:rsid w:val="00364A7E"/>
    <w:rsid w:val="0036775D"/>
    <w:rsid w:val="00367DB8"/>
    <w:rsid w:val="00372BDB"/>
    <w:rsid w:val="00374F31"/>
    <w:rsid w:val="003751F4"/>
    <w:rsid w:val="00375C33"/>
    <w:rsid w:val="00377636"/>
    <w:rsid w:val="003779A6"/>
    <w:rsid w:val="00380C56"/>
    <w:rsid w:val="00381E98"/>
    <w:rsid w:val="00383587"/>
    <w:rsid w:val="00384D77"/>
    <w:rsid w:val="003861BA"/>
    <w:rsid w:val="00387E6A"/>
    <w:rsid w:val="00390453"/>
    <w:rsid w:val="00390A39"/>
    <w:rsid w:val="00390E3A"/>
    <w:rsid w:val="00391342"/>
    <w:rsid w:val="00391345"/>
    <w:rsid w:val="003938F4"/>
    <w:rsid w:val="003965DA"/>
    <w:rsid w:val="003966DB"/>
    <w:rsid w:val="0039703B"/>
    <w:rsid w:val="003A00D4"/>
    <w:rsid w:val="003A0772"/>
    <w:rsid w:val="003A2577"/>
    <w:rsid w:val="003A272F"/>
    <w:rsid w:val="003A378C"/>
    <w:rsid w:val="003A7082"/>
    <w:rsid w:val="003A7483"/>
    <w:rsid w:val="003B0F81"/>
    <w:rsid w:val="003B1C2A"/>
    <w:rsid w:val="003B1E63"/>
    <w:rsid w:val="003B4F99"/>
    <w:rsid w:val="003B53F8"/>
    <w:rsid w:val="003C03A1"/>
    <w:rsid w:val="003C0488"/>
    <w:rsid w:val="003C0A7B"/>
    <w:rsid w:val="003C1A89"/>
    <w:rsid w:val="003C559E"/>
    <w:rsid w:val="003C684B"/>
    <w:rsid w:val="003C7306"/>
    <w:rsid w:val="003C7A73"/>
    <w:rsid w:val="003D0210"/>
    <w:rsid w:val="003D6C81"/>
    <w:rsid w:val="003D6D08"/>
    <w:rsid w:val="003D6FF3"/>
    <w:rsid w:val="003D7344"/>
    <w:rsid w:val="003E0972"/>
    <w:rsid w:val="003E157D"/>
    <w:rsid w:val="003E33C8"/>
    <w:rsid w:val="003E3AA3"/>
    <w:rsid w:val="003E4434"/>
    <w:rsid w:val="003E4D77"/>
    <w:rsid w:val="003E58A7"/>
    <w:rsid w:val="003E6036"/>
    <w:rsid w:val="003E6FBE"/>
    <w:rsid w:val="003F01B2"/>
    <w:rsid w:val="003F403D"/>
    <w:rsid w:val="003F64BD"/>
    <w:rsid w:val="003F7423"/>
    <w:rsid w:val="00400B11"/>
    <w:rsid w:val="00400BA4"/>
    <w:rsid w:val="0040116F"/>
    <w:rsid w:val="004017A7"/>
    <w:rsid w:val="004018DC"/>
    <w:rsid w:val="00401C20"/>
    <w:rsid w:val="00401F46"/>
    <w:rsid w:val="004020FA"/>
    <w:rsid w:val="00406C6E"/>
    <w:rsid w:val="00406DAC"/>
    <w:rsid w:val="00411431"/>
    <w:rsid w:val="00412711"/>
    <w:rsid w:val="00413166"/>
    <w:rsid w:val="004167CE"/>
    <w:rsid w:val="00417F17"/>
    <w:rsid w:val="00420FDD"/>
    <w:rsid w:val="00421172"/>
    <w:rsid w:val="004265E4"/>
    <w:rsid w:val="004269B4"/>
    <w:rsid w:val="00430624"/>
    <w:rsid w:val="0043099C"/>
    <w:rsid w:val="00432C2E"/>
    <w:rsid w:val="00433777"/>
    <w:rsid w:val="00434346"/>
    <w:rsid w:val="00434868"/>
    <w:rsid w:val="004372C5"/>
    <w:rsid w:val="00440A74"/>
    <w:rsid w:val="0044101D"/>
    <w:rsid w:val="00441508"/>
    <w:rsid w:val="00441D9F"/>
    <w:rsid w:val="00441E47"/>
    <w:rsid w:val="00442ACF"/>
    <w:rsid w:val="00445DDA"/>
    <w:rsid w:val="00445E7A"/>
    <w:rsid w:val="00445F4B"/>
    <w:rsid w:val="0045088D"/>
    <w:rsid w:val="004559C0"/>
    <w:rsid w:val="00457A96"/>
    <w:rsid w:val="00460581"/>
    <w:rsid w:val="00460D56"/>
    <w:rsid w:val="00461FCB"/>
    <w:rsid w:val="0046230A"/>
    <w:rsid w:val="00463F36"/>
    <w:rsid w:val="00464247"/>
    <w:rsid w:val="0046509E"/>
    <w:rsid w:val="004655E3"/>
    <w:rsid w:val="00466DE3"/>
    <w:rsid w:val="00467F8D"/>
    <w:rsid w:val="004719A4"/>
    <w:rsid w:val="004722A9"/>
    <w:rsid w:val="00472454"/>
    <w:rsid w:val="0047372E"/>
    <w:rsid w:val="0047682F"/>
    <w:rsid w:val="004777A6"/>
    <w:rsid w:val="00477C9E"/>
    <w:rsid w:val="00477E99"/>
    <w:rsid w:val="00480460"/>
    <w:rsid w:val="004810F9"/>
    <w:rsid w:val="004819A2"/>
    <w:rsid w:val="00481FA2"/>
    <w:rsid w:val="00482FC9"/>
    <w:rsid w:val="00483743"/>
    <w:rsid w:val="004845CA"/>
    <w:rsid w:val="00484A7D"/>
    <w:rsid w:val="004937B4"/>
    <w:rsid w:val="00494D7B"/>
    <w:rsid w:val="0049510F"/>
    <w:rsid w:val="004A030D"/>
    <w:rsid w:val="004A0488"/>
    <w:rsid w:val="004A08E0"/>
    <w:rsid w:val="004A0DB6"/>
    <w:rsid w:val="004A2AB1"/>
    <w:rsid w:val="004A3C72"/>
    <w:rsid w:val="004A7040"/>
    <w:rsid w:val="004A7D35"/>
    <w:rsid w:val="004B1291"/>
    <w:rsid w:val="004B283B"/>
    <w:rsid w:val="004B3997"/>
    <w:rsid w:val="004B6019"/>
    <w:rsid w:val="004B6FDD"/>
    <w:rsid w:val="004B70E6"/>
    <w:rsid w:val="004B7E5F"/>
    <w:rsid w:val="004C0AC8"/>
    <w:rsid w:val="004C0F15"/>
    <w:rsid w:val="004C22D0"/>
    <w:rsid w:val="004C2D4D"/>
    <w:rsid w:val="004C2F9A"/>
    <w:rsid w:val="004C48E9"/>
    <w:rsid w:val="004C6434"/>
    <w:rsid w:val="004C747B"/>
    <w:rsid w:val="004C7C8D"/>
    <w:rsid w:val="004D0073"/>
    <w:rsid w:val="004D1C4A"/>
    <w:rsid w:val="004D1CB9"/>
    <w:rsid w:val="004D1FAA"/>
    <w:rsid w:val="004D22BC"/>
    <w:rsid w:val="004D566D"/>
    <w:rsid w:val="004D5CC4"/>
    <w:rsid w:val="004D7AC4"/>
    <w:rsid w:val="004D7D06"/>
    <w:rsid w:val="004E1BC3"/>
    <w:rsid w:val="004E33BA"/>
    <w:rsid w:val="004E3D4F"/>
    <w:rsid w:val="004E56A0"/>
    <w:rsid w:val="004E6C1D"/>
    <w:rsid w:val="004F09F6"/>
    <w:rsid w:val="004F2029"/>
    <w:rsid w:val="004F36D8"/>
    <w:rsid w:val="004F4555"/>
    <w:rsid w:val="004F45ED"/>
    <w:rsid w:val="004F5357"/>
    <w:rsid w:val="004F5A46"/>
    <w:rsid w:val="004F6119"/>
    <w:rsid w:val="004F677F"/>
    <w:rsid w:val="004F7533"/>
    <w:rsid w:val="005029E2"/>
    <w:rsid w:val="005037F4"/>
    <w:rsid w:val="005038B6"/>
    <w:rsid w:val="00507003"/>
    <w:rsid w:val="00513629"/>
    <w:rsid w:val="005139FC"/>
    <w:rsid w:val="00514100"/>
    <w:rsid w:val="00515046"/>
    <w:rsid w:val="00515BFC"/>
    <w:rsid w:val="00515CB8"/>
    <w:rsid w:val="005160B7"/>
    <w:rsid w:val="0052029A"/>
    <w:rsid w:val="0052431A"/>
    <w:rsid w:val="00525DA4"/>
    <w:rsid w:val="00530638"/>
    <w:rsid w:val="00530AF9"/>
    <w:rsid w:val="00531CA3"/>
    <w:rsid w:val="00532781"/>
    <w:rsid w:val="00532951"/>
    <w:rsid w:val="00533422"/>
    <w:rsid w:val="00533CA2"/>
    <w:rsid w:val="00535F9D"/>
    <w:rsid w:val="00536428"/>
    <w:rsid w:val="00536611"/>
    <w:rsid w:val="00536BF5"/>
    <w:rsid w:val="0053773E"/>
    <w:rsid w:val="00540693"/>
    <w:rsid w:val="0054085F"/>
    <w:rsid w:val="00542AA8"/>
    <w:rsid w:val="0054391C"/>
    <w:rsid w:val="005456BF"/>
    <w:rsid w:val="005459D3"/>
    <w:rsid w:val="00545AAE"/>
    <w:rsid w:val="00545B6F"/>
    <w:rsid w:val="005471C9"/>
    <w:rsid w:val="005522EE"/>
    <w:rsid w:val="00553F14"/>
    <w:rsid w:val="0055623B"/>
    <w:rsid w:val="005612CA"/>
    <w:rsid w:val="00561567"/>
    <w:rsid w:val="005627B0"/>
    <w:rsid w:val="00562BD1"/>
    <w:rsid w:val="00563727"/>
    <w:rsid w:val="0056392D"/>
    <w:rsid w:val="005647C7"/>
    <w:rsid w:val="00564A7E"/>
    <w:rsid w:val="005678B1"/>
    <w:rsid w:val="005701C3"/>
    <w:rsid w:val="00570832"/>
    <w:rsid w:val="00573D12"/>
    <w:rsid w:val="00574BAE"/>
    <w:rsid w:val="00575172"/>
    <w:rsid w:val="00576777"/>
    <w:rsid w:val="00576A77"/>
    <w:rsid w:val="00580B81"/>
    <w:rsid w:val="00582625"/>
    <w:rsid w:val="005843F8"/>
    <w:rsid w:val="00585B96"/>
    <w:rsid w:val="005866AD"/>
    <w:rsid w:val="00587DA4"/>
    <w:rsid w:val="00590E74"/>
    <w:rsid w:val="005931C7"/>
    <w:rsid w:val="005932CC"/>
    <w:rsid w:val="005935E5"/>
    <w:rsid w:val="00593A9F"/>
    <w:rsid w:val="00593CB1"/>
    <w:rsid w:val="00595F0E"/>
    <w:rsid w:val="00595FC8"/>
    <w:rsid w:val="005961E1"/>
    <w:rsid w:val="005A0A6F"/>
    <w:rsid w:val="005A1B57"/>
    <w:rsid w:val="005A350F"/>
    <w:rsid w:val="005A3AD0"/>
    <w:rsid w:val="005A464C"/>
    <w:rsid w:val="005A4DD1"/>
    <w:rsid w:val="005A7ECE"/>
    <w:rsid w:val="005B0AD4"/>
    <w:rsid w:val="005B125C"/>
    <w:rsid w:val="005B2056"/>
    <w:rsid w:val="005B3422"/>
    <w:rsid w:val="005B3851"/>
    <w:rsid w:val="005B6DA6"/>
    <w:rsid w:val="005C0285"/>
    <w:rsid w:val="005C0839"/>
    <w:rsid w:val="005C5255"/>
    <w:rsid w:val="005C5405"/>
    <w:rsid w:val="005C5476"/>
    <w:rsid w:val="005C561D"/>
    <w:rsid w:val="005C5889"/>
    <w:rsid w:val="005C5FA1"/>
    <w:rsid w:val="005C6C47"/>
    <w:rsid w:val="005D0C8F"/>
    <w:rsid w:val="005D0CAA"/>
    <w:rsid w:val="005D121B"/>
    <w:rsid w:val="005D1B80"/>
    <w:rsid w:val="005D2644"/>
    <w:rsid w:val="005D4E0B"/>
    <w:rsid w:val="005D63F4"/>
    <w:rsid w:val="005D7DE4"/>
    <w:rsid w:val="005E1A55"/>
    <w:rsid w:val="005E2CE7"/>
    <w:rsid w:val="005E2E10"/>
    <w:rsid w:val="005E48C4"/>
    <w:rsid w:val="005F054D"/>
    <w:rsid w:val="005F1FA9"/>
    <w:rsid w:val="005F2539"/>
    <w:rsid w:val="005F3134"/>
    <w:rsid w:val="005F5601"/>
    <w:rsid w:val="005F5CF7"/>
    <w:rsid w:val="005F725E"/>
    <w:rsid w:val="00602156"/>
    <w:rsid w:val="00603613"/>
    <w:rsid w:val="0060484B"/>
    <w:rsid w:val="00605817"/>
    <w:rsid w:val="00605EF6"/>
    <w:rsid w:val="00607376"/>
    <w:rsid w:val="0060740D"/>
    <w:rsid w:val="00607D2E"/>
    <w:rsid w:val="006112F4"/>
    <w:rsid w:val="00611D6E"/>
    <w:rsid w:val="00611E52"/>
    <w:rsid w:val="00611FC1"/>
    <w:rsid w:val="006120DF"/>
    <w:rsid w:val="00614FEB"/>
    <w:rsid w:val="00620AF1"/>
    <w:rsid w:val="006217EC"/>
    <w:rsid w:val="00623A84"/>
    <w:rsid w:val="0062423F"/>
    <w:rsid w:val="00624500"/>
    <w:rsid w:val="00624A60"/>
    <w:rsid w:val="00630E69"/>
    <w:rsid w:val="00632340"/>
    <w:rsid w:val="00632BB3"/>
    <w:rsid w:val="00633C0D"/>
    <w:rsid w:val="0063468B"/>
    <w:rsid w:val="006347AF"/>
    <w:rsid w:val="00640AA3"/>
    <w:rsid w:val="006411B9"/>
    <w:rsid w:val="006416FD"/>
    <w:rsid w:val="00641D46"/>
    <w:rsid w:val="0064204D"/>
    <w:rsid w:val="006434D9"/>
    <w:rsid w:val="00643E42"/>
    <w:rsid w:val="00644506"/>
    <w:rsid w:val="00645A30"/>
    <w:rsid w:val="0064616D"/>
    <w:rsid w:val="0064737B"/>
    <w:rsid w:val="0065120C"/>
    <w:rsid w:val="0065124E"/>
    <w:rsid w:val="006518B5"/>
    <w:rsid w:val="006520F8"/>
    <w:rsid w:val="006523C8"/>
    <w:rsid w:val="00653AA7"/>
    <w:rsid w:val="00653C38"/>
    <w:rsid w:val="00653FC0"/>
    <w:rsid w:val="00654237"/>
    <w:rsid w:val="00655391"/>
    <w:rsid w:val="00655652"/>
    <w:rsid w:val="006568F2"/>
    <w:rsid w:val="006608AE"/>
    <w:rsid w:val="0066150C"/>
    <w:rsid w:val="00662E60"/>
    <w:rsid w:val="00663C1A"/>
    <w:rsid w:val="00663F56"/>
    <w:rsid w:val="0066478A"/>
    <w:rsid w:val="00666D4A"/>
    <w:rsid w:val="006707B2"/>
    <w:rsid w:val="00673348"/>
    <w:rsid w:val="0067416C"/>
    <w:rsid w:val="00676801"/>
    <w:rsid w:val="00676C8A"/>
    <w:rsid w:val="00677EA2"/>
    <w:rsid w:val="00681334"/>
    <w:rsid w:val="00682A34"/>
    <w:rsid w:val="00683743"/>
    <w:rsid w:val="00683C74"/>
    <w:rsid w:val="00683F2D"/>
    <w:rsid w:val="006845A2"/>
    <w:rsid w:val="0068465C"/>
    <w:rsid w:val="00684A6A"/>
    <w:rsid w:val="00685716"/>
    <w:rsid w:val="00691232"/>
    <w:rsid w:val="0069270A"/>
    <w:rsid w:val="00694670"/>
    <w:rsid w:val="00695A1A"/>
    <w:rsid w:val="00696C09"/>
    <w:rsid w:val="00696F46"/>
    <w:rsid w:val="0069707E"/>
    <w:rsid w:val="006973EC"/>
    <w:rsid w:val="006A0189"/>
    <w:rsid w:val="006A0FC5"/>
    <w:rsid w:val="006A1822"/>
    <w:rsid w:val="006A1877"/>
    <w:rsid w:val="006A1B39"/>
    <w:rsid w:val="006A231C"/>
    <w:rsid w:val="006A2611"/>
    <w:rsid w:val="006A3478"/>
    <w:rsid w:val="006A41BC"/>
    <w:rsid w:val="006A4408"/>
    <w:rsid w:val="006A5724"/>
    <w:rsid w:val="006A6817"/>
    <w:rsid w:val="006A6F33"/>
    <w:rsid w:val="006A6FC1"/>
    <w:rsid w:val="006B116E"/>
    <w:rsid w:val="006B276A"/>
    <w:rsid w:val="006B45F1"/>
    <w:rsid w:val="006B6059"/>
    <w:rsid w:val="006B790D"/>
    <w:rsid w:val="006C359B"/>
    <w:rsid w:val="006C4CAA"/>
    <w:rsid w:val="006C4F9F"/>
    <w:rsid w:val="006C5C0E"/>
    <w:rsid w:val="006C682F"/>
    <w:rsid w:val="006C7B7B"/>
    <w:rsid w:val="006C7D24"/>
    <w:rsid w:val="006D043D"/>
    <w:rsid w:val="006D1CDA"/>
    <w:rsid w:val="006D1F7E"/>
    <w:rsid w:val="006D2811"/>
    <w:rsid w:val="006D4CC0"/>
    <w:rsid w:val="006D5FF5"/>
    <w:rsid w:val="006D686A"/>
    <w:rsid w:val="006E0A3B"/>
    <w:rsid w:val="006E22C0"/>
    <w:rsid w:val="006E28DE"/>
    <w:rsid w:val="006E4BCA"/>
    <w:rsid w:val="006E4BD5"/>
    <w:rsid w:val="006E51AD"/>
    <w:rsid w:val="006F04E5"/>
    <w:rsid w:val="006F1BE1"/>
    <w:rsid w:val="006F227D"/>
    <w:rsid w:val="006F22C5"/>
    <w:rsid w:val="006F2F0D"/>
    <w:rsid w:val="006F4B04"/>
    <w:rsid w:val="006F52D8"/>
    <w:rsid w:val="007017CA"/>
    <w:rsid w:val="00702A23"/>
    <w:rsid w:val="0070302D"/>
    <w:rsid w:val="007039FB"/>
    <w:rsid w:val="00703CB1"/>
    <w:rsid w:val="00705BD8"/>
    <w:rsid w:val="0070672C"/>
    <w:rsid w:val="0071209E"/>
    <w:rsid w:val="00712A1F"/>
    <w:rsid w:val="00712B8D"/>
    <w:rsid w:val="0071325F"/>
    <w:rsid w:val="00714A50"/>
    <w:rsid w:val="0071581E"/>
    <w:rsid w:val="00716A2A"/>
    <w:rsid w:val="00722D97"/>
    <w:rsid w:val="007232FC"/>
    <w:rsid w:val="00725B6C"/>
    <w:rsid w:val="00725F85"/>
    <w:rsid w:val="007302D2"/>
    <w:rsid w:val="007318A4"/>
    <w:rsid w:val="00731F72"/>
    <w:rsid w:val="00732D81"/>
    <w:rsid w:val="007348B8"/>
    <w:rsid w:val="00734B36"/>
    <w:rsid w:val="007365B4"/>
    <w:rsid w:val="00736BD9"/>
    <w:rsid w:val="00742B0F"/>
    <w:rsid w:val="007453AD"/>
    <w:rsid w:val="0074705D"/>
    <w:rsid w:val="00747288"/>
    <w:rsid w:val="00747808"/>
    <w:rsid w:val="00747B7C"/>
    <w:rsid w:val="007501CC"/>
    <w:rsid w:val="007511C2"/>
    <w:rsid w:val="00752A21"/>
    <w:rsid w:val="00753367"/>
    <w:rsid w:val="007538DB"/>
    <w:rsid w:val="00753D10"/>
    <w:rsid w:val="0075406A"/>
    <w:rsid w:val="007542F8"/>
    <w:rsid w:val="007647A8"/>
    <w:rsid w:val="00766D8D"/>
    <w:rsid w:val="00772D59"/>
    <w:rsid w:val="00772F66"/>
    <w:rsid w:val="00774003"/>
    <w:rsid w:val="00774080"/>
    <w:rsid w:val="00774474"/>
    <w:rsid w:val="00774B42"/>
    <w:rsid w:val="00776E87"/>
    <w:rsid w:val="00777367"/>
    <w:rsid w:val="00777C2D"/>
    <w:rsid w:val="00780E83"/>
    <w:rsid w:val="007829DA"/>
    <w:rsid w:val="0078383A"/>
    <w:rsid w:val="007840BA"/>
    <w:rsid w:val="00784238"/>
    <w:rsid w:val="00784C3D"/>
    <w:rsid w:val="00786F63"/>
    <w:rsid w:val="0079055C"/>
    <w:rsid w:val="00790681"/>
    <w:rsid w:val="00791497"/>
    <w:rsid w:val="00791A2B"/>
    <w:rsid w:val="007922BA"/>
    <w:rsid w:val="00792319"/>
    <w:rsid w:val="007930CF"/>
    <w:rsid w:val="0079417A"/>
    <w:rsid w:val="007956E1"/>
    <w:rsid w:val="007972FF"/>
    <w:rsid w:val="007A3EDA"/>
    <w:rsid w:val="007A5970"/>
    <w:rsid w:val="007A60E1"/>
    <w:rsid w:val="007A74C9"/>
    <w:rsid w:val="007A7BD4"/>
    <w:rsid w:val="007B0876"/>
    <w:rsid w:val="007B110B"/>
    <w:rsid w:val="007B1FA0"/>
    <w:rsid w:val="007B4FDB"/>
    <w:rsid w:val="007B582D"/>
    <w:rsid w:val="007C0A2B"/>
    <w:rsid w:val="007C130A"/>
    <w:rsid w:val="007C1913"/>
    <w:rsid w:val="007C1AD4"/>
    <w:rsid w:val="007C2862"/>
    <w:rsid w:val="007C318D"/>
    <w:rsid w:val="007C3F97"/>
    <w:rsid w:val="007C417F"/>
    <w:rsid w:val="007C4906"/>
    <w:rsid w:val="007C555C"/>
    <w:rsid w:val="007C58DE"/>
    <w:rsid w:val="007D1896"/>
    <w:rsid w:val="007D2DB2"/>
    <w:rsid w:val="007D3CD5"/>
    <w:rsid w:val="007D5116"/>
    <w:rsid w:val="007D5BD0"/>
    <w:rsid w:val="007D61DA"/>
    <w:rsid w:val="007E0F30"/>
    <w:rsid w:val="007E141F"/>
    <w:rsid w:val="007E320A"/>
    <w:rsid w:val="007E35F8"/>
    <w:rsid w:val="007E3760"/>
    <w:rsid w:val="007E4B90"/>
    <w:rsid w:val="007E5662"/>
    <w:rsid w:val="007E636D"/>
    <w:rsid w:val="007E6566"/>
    <w:rsid w:val="007E76C9"/>
    <w:rsid w:val="007F05E6"/>
    <w:rsid w:val="007F5591"/>
    <w:rsid w:val="007F5E23"/>
    <w:rsid w:val="007F5FC5"/>
    <w:rsid w:val="007F6F2D"/>
    <w:rsid w:val="007F7471"/>
    <w:rsid w:val="0080015B"/>
    <w:rsid w:val="00800F5B"/>
    <w:rsid w:val="00801E10"/>
    <w:rsid w:val="008039B0"/>
    <w:rsid w:val="0080508E"/>
    <w:rsid w:val="00810DC7"/>
    <w:rsid w:val="0081187D"/>
    <w:rsid w:val="00811E87"/>
    <w:rsid w:val="00813C32"/>
    <w:rsid w:val="008151DC"/>
    <w:rsid w:val="0081594A"/>
    <w:rsid w:val="00815BD0"/>
    <w:rsid w:val="00817740"/>
    <w:rsid w:val="00822B31"/>
    <w:rsid w:val="00824C6A"/>
    <w:rsid w:val="008251CE"/>
    <w:rsid w:val="008265E8"/>
    <w:rsid w:val="00827B35"/>
    <w:rsid w:val="00827EBF"/>
    <w:rsid w:val="008333B4"/>
    <w:rsid w:val="0083473D"/>
    <w:rsid w:val="008358F1"/>
    <w:rsid w:val="0083799F"/>
    <w:rsid w:val="00840446"/>
    <w:rsid w:val="00840B0D"/>
    <w:rsid w:val="0084255A"/>
    <w:rsid w:val="0084333D"/>
    <w:rsid w:val="0084348B"/>
    <w:rsid w:val="00843621"/>
    <w:rsid w:val="008451BC"/>
    <w:rsid w:val="008473A7"/>
    <w:rsid w:val="008477A9"/>
    <w:rsid w:val="00852F12"/>
    <w:rsid w:val="0085787D"/>
    <w:rsid w:val="00857B92"/>
    <w:rsid w:val="008608E7"/>
    <w:rsid w:val="00860F78"/>
    <w:rsid w:val="008616A7"/>
    <w:rsid w:val="00861EDA"/>
    <w:rsid w:val="008629DA"/>
    <w:rsid w:val="0086372A"/>
    <w:rsid w:val="00863BAC"/>
    <w:rsid w:val="00864732"/>
    <w:rsid w:val="00866009"/>
    <w:rsid w:val="00866192"/>
    <w:rsid w:val="0087034F"/>
    <w:rsid w:val="008727B3"/>
    <w:rsid w:val="00872E70"/>
    <w:rsid w:val="008755B3"/>
    <w:rsid w:val="008773FF"/>
    <w:rsid w:val="00877712"/>
    <w:rsid w:val="008851D6"/>
    <w:rsid w:val="008877CE"/>
    <w:rsid w:val="00891C0F"/>
    <w:rsid w:val="00891E2D"/>
    <w:rsid w:val="00892A7F"/>
    <w:rsid w:val="00893131"/>
    <w:rsid w:val="00894047"/>
    <w:rsid w:val="00897657"/>
    <w:rsid w:val="00897765"/>
    <w:rsid w:val="008A00C4"/>
    <w:rsid w:val="008A1074"/>
    <w:rsid w:val="008A174A"/>
    <w:rsid w:val="008A228E"/>
    <w:rsid w:val="008A2577"/>
    <w:rsid w:val="008A2AAA"/>
    <w:rsid w:val="008A31DF"/>
    <w:rsid w:val="008A3F97"/>
    <w:rsid w:val="008A5067"/>
    <w:rsid w:val="008A574B"/>
    <w:rsid w:val="008A6870"/>
    <w:rsid w:val="008A6907"/>
    <w:rsid w:val="008A7D73"/>
    <w:rsid w:val="008B1B17"/>
    <w:rsid w:val="008B4F28"/>
    <w:rsid w:val="008B5A15"/>
    <w:rsid w:val="008B5A7E"/>
    <w:rsid w:val="008B6156"/>
    <w:rsid w:val="008B6E0D"/>
    <w:rsid w:val="008C10F9"/>
    <w:rsid w:val="008C20DA"/>
    <w:rsid w:val="008C2D49"/>
    <w:rsid w:val="008C3DD7"/>
    <w:rsid w:val="008C4590"/>
    <w:rsid w:val="008C631F"/>
    <w:rsid w:val="008D35E4"/>
    <w:rsid w:val="008D5311"/>
    <w:rsid w:val="008D625B"/>
    <w:rsid w:val="008D6BA4"/>
    <w:rsid w:val="008E08A4"/>
    <w:rsid w:val="008E099E"/>
    <w:rsid w:val="008E15A3"/>
    <w:rsid w:val="008E2FC2"/>
    <w:rsid w:val="008E2FD7"/>
    <w:rsid w:val="008E59C6"/>
    <w:rsid w:val="008E737B"/>
    <w:rsid w:val="008F138D"/>
    <w:rsid w:val="008F2274"/>
    <w:rsid w:val="008F2ADF"/>
    <w:rsid w:val="008F2C6F"/>
    <w:rsid w:val="008F3CAE"/>
    <w:rsid w:val="008F5402"/>
    <w:rsid w:val="008F60E8"/>
    <w:rsid w:val="008F69EA"/>
    <w:rsid w:val="008F6C58"/>
    <w:rsid w:val="008F7281"/>
    <w:rsid w:val="00901051"/>
    <w:rsid w:val="00904D70"/>
    <w:rsid w:val="00905848"/>
    <w:rsid w:val="0090620D"/>
    <w:rsid w:val="009068DE"/>
    <w:rsid w:val="009076F6"/>
    <w:rsid w:val="0091010F"/>
    <w:rsid w:val="00915201"/>
    <w:rsid w:val="009172C6"/>
    <w:rsid w:val="009200E6"/>
    <w:rsid w:val="009218FA"/>
    <w:rsid w:val="00924045"/>
    <w:rsid w:val="0092758C"/>
    <w:rsid w:val="0093033D"/>
    <w:rsid w:val="009323E4"/>
    <w:rsid w:val="009327A9"/>
    <w:rsid w:val="00932DDC"/>
    <w:rsid w:val="00933C9B"/>
    <w:rsid w:val="00935645"/>
    <w:rsid w:val="00937043"/>
    <w:rsid w:val="00940F6B"/>
    <w:rsid w:val="009418ED"/>
    <w:rsid w:val="00941F97"/>
    <w:rsid w:val="009442DB"/>
    <w:rsid w:val="00946AAE"/>
    <w:rsid w:val="0094767B"/>
    <w:rsid w:val="009512DA"/>
    <w:rsid w:val="00951F34"/>
    <w:rsid w:val="00952463"/>
    <w:rsid w:val="0095347C"/>
    <w:rsid w:val="00953555"/>
    <w:rsid w:val="009535C6"/>
    <w:rsid w:val="009549A3"/>
    <w:rsid w:val="00955224"/>
    <w:rsid w:val="00955D17"/>
    <w:rsid w:val="00955D22"/>
    <w:rsid w:val="0095654D"/>
    <w:rsid w:val="00956DCD"/>
    <w:rsid w:val="009643A0"/>
    <w:rsid w:val="00964B97"/>
    <w:rsid w:val="009654D0"/>
    <w:rsid w:val="00965F59"/>
    <w:rsid w:val="0096671B"/>
    <w:rsid w:val="0096752F"/>
    <w:rsid w:val="00967BDD"/>
    <w:rsid w:val="00970A76"/>
    <w:rsid w:val="0097373D"/>
    <w:rsid w:val="00976FE7"/>
    <w:rsid w:val="0098040C"/>
    <w:rsid w:val="00980FF6"/>
    <w:rsid w:val="009814D1"/>
    <w:rsid w:val="00982670"/>
    <w:rsid w:val="00983601"/>
    <w:rsid w:val="00983D06"/>
    <w:rsid w:val="00985177"/>
    <w:rsid w:val="00985E79"/>
    <w:rsid w:val="0098710E"/>
    <w:rsid w:val="009877E3"/>
    <w:rsid w:val="00987DAE"/>
    <w:rsid w:val="009903F3"/>
    <w:rsid w:val="009904A4"/>
    <w:rsid w:val="00993DA0"/>
    <w:rsid w:val="009955D7"/>
    <w:rsid w:val="00996D04"/>
    <w:rsid w:val="009A25AE"/>
    <w:rsid w:val="009A2B21"/>
    <w:rsid w:val="009A4643"/>
    <w:rsid w:val="009A50F2"/>
    <w:rsid w:val="009A5EAA"/>
    <w:rsid w:val="009A62FC"/>
    <w:rsid w:val="009A6779"/>
    <w:rsid w:val="009A79E7"/>
    <w:rsid w:val="009A7E9A"/>
    <w:rsid w:val="009B3B12"/>
    <w:rsid w:val="009B6638"/>
    <w:rsid w:val="009B7227"/>
    <w:rsid w:val="009C5167"/>
    <w:rsid w:val="009C602D"/>
    <w:rsid w:val="009C6242"/>
    <w:rsid w:val="009C6D89"/>
    <w:rsid w:val="009C7515"/>
    <w:rsid w:val="009C7788"/>
    <w:rsid w:val="009D0CDF"/>
    <w:rsid w:val="009D3B8D"/>
    <w:rsid w:val="009D42FF"/>
    <w:rsid w:val="009D4885"/>
    <w:rsid w:val="009D4C48"/>
    <w:rsid w:val="009D5374"/>
    <w:rsid w:val="009D7002"/>
    <w:rsid w:val="009E09CB"/>
    <w:rsid w:val="009E205B"/>
    <w:rsid w:val="009E3846"/>
    <w:rsid w:val="009E38A8"/>
    <w:rsid w:val="009E4B51"/>
    <w:rsid w:val="009E5EBE"/>
    <w:rsid w:val="009E717B"/>
    <w:rsid w:val="009E740B"/>
    <w:rsid w:val="009E77DD"/>
    <w:rsid w:val="009F0102"/>
    <w:rsid w:val="009F054C"/>
    <w:rsid w:val="009F1F46"/>
    <w:rsid w:val="009F257C"/>
    <w:rsid w:val="009F44A1"/>
    <w:rsid w:val="009F4B27"/>
    <w:rsid w:val="009F5B70"/>
    <w:rsid w:val="009F5E52"/>
    <w:rsid w:val="009F7736"/>
    <w:rsid w:val="009F7C5C"/>
    <w:rsid w:val="00A0253E"/>
    <w:rsid w:val="00A0487B"/>
    <w:rsid w:val="00A05A81"/>
    <w:rsid w:val="00A06964"/>
    <w:rsid w:val="00A0705C"/>
    <w:rsid w:val="00A072A5"/>
    <w:rsid w:val="00A10544"/>
    <w:rsid w:val="00A141DC"/>
    <w:rsid w:val="00A150CC"/>
    <w:rsid w:val="00A158A0"/>
    <w:rsid w:val="00A15BFC"/>
    <w:rsid w:val="00A15ECE"/>
    <w:rsid w:val="00A16D01"/>
    <w:rsid w:val="00A17550"/>
    <w:rsid w:val="00A1771C"/>
    <w:rsid w:val="00A20201"/>
    <w:rsid w:val="00A215ED"/>
    <w:rsid w:val="00A21A8B"/>
    <w:rsid w:val="00A21EB9"/>
    <w:rsid w:val="00A23D5D"/>
    <w:rsid w:val="00A26447"/>
    <w:rsid w:val="00A26BB4"/>
    <w:rsid w:val="00A34675"/>
    <w:rsid w:val="00A35968"/>
    <w:rsid w:val="00A35AF3"/>
    <w:rsid w:val="00A35F4C"/>
    <w:rsid w:val="00A36F30"/>
    <w:rsid w:val="00A37C60"/>
    <w:rsid w:val="00A40395"/>
    <w:rsid w:val="00A41D82"/>
    <w:rsid w:val="00A421D6"/>
    <w:rsid w:val="00A43F85"/>
    <w:rsid w:val="00A44381"/>
    <w:rsid w:val="00A46328"/>
    <w:rsid w:val="00A4660A"/>
    <w:rsid w:val="00A47121"/>
    <w:rsid w:val="00A47FE3"/>
    <w:rsid w:val="00A50FD7"/>
    <w:rsid w:val="00A53319"/>
    <w:rsid w:val="00A558D8"/>
    <w:rsid w:val="00A565B6"/>
    <w:rsid w:val="00A60440"/>
    <w:rsid w:val="00A6107B"/>
    <w:rsid w:val="00A6165D"/>
    <w:rsid w:val="00A635D4"/>
    <w:rsid w:val="00A63690"/>
    <w:rsid w:val="00A63EDA"/>
    <w:rsid w:val="00A650C2"/>
    <w:rsid w:val="00A65404"/>
    <w:rsid w:val="00A67561"/>
    <w:rsid w:val="00A72388"/>
    <w:rsid w:val="00A737F3"/>
    <w:rsid w:val="00A73FC7"/>
    <w:rsid w:val="00A76192"/>
    <w:rsid w:val="00A802BB"/>
    <w:rsid w:val="00A83A56"/>
    <w:rsid w:val="00A85084"/>
    <w:rsid w:val="00A85153"/>
    <w:rsid w:val="00A875B8"/>
    <w:rsid w:val="00A90B21"/>
    <w:rsid w:val="00A90B77"/>
    <w:rsid w:val="00A90D14"/>
    <w:rsid w:val="00A91E25"/>
    <w:rsid w:val="00A92A21"/>
    <w:rsid w:val="00A93A69"/>
    <w:rsid w:val="00A942A8"/>
    <w:rsid w:val="00A95586"/>
    <w:rsid w:val="00A95640"/>
    <w:rsid w:val="00A97838"/>
    <w:rsid w:val="00A9795F"/>
    <w:rsid w:val="00AA0EC1"/>
    <w:rsid w:val="00AA13C6"/>
    <w:rsid w:val="00AA187A"/>
    <w:rsid w:val="00AA1A34"/>
    <w:rsid w:val="00AA3B95"/>
    <w:rsid w:val="00AA5C4A"/>
    <w:rsid w:val="00AA6044"/>
    <w:rsid w:val="00AA6E2D"/>
    <w:rsid w:val="00AB10CC"/>
    <w:rsid w:val="00AB16B7"/>
    <w:rsid w:val="00AB2BA1"/>
    <w:rsid w:val="00AB3DCF"/>
    <w:rsid w:val="00AB5A7E"/>
    <w:rsid w:val="00AB6AE8"/>
    <w:rsid w:val="00AB732C"/>
    <w:rsid w:val="00AB733F"/>
    <w:rsid w:val="00AC4ECD"/>
    <w:rsid w:val="00AC55C6"/>
    <w:rsid w:val="00AC675E"/>
    <w:rsid w:val="00AC75D7"/>
    <w:rsid w:val="00AD0F66"/>
    <w:rsid w:val="00AD1131"/>
    <w:rsid w:val="00AD1593"/>
    <w:rsid w:val="00AD1867"/>
    <w:rsid w:val="00AD32FA"/>
    <w:rsid w:val="00AD367B"/>
    <w:rsid w:val="00AD4EC0"/>
    <w:rsid w:val="00AD648B"/>
    <w:rsid w:val="00AD6867"/>
    <w:rsid w:val="00AD6D56"/>
    <w:rsid w:val="00AE03E4"/>
    <w:rsid w:val="00AE2F2D"/>
    <w:rsid w:val="00AE67ED"/>
    <w:rsid w:val="00AE76E0"/>
    <w:rsid w:val="00AF0A45"/>
    <w:rsid w:val="00AF0B75"/>
    <w:rsid w:val="00AF13E6"/>
    <w:rsid w:val="00AF21BB"/>
    <w:rsid w:val="00AF2953"/>
    <w:rsid w:val="00AF3985"/>
    <w:rsid w:val="00AF3C52"/>
    <w:rsid w:val="00AF3EF2"/>
    <w:rsid w:val="00AF4691"/>
    <w:rsid w:val="00AF5FB8"/>
    <w:rsid w:val="00AF67E8"/>
    <w:rsid w:val="00AF682C"/>
    <w:rsid w:val="00AF7B72"/>
    <w:rsid w:val="00B00AAF"/>
    <w:rsid w:val="00B01083"/>
    <w:rsid w:val="00B035E0"/>
    <w:rsid w:val="00B06107"/>
    <w:rsid w:val="00B0629C"/>
    <w:rsid w:val="00B07202"/>
    <w:rsid w:val="00B10828"/>
    <w:rsid w:val="00B10FC6"/>
    <w:rsid w:val="00B11511"/>
    <w:rsid w:val="00B12148"/>
    <w:rsid w:val="00B130E7"/>
    <w:rsid w:val="00B13360"/>
    <w:rsid w:val="00B13BE9"/>
    <w:rsid w:val="00B13E56"/>
    <w:rsid w:val="00B14073"/>
    <w:rsid w:val="00B15659"/>
    <w:rsid w:val="00B15848"/>
    <w:rsid w:val="00B1640E"/>
    <w:rsid w:val="00B16EA8"/>
    <w:rsid w:val="00B17211"/>
    <w:rsid w:val="00B20D23"/>
    <w:rsid w:val="00B2136E"/>
    <w:rsid w:val="00B21F2C"/>
    <w:rsid w:val="00B225F1"/>
    <w:rsid w:val="00B2452E"/>
    <w:rsid w:val="00B2483F"/>
    <w:rsid w:val="00B24D70"/>
    <w:rsid w:val="00B2614D"/>
    <w:rsid w:val="00B27690"/>
    <w:rsid w:val="00B30236"/>
    <w:rsid w:val="00B32731"/>
    <w:rsid w:val="00B33DB5"/>
    <w:rsid w:val="00B362F8"/>
    <w:rsid w:val="00B374B6"/>
    <w:rsid w:val="00B37E6C"/>
    <w:rsid w:val="00B40220"/>
    <w:rsid w:val="00B4434A"/>
    <w:rsid w:val="00B44AB3"/>
    <w:rsid w:val="00B45191"/>
    <w:rsid w:val="00B4566B"/>
    <w:rsid w:val="00B463CA"/>
    <w:rsid w:val="00B46CF8"/>
    <w:rsid w:val="00B47376"/>
    <w:rsid w:val="00B47745"/>
    <w:rsid w:val="00B51AAA"/>
    <w:rsid w:val="00B52175"/>
    <w:rsid w:val="00B54A0A"/>
    <w:rsid w:val="00B5681E"/>
    <w:rsid w:val="00B61D96"/>
    <w:rsid w:val="00B6320E"/>
    <w:rsid w:val="00B63D91"/>
    <w:rsid w:val="00B645A4"/>
    <w:rsid w:val="00B647B3"/>
    <w:rsid w:val="00B64CBA"/>
    <w:rsid w:val="00B6588C"/>
    <w:rsid w:val="00B65B76"/>
    <w:rsid w:val="00B65EF3"/>
    <w:rsid w:val="00B7008A"/>
    <w:rsid w:val="00B7015C"/>
    <w:rsid w:val="00B70EEA"/>
    <w:rsid w:val="00B71C60"/>
    <w:rsid w:val="00B71FFD"/>
    <w:rsid w:val="00B72C8E"/>
    <w:rsid w:val="00B730A5"/>
    <w:rsid w:val="00B734B8"/>
    <w:rsid w:val="00B734C1"/>
    <w:rsid w:val="00B7476D"/>
    <w:rsid w:val="00B74E94"/>
    <w:rsid w:val="00B75BD8"/>
    <w:rsid w:val="00B80F13"/>
    <w:rsid w:val="00B8224E"/>
    <w:rsid w:val="00B82FD9"/>
    <w:rsid w:val="00B84A67"/>
    <w:rsid w:val="00B8566B"/>
    <w:rsid w:val="00B85FF5"/>
    <w:rsid w:val="00B86AB7"/>
    <w:rsid w:val="00B8767E"/>
    <w:rsid w:val="00B87E76"/>
    <w:rsid w:val="00B900C0"/>
    <w:rsid w:val="00B93285"/>
    <w:rsid w:val="00B968FA"/>
    <w:rsid w:val="00BA3230"/>
    <w:rsid w:val="00BA6BEF"/>
    <w:rsid w:val="00BA70DD"/>
    <w:rsid w:val="00BA7394"/>
    <w:rsid w:val="00BA7BE0"/>
    <w:rsid w:val="00BA7BFD"/>
    <w:rsid w:val="00BB00A0"/>
    <w:rsid w:val="00BB1F0E"/>
    <w:rsid w:val="00BB2614"/>
    <w:rsid w:val="00BB299D"/>
    <w:rsid w:val="00BB2BC5"/>
    <w:rsid w:val="00BB2C45"/>
    <w:rsid w:val="00BB4BA9"/>
    <w:rsid w:val="00BB583F"/>
    <w:rsid w:val="00BB660F"/>
    <w:rsid w:val="00BB68C9"/>
    <w:rsid w:val="00BC12D2"/>
    <w:rsid w:val="00BC2284"/>
    <w:rsid w:val="00BC22D0"/>
    <w:rsid w:val="00BD1619"/>
    <w:rsid w:val="00BD261E"/>
    <w:rsid w:val="00BD44F1"/>
    <w:rsid w:val="00BD5339"/>
    <w:rsid w:val="00BD5986"/>
    <w:rsid w:val="00BD5B2A"/>
    <w:rsid w:val="00BD6684"/>
    <w:rsid w:val="00BD69FD"/>
    <w:rsid w:val="00BD6C91"/>
    <w:rsid w:val="00BD7B8A"/>
    <w:rsid w:val="00BE4B02"/>
    <w:rsid w:val="00BE66AE"/>
    <w:rsid w:val="00BF146D"/>
    <w:rsid w:val="00BF26DE"/>
    <w:rsid w:val="00BF3B18"/>
    <w:rsid w:val="00BF4855"/>
    <w:rsid w:val="00BF57E9"/>
    <w:rsid w:val="00BF5B10"/>
    <w:rsid w:val="00BF723B"/>
    <w:rsid w:val="00C02DF6"/>
    <w:rsid w:val="00C034D1"/>
    <w:rsid w:val="00C034EE"/>
    <w:rsid w:val="00C053E4"/>
    <w:rsid w:val="00C05EEB"/>
    <w:rsid w:val="00C06F3D"/>
    <w:rsid w:val="00C12231"/>
    <w:rsid w:val="00C132B3"/>
    <w:rsid w:val="00C132DD"/>
    <w:rsid w:val="00C140F5"/>
    <w:rsid w:val="00C149F1"/>
    <w:rsid w:val="00C153CD"/>
    <w:rsid w:val="00C15794"/>
    <w:rsid w:val="00C15E91"/>
    <w:rsid w:val="00C17688"/>
    <w:rsid w:val="00C24F80"/>
    <w:rsid w:val="00C25C43"/>
    <w:rsid w:val="00C305FB"/>
    <w:rsid w:val="00C3361D"/>
    <w:rsid w:val="00C3606B"/>
    <w:rsid w:val="00C3699E"/>
    <w:rsid w:val="00C4048A"/>
    <w:rsid w:val="00C43EC9"/>
    <w:rsid w:val="00C44180"/>
    <w:rsid w:val="00C4667D"/>
    <w:rsid w:val="00C50A02"/>
    <w:rsid w:val="00C511ED"/>
    <w:rsid w:val="00C51541"/>
    <w:rsid w:val="00C5221C"/>
    <w:rsid w:val="00C528ED"/>
    <w:rsid w:val="00C542A2"/>
    <w:rsid w:val="00C54CFB"/>
    <w:rsid w:val="00C55EEC"/>
    <w:rsid w:val="00C561F4"/>
    <w:rsid w:val="00C56E27"/>
    <w:rsid w:val="00C57A08"/>
    <w:rsid w:val="00C60DC1"/>
    <w:rsid w:val="00C60EA9"/>
    <w:rsid w:val="00C612B2"/>
    <w:rsid w:val="00C61F2F"/>
    <w:rsid w:val="00C62522"/>
    <w:rsid w:val="00C62760"/>
    <w:rsid w:val="00C63231"/>
    <w:rsid w:val="00C63E5C"/>
    <w:rsid w:val="00C657E3"/>
    <w:rsid w:val="00C65870"/>
    <w:rsid w:val="00C66515"/>
    <w:rsid w:val="00C670F8"/>
    <w:rsid w:val="00C67640"/>
    <w:rsid w:val="00C710B2"/>
    <w:rsid w:val="00C715E9"/>
    <w:rsid w:val="00C72296"/>
    <w:rsid w:val="00C7256C"/>
    <w:rsid w:val="00C7272F"/>
    <w:rsid w:val="00C74049"/>
    <w:rsid w:val="00C7467C"/>
    <w:rsid w:val="00C75933"/>
    <w:rsid w:val="00C75C7F"/>
    <w:rsid w:val="00C75F5E"/>
    <w:rsid w:val="00C77FEC"/>
    <w:rsid w:val="00C82A95"/>
    <w:rsid w:val="00C83144"/>
    <w:rsid w:val="00C8387B"/>
    <w:rsid w:val="00C83A57"/>
    <w:rsid w:val="00C85801"/>
    <w:rsid w:val="00C860D8"/>
    <w:rsid w:val="00C871A9"/>
    <w:rsid w:val="00C9132D"/>
    <w:rsid w:val="00C9186C"/>
    <w:rsid w:val="00C934DA"/>
    <w:rsid w:val="00C9464B"/>
    <w:rsid w:val="00C94808"/>
    <w:rsid w:val="00C95ECE"/>
    <w:rsid w:val="00C9743E"/>
    <w:rsid w:val="00CA22A6"/>
    <w:rsid w:val="00CA3042"/>
    <w:rsid w:val="00CA3724"/>
    <w:rsid w:val="00CA3BCC"/>
    <w:rsid w:val="00CA4D7F"/>
    <w:rsid w:val="00CA5844"/>
    <w:rsid w:val="00CA5910"/>
    <w:rsid w:val="00CA62E0"/>
    <w:rsid w:val="00CA69FE"/>
    <w:rsid w:val="00CB1725"/>
    <w:rsid w:val="00CB1832"/>
    <w:rsid w:val="00CB1B68"/>
    <w:rsid w:val="00CB3C20"/>
    <w:rsid w:val="00CB4240"/>
    <w:rsid w:val="00CB70DA"/>
    <w:rsid w:val="00CB748D"/>
    <w:rsid w:val="00CB74A5"/>
    <w:rsid w:val="00CC2DFE"/>
    <w:rsid w:val="00CC54CD"/>
    <w:rsid w:val="00CC6D7B"/>
    <w:rsid w:val="00CC6FE1"/>
    <w:rsid w:val="00CC755B"/>
    <w:rsid w:val="00CD138B"/>
    <w:rsid w:val="00CD1B8D"/>
    <w:rsid w:val="00CD26A3"/>
    <w:rsid w:val="00CD2EAC"/>
    <w:rsid w:val="00CD32AC"/>
    <w:rsid w:val="00CD71DC"/>
    <w:rsid w:val="00CD77FE"/>
    <w:rsid w:val="00CE00FB"/>
    <w:rsid w:val="00CE2189"/>
    <w:rsid w:val="00CE275A"/>
    <w:rsid w:val="00CE43C4"/>
    <w:rsid w:val="00CE4DD3"/>
    <w:rsid w:val="00CE611B"/>
    <w:rsid w:val="00CF1D27"/>
    <w:rsid w:val="00CF2909"/>
    <w:rsid w:val="00CF29DF"/>
    <w:rsid w:val="00CF400A"/>
    <w:rsid w:val="00CF4AD9"/>
    <w:rsid w:val="00CF53F8"/>
    <w:rsid w:val="00CF78BE"/>
    <w:rsid w:val="00CF7BA6"/>
    <w:rsid w:val="00CF7E49"/>
    <w:rsid w:val="00D00EBE"/>
    <w:rsid w:val="00D01678"/>
    <w:rsid w:val="00D02496"/>
    <w:rsid w:val="00D03A57"/>
    <w:rsid w:val="00D06D52"/>
    <w:rsid w:val="00D0769A"/>
    <w:rsid w:val="00D07A46"/>
    <w:rsid w:val="00D07B18"/>
    <w:rsid w:val="00D1309E"/>
    <w:rsid w:val="00D13E6F"/>
    <w:rsid w:val="00D14E68"/>
    <w:rsid w:val="00D2120A"/>
    <w:rsid w:val="00D217F1"/>
    <w:rsid w:val="00D22EA9"/>
    <w:rsid w:val="00D2300C"/>
    <w:rsid w:val="00D2515F"/>
    <w:rsid w:val="00D2527F"/>
    <w:rsid w:val="00D25D0B"/>
    <w:rsid w:val="00D268A5"/>
    <w:rsid w:val="00D305E5"/>
    <w:rsid w:val="00D3104F"/>
    <w:rsid w:val="00D315F6"/>
    <w:rsid w:val="00D33D95"/>
    <w:rsid w:val="00D346C9"/>
    <w:rsid w:val="00D34E8A"/>
    <w:rsid w:val="00D350B4"/>
    <w:rsid w:val="00D35ECC"/>
    <w:rsid w:val="00D361C9"/>
    <w:rsid w:val="00D37629"/>
    <w:rsid w:val="00D376DD"/>
    <w:rsid w:val="00D40A26"/>
    <w:rsid w:val="00D41CBF"/>
    <w:rsid w:val="00D43211"/>
    <w:rsid w:val="00D43984"/>
    <w:rsid w:val="00D45DB1"/>
    <w:rsid w:val="00D46C53"/>
    <w:rsid w:val="00D4714D"/>
    <w:rsid w:val="00D47442"/>
    <w:rsid w:val="00D5030A"/>
    <w:rsid w:val="00D50B80"/>
    <w:rsid w:val="00D50E47"/>
    <w:rsid w:val="00D51C0A"/>
    <w:rsid w:val="00D52602"/>
    <w:rsid w:val="00D532AE"/>
    <w:rsid w:val="00D539F1"/>
    <w:rsid w:val="00D54153"/>
    <w:rsid w:val="00D62E83"/>
    <w:rsid w:val="00D6303B"/>
    <w:rsid w:val="00D6351E"/>
    <w:rsid w:val="00D6431D"/>
    <w:rsid w:val="00D656B6"/>
    <w:rsid w:val="00D67599"/>
    <w:rsid w:val="00D7003A"/>
    <w:rsid w:val="00D713AF"/>
    <w:rsid w:val="00D725A9"/>
    <w:rsid w:val="00D7334B"/>
    <w:rsid w:val="00D73BB2"/>
    <w:rsid w:val="00D73E34"/>
    <w:rsid w:val="00D74230"/>
    <w:rsid w:val="00D765F7"/>
    <w:rsid w:val="00D7668C"/>
    <w:rsid w:val="00D7722E"/>
    <w:rsid w:val="00D774E5"/>
    <w:rsid w:val="00D82B4C"/>
    <w:rsid w:val="00D83016"/>
    <w:rsid w:val="00D838E5"/>
    <w:rsid w:val="00D83FA0"/>
    <w:rsid w:val="00D8458E"/>
    <w:rsid w:val="00D84DB6"/>
    <w:rsid w:val="00D86676"/>
    <w:rsid w:val="00D86DDA"/>
    <w:rsid w:val="00D8710C"/>
    <w:rsid w:val="00D8740D"/>
    <w:rsid w:val="00D874FC"/>
    <w:rsid w:val="00D90DE8"/>
    <w:rsid w:val="00D90FCF"/>
    <w:rsid w:val="00D91093"/>
    <w:rsid w:val="00D930D0"/>
    <w:rsid w:val="00D940C3"/>
    <w:rsid w:val="00DA1184"/>
    <w:rsid w:val="00DA17DC"/>
    <w:rsid w:val="00DA197B"/>
    <w:rsid w:val="00DA1AA5"/>
    <w:rsid w:val="00DA2925"/>
    <w:rsid w:val="00DA3047"/>
    <w:rsid w:val="00DA3D3E"/>
    <w:rsid w:val="00DA3E7D"/>
    <w:rsid w:val="00DA4309"/>
    <w:rsid w:val="00DA4B01"/>
    <w:rsid w:val="00DA6B18"/>
    <w:rsid w:val="00DA7B4C"/>
    <w:rsid w:val="00DB1729"/>
    <w:rsid w:val="00DB2008"/>
    <w:rsid w:val="00DB2622"/>
    <w:rsid w:val="00DB3237"/>
    <w:rsid w:val="00DB4D3E"/>
    <w:rsid w:val="00DB4FA8"/>
    <w:rsid w:val="00DB4FD9"/>
    <w:rsid w:val="00DB52A8"/>
    <w:rsid w:val="00DB55DB"/>
    <w:rsid w:val="00DB5696"/>
    <w:rsid w:val="00DB70B8"/>
    <w:rsid w:val="00DB7FFA"/>
    <w:rsid w:val="00DC0CD4"/>
    <w:rsid w:val="00DC16D2"/>
    <w:rsid w:val="00DC2053"/>
    <w:rsid w:val="00DC2292"/>
    <w:rsid w:val="00DC3BCF"/>
    <w:rsid w:val="00DC3DC0"/>
    <w:rsid w:val="00DC6C98"/>
    <w:rsid w:val="00DC6F98"/>
    <w:rsid w:val="00DD095F"/>
    <w:rsid w:val="00DD0BFB"/>
    <w:rsid w:val="00DD189C"/>
    <w:rsid w:val="00DD195A"/>
    <w:rsid w:val="00DD2311"/>
    <w:rsid w:val="00DD6AD4"/>
    <w:rsid w:val="00DD7810"/>
    <w:rsid w:val="00DE0739"/>
    <w:rsid w:val="00DE12CC"/>
    <w:rsid w:val="00DE194D"/>
    <w:rsid w:val="00DE2EC3"/>
    <w:rsid w:val="00DE325F"/>
    <w:rsid w:val="00DE39E1"/>
    <w:rsid w:val="00DE3B23"/>
    <w:rsid w:val="00DE4A36"/>
    <w:rsid w:val="00DE5236"/>
    <w:rsid w:val="00DE531A"/>
    <w:rsid w:val="00DE5600"/>
    <w:rsid w:val="00DE5AF2"/>
    <w:rsid w:val="00DE6901"/>
    <w:rsid w:val="00DE74A8"/>
    <w:rsid w:val="00DF0040"/>
    <w:rsid w:val="00DF17A6"/>
    <w:rsid w:val="00DF1C8F"/>
    <w:rsid w:val="00DF4276"/>
    <w:rsid w:val="00DF4E24"/>
    <w:rsid w:val="00DF7C8A"/>
    <w:rsid w:val="00E01DEE"/>
    <w:rsid w:val="00E04BAC"/>
    <w:rsid w:val="00E071DF"/>
    <w:rsid w:val="00E0731F"/>
    <w:rsid w:val="00E073BA"/>
    <w:rsid w:val="00E07AAC"/>
    <w:rsid w:val="00E1197F"/>
    <w:rsid w:val="00E119CA"/>
    <w:rsid w:val="00E14906"/>
    <w:rsid w:val="00E159BA"/>
    <w:rsid w:val="00E163A7"/>
    <w:rsid w:val="00E20F78"/>
    <w:rsid w:val="00E2312D"/>
    <w:rsid w:val="00E234EE"/>
    <w:rsid w:val="00E273E6"/>
    <w:rsid w:val="00E27DCF"/>
    <w:rsid w:val="00E3220B"/>
    <w:rsid w:val="00E35679"/>
    <w:rsid w:val="00E35F04"/>
    <w:rsid w:val="00E3643B"/>
    <w:rsid w:val="00E36658"/>
    <w:rsid w:val="00E3760F"/>
    <w:rsid w:val="00E37E70"/>
    <w:rsid w:val="00E400CD"/>
    <w:rsid w:val="00E401E3"/>
    <w:rsid w:val="00E41F16"/>
    <w:rsid w:val="00E4300C"/>
    <w:rsid w:val="00E43735"/>
    <w:rsid w:val="00E43C10"/>
    <w:rsid w:val="00E45700"/>
    <w:rsid w:val="00E46A1D"/>
    <w:rsid w:val="00E501D3"/>
    <w:rsid w:val="00E51335"/>
    <w:rsid w:val="00E54B23"/>
    <w:rsid w:val="00E553AD"/>
    <w:rsid w:val="00E56E45"/>
    <w:rsid w:val="00E57096"/>
    <w:rsid w:val="00E57E9F"/>
    <w:rsid w:val="00E60537"/>
    <w:rsid w:val="00E6277D"/>
    <w:rsid w:val="00E633C7"/>
    <w:rsid w:val="00E63BD9"/>
    <w:rsid w:val="00E640F6"/>
    <w:rsid w:val="00E65F4B"/>
    <w:rsid w:val="00E71F8C"/>
    <w:rsid w:val="00E7337E"/>
    <w:rsid w:val="00E73C48"/>
    <w:rsid w:val="00E74AFB"/>
    <w:rsid w:val="00E74BBA"/>
    <w:rsid w:val="00E75177"/>
    <w:rsid w:val="00E75FBE"/>
    <w:rsid w:val="00E76219"/>
    <w:rsid w:val="00E76AAA"/>
    <w:rsid w:val="00E76D11"/>
    <w:rsid w:val="00E77217"/>
    <w:rsid w:val="00E814F0"/>
    <w:rsid w:val="00E81CD2"/>
    <w:rsid w:val="00E83F5E"/>
    <w:rsid w:val="00E84483"/>
    <w:rsid w:val="00E8666B"/>
    <w:rsid w:val="00E9015C"/>
    <w:rsid w:val="00E90986"/>
    <w:rsid w:val="00E916EB"/>
    <w:rsid w:val="00E920A7"/>
    <w:rsid w:val="00E92658"/>
    <w:rsid w:val="00E94937"/>
    <w:rsid w:val="00E965F6"/>
    <w:rsid w:val="00E978C9"/>
    <w:rsid w:val="00EA076C"/>
    <w:rsid w:val="00EA1E65"/>
    <w:rsid w:val="00EA2654"/>
    <w:rsid w:val="00EA2991"/>
    <w:rsid w:val="00EA4A06"/>
    <w:rsid w:val="00EA6A4F"/>
    <w:rsid w:val="00EA6DB8"/>
    <w:rsid w:val="00EA6E52"/>
    <w:rsid w:val="00EB0350"/>
    <w:rsid w:val="00EB03C6"/>
    <w:rsid w:val="00EB0B41"/>
    <w:rsid w:val="00EB2C16"/>
    <w:rsid w:val="00EB4590"/>
    <w:rsid w:val="00EB4BAC"/>
    <w:rsid w:val="00EB5A2F"/>
    <w:rsid w:val="00EB61F6"/>
    <w:rsid w:val="00EC0246"/>
    <w:rsid w:val="00EC1DD1"/>
    <w:rsid w:val="00EC2CF6"/>
    <w:rsid w:val="00EC4AFE"/>
    <w:rsid w:val="00ED4272"/>
    <w:rsid w:val="00EE369E"/>
    <w:rsid w:val="00EE453F"/>
    <w:rsid w:val="00EE5008"/>
    <w:rsid w:val="00EE5B8B"/>
    <w:rsid w:val="00EF21DB"/>
    <w:rsid w:val="00EF44FE"/>
    <w:rsid w:val="00EF506E"/>
    <w:rsid w:val="00EF5486"/>
    <w:rsid w:val="00EF6C56"/>
    <w:rsid w:val="00EF7044"/>
    <w:rsid w:val="00EF710C"/>
    <w:rsid w:val="00EF7870"/>
    <w:rsid w:val="00F01228"/>
    <w:rsid w:val="00F02410"/>
    <w:rsid w:val="00F07B8C"/>
    <w:rsid w:val="00F10057"/>
    <w:rsid w:val="00F102B2"/>
    <w:rsid w:val="00F12639"/>
    <w:rsid w:val="00F12D62"/>
    <w:rsid w:val="00F13B7C"/>
    <w:rsid w:val="00F1702E"/>
    <w:rsid w:val="00F171AE"/>
    <w:rsid w:val="00F17A9F"/>
    <w:rsid w:val="00F17D42"/>
    <w:rsid w:val="00F20FFD"/>
    <w:rsid w:val="00F2261C"/>
    <w:rsid w:val="00F22C2D"/>
    <w:rsid w:val="00F25555"/>
    <w:rsid w:val="00F25679"/>
    <w:rsid w:val="00F25FA4"/>
    <w:rsid w:val="00F270BB"/>
    <w:rsid w:val="00F2733A"/>
    <w:rsid w:val="00F302C6"/>
    <w:rsid w:val="00F308FB"/>
    <w:rsid w:val="00F31402"/>
    <w:rsid w:val="00F332CA"/>
    <w:rsid w:val="00F336E2"/>
    <w:rsid w:val="00F33C1E"/>
    <w:rsid w:val="00F35D16"/>
    <w:rsid w:val="00F3724E"/>
    <w:rsid w:val="00F40A08"/>
    <w:rsid w:val="00F41880"/>
    <w:rsid w:val="00F42FA8"/>
    <w:rsid w:val="00F439D2"/>
    <w:rsid w:val="00F44256"/>
    <w:rsid w:val="00F44B7E"/>
    <w:rsid w:val="00F473B6"/>
    <w:rsid w:val="00F52E21"/>
    <w:rsid w:val="00F5321C"/>
    <w:rsid w:val="00F5413C"/>
    <w:rsid w:val="00F54B96"/>
    <w:rsid w:val="00F56743"/>
    <w:rsid w:val="00F57BF4"/>
    <w:rsid w:val="00F60558"/>
    <w:rsid w:val="00F60627"/>
    <w:rsid w:val="00F616D1"/>
    <w:rsid w:val="00F6261E"/>
    <w:rsid w:val="00F6308C"/>
    <w:rsid w:val="00F63EF4"/>
    <w:rsid w:val="00F64AD6"/>
    <w:rsid w:val="00F666A1"/>
    <w:rsid w:val="00F674A0"/>
    <w:rsid w:val="00F700AB"/>
    <w:rsid w:val="00F7044C"/>
    <w:rsid w:val="00F70C46"/>
    <w:rsid w:val="00F72154"/>
    <w:rsid w:val="00F722F0"/>
    <w:rsid w:val="00F72DBE"/>
    <w:rsid w:val="00F803C1"/>
    <w:rsid w:val="00F8252D"/>
    <w:rsid w:val="00F8287D"/>
    <w:rsid w:val="00F82A5D"/>
    <w:rsid w:val="00F83BA2"/>
    <w:rsid w:val="00F84E8A"/>
    <w:rsid w:val="00F91CBD"/>
    <w:rsid w:val="00F95774"/>
    <w:rsid w:val="00F97723"/>
    <w:rsid w:val="00F97E1A"/>
    <w:rsid w:val="00FA1237"/>
    <w:rsid w:val="00FA18E2"/>
    <w:rsid w:val="00FA2305"/>
    <w:rsid w:val="00FA3060"/>
    <w:rsid w:val="00FA3338"/>
    <w:rsid w:val="00FA3D1A"/>
    <w:rsid w:val="00FA621E"/>
    <w:rsid w:val="00FB0665"/>
    <w:rsid w:val="00FB2302"/>
    <w:rsid w:val="00FB2E9E"/>
    <w:rsid w:val="00FB3415"/>
    <w:rsid w:val="00FB5641"/>
    <w:rsid w:val="00FB6F51"/>
    <w:rsid w:val="00FB743F"/>
    <w:rsid w:val="00FC2D42"/>
    <w:rsid w:val="00FC31D5"/>
    <w:rsid w:val="00FC3ECE"/>
    <w:rsid w:val="00FD09C5"/>
    <w:rsid w:val="00FD23CB"/>
    <w:rsid w:val="00FD2E77"/>
    <w:rsid w:val="00FD3325"/>
    <w:rsid w:val="00FD3B55"/>
    <w:rsid w:val="00FD5C7E"/>
    <w:rsid w:val="00FD6273"/>
    <w:rsid w:val="00FE0736"/>
    <w:rsid w:val="00FE1088"/>
    <w:rsid w:val="00FE54BE"/>
    <w:rsid w:val="00FF0F5E"/>
    <w:rsid w:val="00FF22CE"/>
    <w:rsid w:val="00FF2623"/>
    <w:rsid w:val="00FF32D7"/>
    <w:rsid w:val="00FF363E"/>
    <w:rsid w:val="00FF3CF3"/>
    <w:rsid w:val="00FF6340"/>
    <w:rsid w:val="00FF6473"/>
    <w:rsid w:val="00FF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DAAD"/>
  <w15:docId w15:val="{A631B4B4-D479-436E-9622-81DB185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F59"/>
    <w:rPr>
      <w:sz w:val="24"/>
      <w:szCs w:val="24"/>
    </w:rPr>
  </w:style>
  <w:style w:type="paragraph" w:styleId="Heading1">
    <w:name w:val="heading 1"/>
    <w:basedOn w:val="Normal"/>
    <w:next w:val="Normal"/>
    <w:qFormat/>
    <w:rsid w:val="006E28DE"/>
    <w:pPr>
      <w:keepNext/>
      <w:jc w:val="center"/>
      <w:outlineLvl w:val="0"/>
    </w:pPr>
    <w:rPr>
      <w:b/>
      <w:szCs w:val="20"/>
      <w:lang w:eastAsia="en-US"/>
    </w:rPr>
  </w:style>
  <w:style w:type="paragraph" w:styleId="Heading2">
    <w:name w:val="heading 2"/>
    <w:basedOn w:val="Normal"/>
    <w:next w:val="Normal"/>
    <w:qFormat/>
    <w:rsid w:val="006E28DE"/>
    <w:pPr>
      <w:keepNext/>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21172"/>
    <w:pPr>
      <w:tabs>
        <w:tab w:val="center" w:pos="4153"/>
        <w:tab w:val="right" w:pos="8306"/>
      </w:tabs>
    </w:pPr>
    <w:rPr>
      <w:bCs/>
      <w:szCs w:val="20"/>
      <w:lang w:eastAsia="en-US"/>
    </w:rPr>
  </w:style>
  <w:style w:type="paragraph" w:styleId="EnvelopeAddress">
    <w:name w:val="envelope address"/>
    <w:basedOn w:val="Normal"/>
    <w:rsid w:val="00421172"/>
    <w:pPr>
      <w:framePr w:w="7920" w:h="1980" w:hRule="exact" w:hSpace="180" w:wrap="auto" w:hAnchor="page" w:xAlign="center" w:yAlign="bottom"/>
      <w:ind w:left="2880"/>
    </w:pPr>
    <w:rPr>
      <w:rFonts w:cs="Arial"/>
      <w:b/>
      <w:lang w:eastAsia="en-US"/>
    </w:rPr>
  </w:style>
  <w:style w:type="paragraph" w:styleId="Footer">
    <w:name w:val="footer"/>
    <w:basedOn w:val="Normal"/>
    <w:rsid w:val="006E28DE"/>
    <w:pPr>
      <w:tabs>
        <w:tab w:val="center" w:pos="4153"/>
        <w:tab w:val="right" w:pos="8306"/>
      </w:tabs>
    </w:pPr>
  </w:style>
  <w:style w:type="character" w:styleId="PageNumber">
    <w:name w:val="page number"/>
    <w:basedOn w:val="DefaultParagraphFont"/>
    <w:rsid w:val="006E28DE"/>
  </w:style>
  <w:style w:type="paragraph" w:styleId="BalloonText">
    <w:name w:val="Balloon Text"/>
    <w:basedOn w:val="Normal"/>
    <w:semiHidden/>
    <w:rsid w:val="00D84DB6"/>
    <w:rPr>
      <w:rFonts w:ascii="Tahoma" w:hAnsi="Tahoma"/>
      <w:sz w:val="16"/>
      <w:szCs w:val="16"/>
    </w:rPr>
  </w:style>
  <w:style w:type="paragraph" w:styleId="NoSpacing">
    <w:name w:val="No Spacing"/>
    <w:uiPriority w:val="1"/>
    <w:qFormat/>
    <w:rsid w:val="006C4F9F"/>
    <w:rPr>
      <w:sz w:val="24"/>
      <w:szCs w:val="24"/>
    </w:rPr>
  </w:style>
  <w:style w:type="paragraph" w:styleId="ListParagraph">
    <w:name w:val="List Paragraph"/>
    <w:basedOn w:val="Normal"/>
    <w:uiPriority w:val="34"/>
    <w:qFormat/>
    <w:rsid w:val="005B3851"/>
    <w:pPr>
      <w:ind w:left="720"/>
      <w:contextualSpacing/>
    </w:pPr>
  </w:style>
  <w:style w:type="character" w:customStyle="1" w:styleId="value">
    <w:name w:val="value"/>
    <w:basedOn w:val="DefaultParagraphFont"/>
    <w:rsid w:val="0099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2134">
      <w:bodyDiv w:val="1"/>
      <w:marLeft w:val="0"/>
      <w:marRight w:val="0"/>
      <w:marTop w:val="0"/>
      <w:marBottom w:val="0"/>
      <w:divBdr>
        <w:top w:val="none" w:sz="0" w:space="0" w:color="auto"/>
        <w:left w:val="none" w:sz="0" w:space="0" w:color="auto"/>
        <w:bottom w:val="none" w:sz="0" w:space="0" w:color="auto"/>
        <w:right w:val="none" w:sz="0" w:space="0" w:color="auto"/>
      </w:divBdr>
      <w:divsChild>
        <w:div w:id="1876698262">
          <w:marLeft w:val="0"/>
          <w:marRight w:val="0"/>
          <w:marTop w:val="0"/>
          <w:marBottom w:val="0"/>
          <w:divBdr>
            <w:top w:val="none" w:sz="0" w:space="0" w:color="auto"/>
            <w:left w:val="none" w:sz="0" w:space="0" w:color="auto"/>
            <w:bottom w:val="none" w:sz="0" w:space="0" w:color="auto"/>
            <w:right w:val="none" w:sz="0" w:space="0" w:color="auto"/>
          </w:divBdr>
        </w:div>
      </w:divsChild>
    </w:div>
    <w:div w:id="1041710041">
      <w:bodyDiv w:val="1"/>
      <w:marLeft w:val="0"/>
      <w:marRight w:val="0"/>
      <w:marTop w:val="0"/>
      <w:marBottom w:val="0"/>
      <w:divBdr>
        <w:top w:val="none" w:sz="0" w:space="0" w:color="auto"/>
        <w:left w:val="none" w:sz="0" w:space="0" w:color="auto"/>
        <w:bottom w:val="none" w:sz="0" w:space="0" w:color="auto"/>
        <w:right w:val="none" w:sz="0" w:space="0" w:color="auto"/>
      </w:divBdr>
    </w:div>
    <w:div w:id="1617563272">
      <w:bodyDiv w:val="1"/>
      <w:marLeft w:val="0"/>
      <w:marRight w:val="0"/>
      <w:marTop w:val="0"/>
      <w:marBottom w:val="0"/>
      <w:divBdr>
        <w:top w:val="none" w:sz="0" w:space="0" w:color="auto"/>
        <w:left w:val="none" w:sz="0" w:space="0" w:color="auto"/>
        <w:bottom w:val="none" w:sz="0" w:space="0" w:color="auto"/>
        <w:right w:val="none" w:sz="0" w:space="0" w:color="auto"/>
      </w:divBdr>
      <w:divsChild>
        <w:div w:id="29649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4" ma:contentTypeDescription="Create a new document." ma:contentTypeScope="" ma:versionID="6d37f84ffb0f52914f461519a73caffd">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226347c2b2ac92572d1943427a992c5e"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1FD2A-91E9-4B20-A7AB-2BBB2945AA5A}">
  <ds:schemaRefs>
    <ds:schemaRef ds:uri="http://schemas.openxmlformats.org/officeDocument/2006/bibliography"/>
  </ds:schemaRefs>
</ds:datastoreItem>
</file>

<file path=customXml/itemProps2.xml><?xml version="1.0" encoding="utf-8"?>
<ds:datastoreItem xmlns:ds="http://schemas.openxmlformats.org/officeDocument/2006/customXml" ds:itemID="{9560CD88-5987-418D-BFC2-7F6AC656B15F}">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3.xml><?xml version="1.0" encoding="utf-8"?>
<ds:datastoreItem xmlns:ds="http://schemas.openxmlformats.org/officeDocument/2006/customXml" ds:itemID="{C7BA374B-1D08-4F59-862B-90E95808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26866-46A8-4A06-9923-1057C2AFC1D2}">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Silver Standard Internal Audit</vt:lpstr>
    </vt:vector>
  </TitlesOfParts>
  <Company>Compass Group UK &amp; Ireland</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Standard Internal Audit</dc:title>
  <dc:subject>Internal Audit Checklist</dc:subject>
  <dc:creator>David Crowe</dc:creator>
  <cp:keywords>health and safety</cp:keywords>
  <dc:description/>
  <cp:lastModifiedBy>Evan Judge</cp:lastModifiedBy>
  <cp:revision>3</cp:revision>
  <cp:lastPrinted>2014-09-02T14:47:00Z</cp:lastPrinted>
  <dcterms:created xsi:type="dcterms:W3CDTF">2023-08-17T10:06:00Z</dcterms:created>
  <dcterms:modified xsi:type="dcterms:W3CDTF">2023-09-05T14:10:00Z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2,3,4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2022-06-28T12:25:26Z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2be854e8-ab70-465c-9d93-0c7356bbd161</vt:lpwstr>
  </property>
  <property fmtid="{D5CDD505-2E9C-101B-9397-08002B2CF9AE}" pid="12" name="MSIP_Label_f472f14c-d40a-4996-84a9-078c3b8640e0_ContentBits">
    <vt:lpwstr>2</vt:lpwstr>
  </property>
  <property fmtid="{D5CDD505-2E9C-101B-9397-08002B2CF9AE}" pid="13" name="MediaServiceImageTags">
    <vt:lpwstr/>
  </property>
</Properties>
</file>