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42" w:type="dxa"/>
        <w:tblLayout w:type="fixed"/>
        <w:tblLook w:val="04A0" w:firstRow="1" w:lastRow="0" w:firstColumn="1" w:lastColumn="0" w:noHBand="0" w:noVBand="1"/>
      </w:tblPr>
      <w:tblGrid>
        <w:gridCol w:w="1413"/>
        <w:gridCol w:w="2126"/>
        <w:gridCol w:w="1134"/>
        <w:gridCol w:w="2268"/>
        <w:gridCol w:w="2301"/>
      </w:tblGrid>
      <w:tr w:rsidR="00252A88" w:rsidRPr="008C0514" w14:paraId="1C1A22FE" w14:textId="77777777" w:rsidTr="00A1689A">
        <w:trPr>
          <w:trHeight w:val="559"/>
        </w:trPr>
        <w:tc>
          <w:tcPr>
            <w:tcW w:w="9242" w:type="dxa"/>
            <w:gridSpan w:val="5"/>
            <w:tcBorders>
              <w:bottom w:val="nil"/>
            </w:tcBorders>
            <w:vAlign w:val="center"/>
          </w:tcPr>
          <w:p w14:paraId="178673EE" w14:textId="38082842" w:rsidR="00252A88" w:rsidRPr="008C0514" w:rsidRDefault="00F4544E" w:rsidP="003945A0">
            <w:pPr>
              <w:spacing w:after="120"/>
              <w:jc w:val="center"/>
              <w:rPr>
                <w:rFonts w:ascii="Arial" w:hAnsi="Arial" w:cs="Arial"/>
                <w:b/>
                <w:sz w:val="28"/>
              </w:rPr>
            </w:pPr>
            <w:r>
              <w:rPr>
                <w:rFonts w:ascii="Arial" w:hAnsi="Arial" w:cs="Arial"/>
                <w:b/>
                <w:sz w:val="28"/>
              </w:rPr>
              <w:t>Safety Task Card</w:t>
            </w:r>
          </w:p>
        </w:tc>
      </w:tr>
      <w:tr w:rsidR="00437F40" w:rsidRPr="008C0514" w14:paraId="6A9DB292" w14:textId="77777777" w:rsidTr="00A1689A">
        <w:trPr>
          <w:trHeight w:val="567"/>
        </w:trPr>
        <w:tc>
          <w:tcPr>
            <w:tcW w:w="1413" w:type="dxa"/>
            <w:tcBorders>
              <w:top w:val="nil"/>
              <w:right w:val="nil"/>
            </w:tcBorders>
            <w:vAlign w:val="center"/>
          </w:tcPr>
          <w:p w14:paraId="28C507D0" w14:textId="5AF813D7" w:rsidR="00437F40" w:rsidRPr="00437F40" w:rsidRDefault="003255C4" w:rsidP="003945A0">
            <w:pPr>
              <w:spacing w:after="120"/>
              <w:jc w:val="center"/>
              <w:rPr>
                <w:rFonts w:ascii="Arial" w:hAnsi="Arial" w:cs="Arial"/>
                <w:b/>
              </w:rPr>
            </w:pPr>
            <w:r>
              <w:rPr>
                <w:rFonts w:ascii="Arial" w:hAnsi="Arial" w:cs="Arial"/>
                <w:b/>
                <w:sz w:val="28"/>
              </w:rPr>
              <w:t xml:space="preserve">POR </w:t>
            </w:r>
            <w:r w:rsidR="003E3CC5">
              <w:rPr>
                <w:rFonts w:ascii="Arial" w:hAnsi="Arial" w:cs="Arial"/>
                <w:b/>
                <w:sz w:val="28"/>
              </w:rPr>
              <w:t>1</w:t>
            </w:r>
            <w:r w:rsidR="008E7D51">
              <w:rPr>
                <w:rFonts w:ascii="Arial" w:hAnsi="Arial" w:cs="Arial"/>
                <w:b/>
                <w:sz w:val="28"/>
              </w:rPr>
              <w:t>2</w:t>
            </w:r>
          </w:p>
        </w:tc>
        <w:tc>
          <w:tcPr>
            <w:tcW w:w="7829" w:type="dxa"/>
            <w:gridSpan w:val="4"/>
            <w:tcBorders>
              <w:top w:val="nil"/>
              <w:left w:val="nil"/>
            </w:tcBorders>
            <w:vAlign w:val="center"/>
          </w:tcPr>
          <w:p w14:paraId="5083C808" w14:textId="1893C824" w:rsidR="00437F40" w:rsidRPr="008C0514" w:rsidRDefault="00762C92" w:rsidP="00BA7A2E">
            <w:pPr>
              <w:spacing w:after="120"/>
              <w:jc w:val="center"/>
              <w:rPr>
                <w:rFonts w:ascii="Arial" w:hAnsi="Arial" w:cs="Arial"/>
                <w:b/>
                <w:sz w:val="28"/>
              </w:rPr>
            </w:pPr>
            <w:r>
              <w:rPr>
                <w:rFonts w:ascii="Arial" w:hAnsi="Arial" w:cs="Arial"/>
                <w:b/>
                <w:sz w:val="28"/>
              </w:rPr>
              <w:t>Snow clearing /gritting (walk ways and vehicle access)</w:t>
            </w:r>
          </w:p>
        </w:tc>
      </w:tr>
      <w:tr w:rsidR="007C78F5" w:rsidRPr="008C0514" w14:paraId="0033270C" w14:textId="77777777" w:rsidTr="008B7380">
        <w:trPr>
          <w:trHeight w:val="492"/>
        </w:trPr>
        <w:tc>
          <w:tcPr>
            <w:tcW w:w="9242" w:type="dxa"/>
            <w:gridSpan w:val="5"/>
            <w:tcBorders>
              <w:bottom w:val="single" w:sz="4" w:space="0" w:color="auto"/>
            </w:tcBorders>
            <w:vAlign w:val="center"/>
          </w:tcPr>
          <w:p w14:paraId="2B9B4F04" w14:textId="52B0E149" w:rsidR="007C78F5" w:rsidRPr="008C0514" w:rsidRDefault="008C0514" w:rsidP="008B7380">
            <w:pPr>
              <w:jc w:val="center"/>
              <w:rPr>
                <w:rFonts w:ascii="Arial" w:hAnsi="Arial" w:cs="Arial"/>
                <w:b/>
              </w:rPr>
            </w:pPr>
            <w:r>
              <w:rPr>
                <w:rFonts w:ascii="Arial" w:hAnsi="Arial" w:cs="Arial"/>
                <w:b/>
              </w:rPr>
              <w:t xml:space="preserve">Workplace </w:t>
            </w:r>
            <w:r w:rsidR="007C78F5" w:rsidRPr="008C0514">
              <w:rPr>
                <w:rFonts w:ascii="Arial" w:hAnsi="Arial" w:cs="Arial"/>
                <w:b/>
              </w:rPr>
              <w:t>Safety Hazards</w:t>
            </w:r>
          </w:p>
        </w:tc>
      </w:tr>
      <w:tr w:rsidR="00166D61" w:rsidRPr="008C0514" w14:paraId="7337C13F" w14:textId="77777777" w:rsidTr="00166D61">
        <w:tc>
          <w:tcPr>
            <w:tcW w:w="4673" w:type="dxa"/>
            <w:gridSpan w:val="3"/>
            <w:tcBorders>
              <w:bottom w:val="nil"/>
            </w:tcBorders>
          </w:tcPr>
          <w:p w14:paraId="6BB1EE7F" w14:textId="3CC1CF8A" w:rsidR="00166D61" w:rsidRPr="008C0514" w:rsidRDefault="00166D61" w:rsidP="004B7313">
            <w:pPr>
              <w:spacing w:after="120"/>
              <w:rPr>
                <w:rFonts w:ascii="Arial" w:hAnsi="Arial" w:cs="Arial"/>
                <w:sz w:val="20"/>
              </w:rPr>
            </w:pPr>
            <w:r w:rsidRPr="008C0514">
              <w:rPr>
                <w:rFonts w:ascii="Arial" w:hAnsi="Arial" w:cs="Arial"/>
                <w:sz w:val="20"/>
              </w:rPr>
              <w:t>What are the hazards?</w:t>
            </w:r>
          </w:p>
        </w:tc>
        <w:tc>
          <w:tcPr>
            <w:tcW w:w="4569" w:type="dxa"/>
            <w:gridSpan w:val="2"/>
            <w:tcBorders>
              <w:bottom w:val="nil"/>
            </w:tcBorders>
          </w:tcPr>
          <w:p w14:paraId="30882D1F" w14:textId="3FB32BF9" w:rsidR="00166D61" w:rsidRPr="008C0514" w:rsidRDefault="00166D61" w:rsidP="004B7313">
            <w:pPr>
              <w:spacing w:after="120"/>
              <w:rPr>
                <w:rFonts w:ascii="Arial" w:hAnsi="Arial" w:cs="Arial"/>
                <w:sz w:val="20"/>
              </w:rPr>
            </w:pPr>
            <w:r w:rsidRPr="008C0514">
              <w:rPr>
                <w:rFonts w:ascii="Arial" w:hAnsi="Arial" w:cs="Arial"/>
                <w:sz w:val="20"/>
              </w:rPr>
              <w:t>How might they be harmed?</w:t>
            </w:r>
          </w:p>
        </w:tc>
      </w:tr>
      <w:tr w:rsidR="00166D61" w:rsidRPr="008C0514" w14:paraId="739473D0" w14:textId="77777777" w:rsidTr="00166D61">
        <w:tc>
          <w:tcPr>
            <w:tcW w:w="4673" w:type="dxa"/>
            <w:gridSpan w:val="3"/>
            <w:tcBorders>
              <w:top w:val="nil"/>
            </w:tcBorders>
          </w:tcPr>
          <w:p w14:paraId="015A9880" w14:textId="77777777" w:rsidR="00F91070" w:rsidRPr="007F7694" w:rsidRDefault="00F91070" w:rsidP="00F91070">
            <w:pPr>
              <w:rPr>
                <w:rFonts w:ascii="Arial" w:hAnsi="Arial" w:cs="Arial"/>
                <w:bCs/>
                <w:sz w:val="20"/>
                <w:szCs w:val="20"/>
              </w:rPr>
            </w:pPr>
            <w:r w:rsidRPr="007F7694">
              <w:rPr>
                <w:rFonts w:ascii="Arial" w:hAnsi="Arial" w:cs="Arial"/>
                <w:bCs/>
                <w:sz w:val="20"/>
                <w:szCs w:val="20"/>
              </w:rPr>
              <w:t xml:space="preserve">Snow and Ice </w:t>
            </w:r>
          </w:p>
          <w:p w14:paraId="0BD11A22" w14:textId="77777777" w:rsidR="00F91070" w:rsidRPr="007F7694" w:rsidRDefault="00F91070" w:rsidP="00F91070">
            <w:pPr>
              <w:rPr>
                <w:rFonts w:ascii="Arial" w:hAnsi="Arial" w:cs="Arial"/>
                <w:b/>
                <w:sz w:val="20"/>
                <w:szCs w:val="20"/>
              </w:rPr>
            </w:pPr>
            <w:r w:rsidRPr="007F7694">
              <w:rPr>
                <w:rFonts w:ascii="Arial" w:hAnsi="Arial" w:cs="Arial"/>
                <w:bCs/>
                <w:sz w:val="20"/>
                <w:szCs w:val="20"/>
              </w:rPr>
              <w:t xml:space="preserve">Cleaning products/ Salt </w:t>
            </w:r>
          </w:p>
          <w:p w14:paraId="24FD6EE8" w14:textId="77777777" w:rsidR="00F91070" w:rsidRPr="007F7694" w:rsidRDefault="00F91070" w:rsidP="00F91070">
            <w:pPr>
              <w:rPr>
                <w:rFonts w:ascii="Arial" w:hAnsi="Arial" w:cs="Arial"/>
                <w:bCs/>
                <w:sz w:val="20"/>
                <w:szCs w:val="20"/>
              </w:rPr>
            </w:pPr>
            <w:r w:rsidRPr="007F7694">
              <w:rPr>
                <w:rFonts w:ascii="Arial" w:hAnsi="Arial" w:cs="Arial"/>
                <w:bCs/>
                <w:sz w:val="20"/>
                <w:szCs w:val="20"/>
              </w:rPr>
              <w:t>Manual handling</w:t>
            </w:r>
          </w:p>
          <w:p w14:paraId="3FBEEC14" w14:textId="77777777" w:rsidR="00F91070" w:rsidRPr="007F7694" w:rsidRDefault="00F91070" w:rsidP="00F91070">
            <w:pPr>
              <w:pStyle w:val="BodyText3"/>
              <w:rPr>
                <w:rFonts w:ascii="Arial" w:hAnsi="Arial" w:cs="Arial"/>
              </w:rPr>
            </w:pPr>
            <w:r w:rsidRPr="007F7694">
              <w:rPr>
                <w:rFonts w:ascii="Arial" w:hAnsi="Arial" w:cs="Arial"/>
              </w:rPr>
              <w:t>Overloaded and unevenly loa</w:t>
            </w:r>
            <w:r>
              <w:rPr>
                <w:rFonts w:ascii="Arial" w:hAnsi="Arial" w:cs="Arial"/>
              </w:rPr>
              <w:t xml:space="preserve">ded trolley/Wheelbarrow, tugs or  </w:t>
            </w:r>
            <w:r w:rsidRPr="007F7694">
              <w:rPr>
                <w:rFonts w:ascii="Arial" w:hAnsi="Arial" w:cs="Arial"/>
              </w:rPr>
              <w:t xml:space="preserve"> trucks</w:t>
            </w:r>
          </w:p>
          <w:p w14:paraId="34E010B1" w14:textId="2D81A880" w:rsidR="009B2A3F" w:rsidRDefault="00F91070" w:rsidP="00F91070">
            <w:pPr>
              <w:rPr>
                <w:rFonts w:ascii="Arial" w:hAnsi="Arial" w:cs="Arial"/>
                <w:sz w:val="20"/>
                <w:szCs w:val="20"/>
              </w:rPr>
            </w:pPr>
            <w:r w:rsidRPr="007F7694">
              <w:rPr>
                <w:rFonts w:ascii="Arial" w:hAnsi="Arial" w:cs="Arial"/>
                <w:sz w:val="20"/>
                <w:szCs w:val="20"/>
              </w:rPr>
              <w:t>Use of general portable maintenance equipment, including shovels, brushes etc</w:t>
            </w:r>
          </w:p>
          <w:p w14:paraId="63CA7C6A" w14:textId="0335810E" w:rsidR="009B7514" w:rsidRPr="003231BA" w:rsidRDefault="009B7514" w:rsidP="00F91070">
            <w:pPr>
              <w:rPr>
                <w:rFonts w:ascii="Arial" w:hAnsi="Arial" w:cs="Arial"/>
                <w:sz w:val="20"/>
                <w:szCs w:val="20"/>
              </w:rPr>
            </w:pPr>
            <w:r>
              <w:rPr>
                <w:rFonts w:ascii="Arial" w:hAnsi="Arial" w:cs="Arial"/>
                <w:sz w:val="20"/>
                <w:szCs w:val="20"/>
              </w:rPr>
              <w:t>Slips and falls</w:t>
            </w:r>
          </w:p>
        </w:tc>
        <w:tc>
          <w:tcPr>
            <w:tcW w:w="4569" w:type="dxa"/>
            <w:gridSpan w:val="2"/>
            <w:tcBorders>
              <w:top w:val="nil"/>
            </w:tcBorders>
          </w:tcPr>
          <w:p w14:paraId="1AE343CC" w14:textId="17161AA0" w:rsidR="009B7514" w:rsidRPr="007F7694" w:rsidRDefault="009B7514" w:rsidP="009B7514">
            <w:pPr>
              <w:rPr>
                <w:rFonts w:ascii="Arial" w:hAnsi="Arial" w:cs="Arial"/>
                <w:bCs/>
                <w:sz w:val="20"/>
                <w:szCs w:val="20"/>
              </w:rPr>
            </w:pPr>
            <w:r>
              <w:rPr>
                <w:rFonts w:ascii="Arial" w:hAnsi="Arial" w:cs="Arial"/>
                <w:bCs/>
                <w:sz w:val="20"/>
                <w:szCs w:val="20"/>
              </w:rPr>
              <w:t>Cuts</w:t>
            </w:r>
          </w:p>
          <w:p w14:paraId="47E05996" w14:textId="77777777" w:rsidR="009B7514" w:rsidRPr="007F7694" w:rsidRDefault="009B7514" w:rsidP="009B7514">
            <w:pPr>
              <w:rPr>
                <w:rFonts w:ascii="Arial" w:hAnsi="Arial" w:cs="Arial"/>
                <w:bCs/>
                <w:sz w:val="20"/>
                <w:szCs w:val="20"/>
              </w:rPr>
            </w:pPr>
            <w:r w:rsidRPr="007F7694">
              <w:rPr>
                <w:rFonts w:ascii="Arial" w:hAnsi="Arial" w:cs="Arial"/>
                <w:bCs/>
                <w:sz w:val="20"/>
                <w:szCs w:val="20"/>
              </w:rPr>
              <w:t>Irritation to skin and eyes</w:t>
            </w:r>
          </w:p>
          <w:p w14:paraId="2E3C084D" w14:textId="77777777" w:rsidR="009B7514" w:rsidRPr="007F7694" w:rsidRDefault="009B7514" w:rsidP="009B7514">
            <w:pPr>
              <w:pStyle w:val="Header"/>
              <w:rPr>
                <w:rFonts w:ascii="Arial" w:hAnsi="Arial" w:cs="Arial"/>
                <w:bCs/>
                <w:sz w:val="20"/>
                <w:szCs w:val="20"/>
              </w:rPr>
            </w:pPr>
            <w:r w:rsidRPr="007F7694">
              <w:rPr>
                <w:rFonts w:ascii="Arial" w:hAnsi="Arial" w:cs="Arial"/>
                <w:bCs/>
                <w:sz w:val="20"/>
                <w:szCs w:val="20"/>
              </w:rPr>
              <w:t xml:space="preserve">Back and muscle strain </w:t>
            </w:r>
          </w:p>
          <w:p w14:paraId="40D9E9F8" w14:textId="13324F0E" w:rsidR="003A5BF9" w:rsidRDefault="003308C9" w:rsidP="003308C9">
            <w:pPr>
              <w:rPr>
                <w:rFonts w:ascii="Arial" w:hAnsi="Arial" w:cs="Arial"/>
                <w:bCs/>
                <w:sz w:val="20"/>
                <w:szCs w:val="20"/>
              </w:rPr>
            </w:pPr>
            <w:r w:rsidRPr="003308C9">
              <w:rPr>
                <w:rFonts w:ascii="Arial" w:hAnsi="Arial" w:cs="Arial"/>
                <w:bCs/>
                <w:sz w:val="20"/>
                <w:szCs w:val="20"/>
              </w:rPr>
              <w:t>Road traffic injuries</w:t>
            </w:r>
            <w:r w:rsidRPr="00676192">
              <w:rPr>
                <w:rFonts w:ascii="Arial" w:hAnsi="Arial" w:cs="Arial"/>
                <w:bCs/>
                <w:sz w:val="20"/>
                <w:szCs w:val="20"/>
              </w:rPr>
              <w:t xml:space="preserve"> </w:t>
            </w:r>
          </w:p>
          <w:p w14:paraId="0C0F91B3" w14:textId="427FDCDF" w:rsidR="003308C9" w:rsidRDefault="003308C9" w:rsidP="003308C9">
            <w:pPr>
              <w:rPr>
                <w:rFonts w:ascii="Arial" w:hAnsi="Arial" w:cs="Arial"/>
                <w:bCs/>
                <w:sz w:val="20"/>
                <w:szCs w:val="20"/>
              </w:rPr>
            </w:pPr>
            <w:r>
              <w:rPr>
                <w:rFonts w:ascii="Arial" w:hAnsi="Arial" w:cs="Arial"/>
                <w:bCs/>
                <w:sz w:val="20"/>
                <w:szCs w:val="20"/>
              </w:rPr>
              <w:t xml:space="preserve">Bruises </w:t>
            </w:r>
          </w:p>
          <w:p w14:paraId="14614B5A" w14:textId="44DEAC38" w:rsidR="006C6952" w:rsidRPr="00676192" w:rsidRDefault="006C6952" w:rsidP="00AC54D0">
            <w:pPr>
              <w:rPr>
                <w:rFonts w:ascii="Arial" w:hAnsi="Arial" w:cs="Arial"/>
                <w:sz w:val="20"/>
                <w:szCs w:val="20"/>
              </w:rPr>
            </w:pPr>
          </w:p>
        </w:tc>
      </w:tr>
      <w:tr w:rsidR="007C78F5" w:rsidRPr="008C0514" w14:paraId="19CF0FCA" w14:textId="77777777" w:rsidTr="008B7380">
        <w:trPr>
          <w:trHeight w:val="509"/>
        </w:trPr>
        <w:tc>
          <w:tcPr>
            <w:tcW w:w="9242" w:type="dxa"/>
            <w:gridSpan w:val="5"/>
            <w:vAlign w:val="center"/>
          </w:tcPr>
          <w:p w14:paraId="01E3C37C" w14:textId="0C48D5D2" w:rsidR="006E6143" w:rsidRPr="00891444" w:rsidRDefault="0002518F" w:rsidP="008B7380">
            <w:pPr>
              <w:spacing w:after="120"/>
              <w:jc w:val="center"/>
              <w:rPr>
                <w:rFonts w:ascii="Arial" w:hAnsi="Arial" w:cs="Arial"/>
                <w:b/>
              </w:rPr>
            </w:pPr>
            <w:r>
              <w:rPr>
                <w:rFonts w:ascii="Arial" w:hAnsi="Arial" w:cs="Arial"/>
                <w:b/>
              </w:rPr>
              <w:t>Safe System of Work</w:t>
            </w:r>
          </w:p>
        </w:tc>
      </w:tr>
      <w:tr w:rsidR="00747FA0" w:rsidRPr="008C0514" w14:paraId="2B63BA22" w14:textId="77777777" w:rsidTr="00891444">
        <w:trPr>
          <w:trHeight w:val="627"/>
        </w:trPr>
        <w:tc>
          <w:tcPr>
            <w:tcW w:w="9242" w:type="dxa"/>
            <w:gridSpan w:val="5"/>
            <w:vAlign w:val="center"/>
          </w:tcPr>
          <w:p w14:paraId="6BC76A29" w14:textId="4EA76874" w:rsidR="00F9208A" w:rsidRPr="004C3C22" w:rsidRDefault="00F9208A" w:rsidP="00F9208A">
            <w:pPr>
              <w:rPr>
                <w:rFonts w:ascii="Arial" w:hAnsi="Arial" w:cs="Arial"/>
                <w:sz w:val="18"/>
                <w:szCs w:val="18"/>
              </w:rPr>
            </w:pPr>
            <w:r w:rsidRPr="004C3C22">
              <w:rPr>
                <w:rFonts w:ascii="Arial" w:hAnsi="Arial" w:cs="Arial"/>
                <w:sz w:val="18"/>
                <w:szCs w:val="18"/>
              </w:rPr>
              <w:t xml:space="preserve">Suitable Personal Protective Equipment to be worn as per manufacturer’s user instructions. always </w:t>
            </w:r>
            <w:proofErr w:type="gramStart"/>
            <w:r w:rsidRPr="004C3C22">
              <w:rPr>
                <w:rFonts w:ascii="Arial" w:hAnsi="Arial" w:cs="Arial"/>
                <w:sz w:val="18"/>
                <w:szCs w:val="18"/>
              </w:rPr>
              <w:t>Use ,</w:t>
            </w:r>
            <w:proofErr w:type="gramEnd"/>
            <w:r w:rsidRPr="004C3C22">
              <w:rPr>
                <w:rFonts w:ascii="Arial" w:hAnsi="Arial" w:cs="Arial"/>
                <w:sz w:val="18"/>
                <w:szCs w:val="18"/>
              </w:rPr>
              <w:t xml:space="preserve"> if damaged or mislaid, report it to your manager.</w:t>
            </w:r>
          </w:p>
          <w:p w14:paraId="5C40A5D2" w14:textId="473B81D1" w:rsidR="00F9208A" w:rsidRPr="004C3C22" w:rsidRDefault="00F9208A" w:rsidP="00F9208A">
            <w:pPr>
              <w:numPr>
                <w:ilvl w:val="0"/>
                <w:numId w:val="13"/>
              </w:numPr>
              <w:rPr>
                <w:rFonts w:ascii="Arial" w:hAnsi="Arial" w:cs="Arial"/>
                <w:sz w:val="18"/>
                <w:szCs w:val="18"/>
              </w:rPr>
            </w:pPr>
            <w:r w:rsidRPr="004C3C22">
              <w:rPr>
                <w:rFonts w:ascii="Arial" w:hAnsi="Arial" w:cs="Arial"/>
                <w:sz w:val="18"/>
                <w:szCs w:val="18"/>
              </w:rPr>
              <w:t>Warm Jacket, Trousers, Headwear, Glove, Footwear non</w:t>
            </w:r>
            <w:r>
              <w:rPr>
                <w:rFonts w:ascii="Arial" w:hAnsi="Arial" w:cs="Arial"/>
                <w:sz w:val="18"/>
                <w:szCs w:val="18"/>
              </w:rPr>
              <w:t>-</w:t>
            </w:r>
            <w:r w:rsidRPr="004C3C22">
              <w:rPr>
                <w:rFonts w:ascii="Arial" w:hAnsi="Arial" w:cs="Arial"/>
                <w:sz w:val="18"/>
                <w:szCs w:val="18"/>
              </w:rPr>
              <w:t xml:space="preserve">slip/Toe protection </w:t>
            </w:r>
          </w:p>
          <w:p w14:paraId="37265E1A" w14:textId="77777777" w:rsidR="00F9208A" w:rsidRPr="004C3C22" w:rsidRDefault="00F9208A" w:rsidP="00F9208A">
            <w:pPr>
              <w:numPr>
                <w:ilvl w:val="0"/>
                <w:numId w:val="14"/>
              </w:numPr>
              <w:rPr>
                <w:rFonts w:ascii="Arial" w:hAnsi="Arial" w:cs="Arial"/>
                <w:sz w:val="18"/>
                <w:szCs w:val="18"/>
              </w:rPr>
            </w:pPr>
            <w:r w:rsidRPr="004C3C22">
              <w:rPr>
                <w:rFonts w:ascii="Arial" w:hAnsi="Arial" w:cs="Arial"/>
                <w:sz w:val="18"/>
                <w:szCs w:val="18"/>
              </w:rPr>
              <w:t>Implement the safety precautions in the COSHH Product Assessments</w:t>
            </w:r>
          </w:p>
          <w:p w14:paraId="55F4EC1A" w14:textId="77777777" w:rsidR="00F9208A" w:rsidRPr="004C3C22" w:rsidRDefault="00F9208A" w:rsidP="00F9208A">
            <w:pPr>
              <w:numPr>
                <w:ilvl w:val="0"/>
                <w:numId w:val="11"/>
              </w:numPr>
              <w:rPr>
                <w:rFonts w:ascii="Arial" w:hAnsi="Arial" w:cs="Arial"/>
                <w:sz w:val="18"/>
                <w:szCs w:val="18"/>
              </w:rPr>
            </w:pPr>
            <w:r w:rsidRPr="004C3C22">
              <w:rPr>
                <w:rFonts w:ascii="Arial" w:hAnsi="Arial" w:cs="Arial"/>
                <w:sz w:val="18"/>
                <w:szCs w:val="18"/>
              </w:rPr>
              <w:t xml:space="preserve">Suitable Personal Protective Equipment must be worn in accordance with COSHH Product Assessments. Use PPE </w:t>
            </w:r>
            <w:proofErr w:type="gramStart"/>
            <w:r w:rsidRPr="004C3C22">
              <w:rPr>
                <w:rFonts w:ascii="Arial" w:hAnsi="Arial" w:cs="Arial"/>
                <w:sz w:val="18"/>
                <w:szCs w:val="18"/>
              </w:rPr>
              <w:t>at all times</w:t>
            </w:r>
            <w:proofErr w:type="gramEnd"/>
            <w:r w:rsidRPr="004C3C22">
              <w:rPr>
                <w:rFonts w:ascii="Arial" w:hAnsi="Arial" w:cs="Arial"/>
                <w:sz w:val="18"/>
                <w:szCs w:val="18"/>
              </w:rPr>
              <w:t xml:space="preserve">, ensure adequate hand washing and moisturising after job completion  </w:t>
            </w:r>
          </w:p>
          <w:p w14:paraId="3012876D" w14:textId="77777777" w:rsidR="00F9208A" w:rsidRPr="004C3C22" w:rsidRDefault="00F9208A" w:rsidP="00F9208A">
            <w:pPr>
              <w:numPr>
                <w:ilvl w:val="0"/>
                <w:numId w:val="11"/>
              </w:numPr>
              <w:rPr>
                <w:rFonts w:ascii="Arial" w:hAnsi="Arial" w:cs="Arial"/>
                <w:sz w:val="18"/>
                <w:szCs w:val="18"/>
              </w:rPr>
            </w:pPr>
            <w:r w:rsidRPr="004C3C22">
              <w:rPr>
                <w:rFonts w:ascii="Arial" w:hAnsi="Arial" w:cs="Arial"/>
                <w:sz w:val="18"/>
                <w:szCs w:val="18"/>
              </w:rPr>
              <w:t>Erect suitably located warning signs/barriers as appropriate to warn or prevent unauthorised access when snow clearing is in progress. Additional hazard signs will be required for certain areas. Ensure the area is completely clear before removing signage.</w:t>
            </w:r>
          </w:p>
          <w:p w14:paraId="51E21C3D" w14:textId="77777777" w:rsidR="00F9208A" w:rsidRPr="004C3C22" w:rsidRDefault="00F9208A" w:rsidP="00F9208A">
            <w:pPr>
              <w:numPr>
                <w:ilvl w:val="0"/>
                <w:numId w:val="11"/>
              </w:numPr>
              <w:rPr>
                <w:rFonts w:ascii="Arial" w:hAnsi="Arial" w:cs="Arial"/>
                <w:sz w:val="18"/>
                <w:szCs w:val="18"/>
              </w:rPr>
            </w:pPr>
            <w:r w:rsidRPr="004C3C22">
              <w:rPr>
                <w:rFonts w:ascii="Arial" w:hAnsi="Arial" w:cs="Arial"/>
                <w:sz w:val="18"/>
                <w:szCs w:val="18"/>
              </w:rPr>
              <w:t>If snow is being cleared to enable access, ensure safety is not compromised and caused limited right of entry</w:t>
            </w:r>
          </w:p>
          <w:p w14:paraId="6A62407A" w14:textId="77777777" w:rsidR="00F9208A" w:rsidRPr="004C3C22" w:rsidRDefault="00F9208A" w:rsidP="00F9208A">
            <w:pPr>
              <w:pStyle w:val="BodyText3"/>
              <w:numPr>
                <w:ilvl w:val="0"/>
                <w:numId w:val="12"/>
              </w:numPr>
              <w:rPr>
                <w:rFonts w:ascii="Arial" w:hAnsi="Arial" w:cs="Arial"/>
                <w:sz w:val="18"/>
                <w:szCs w:val="18"/>
              </w:rPr>
            </w:pPr>
            <w:r w:rsidRPr="004C3C22">
              <w:rPr>
                <w:rFonts w:ascii="Arial" w:hAnsi="Arial" w:cs="Arial"/>
                <w:bCs/>
                <w:sz w:val="18"/>
                <w:szCs w:val="18"/>
              </w:rPr>
              <w:t>If snow is being removed and been transported ensure suitable trolleys or other mechanical means to be provided and used to transport of the full waste containers.</w:t>
            </w:r>
          </w:p>
          <w:p w14:paraId="56506CDF" w14:textId="77777777" w:rsidR="00F9208A" w:rsidRPr="004C3C22" w:rsidRDefault="00F9208A" w:rsidP="00F9208A">
            <w:pPr>
              <w:pStyle w:val="BodyText3"/>
              <w:numPr>
                <w:ilvl w:val="0"/>
                <w:numId w:val="12"/>
              </w:numPr>
              <w:rPr>
                <w:rFonts w:ascii="Arial" w:hAnsi="Arial" w:cs="Arial"/>
                <w:sz w:val="18"/>
                <w:szCs w:val="18"/>
              </w:rPr>
            </w:pPr>
            <w:r w:rsidRPr="004C3C22">
              <w:rPr>
                <w:rFonts w:ascii="Arial" w:hAnsi="Arial" w:cs="Arial"/>
                <w:bCs/>
                <w:sz w:val="18"/>
                <w:szCs w:val="18"/>
              </w:rPr>
              <w:t xml:space="preserve">Ensure relevant risk assessments and training in this task have been completed prior to work undertaken </w:t>
            </w:r>
          </w:p>
          <w:p w14:paraId="666D9E12" w14:textId="77777777" w:rsidR="00F9208A" w:rsidRPr="004C3C22" w:rsidRDefault="00F9208A" w:rsidP="00F9208A">
            <w:pPr>
              <w:pStyle w:val="BodyText3"/>
              <w:numPr>
                <w:ilvl w:val="0"/>
                <w:numId w:val="12"/>
              </w:numPr>
              <w:rPr>
                <w:rFonts w:ascii="Arial" w:hAnsi="Arial" w:cs="Arial"/>
                <w:sz w:val="18"/>
                <w:szCs w:val="18"/>
              </w:rPr>
            </w:pPr>
            <w:r w:rsidRPr="004C3C22">
              <w:rPr>
                <w:rFonts w:ascii="Arial" w:hAnsi="Arial" w:cs="Arial"/>
                <w:sz w:val="18"/>
                <w:szCs w:val="18"/>
              </w:rPr>
              <w:t>Wheels and castors maintained in a clean condition to ensure their free running.</w:t>
            </w:r>
          </w:p>
          <w:p w14:paraId="16560A6F" w14:textId="77777777" w:rsidR="00F9208A" w:rsidRPr="004C3C22" w:rsidRDefault="00F9208A" w:rsidP="00F9208A">
            <w:pPr>
              <w:pStyle w:val="BodyText3"/>
              <w:numPr>
                <w:ilvl w:val="0"/>
                <w:numId w:val="12"/>
              </w:numPr>
              <w:rPr>
                <w:rFonts w:ascii="Arial" w:hAnsi="Arial" w:cs="Arial"/>
                <w:sz w:val="18"/>
                <w:szCs w:val="18"/>
              </w:rPr>
            </w:pPr>
            <w:r w:rsidRPr="004C3C22">
              <w:rPr>
                <w:rFonts w:ascii="Arial" w:hAnsi="Arial" w:cs="Arial"/>
                <w:sz w:val="18"/>
                <w:szCs w:val="18"/>
              </w:rPr>
              <w:t>Wheels to be checked to ensure they are free running before us.</w:t>
            </w:r>
          </w:p>
          <w:p w14:paraId="54EB3EF0" w14:textId="77777777" w:rsidR="00F9208A" w:rsidRPr="004C3C22" w:rsidRDefault="00F9208A" w:rsidP="00F9208A">
            <w:pPr>
              <w:pStyle w:val="BodyText3"/>
              <w:numPr>
                <w:ilvl w:val="0"/>
                <w:numId w:val="12"/>
              </w:numPr>
              <w:rPr>
                <w:rFonts w:ascii="Arial" w:hAnsi="Arial" w:cs="Arial"/>
                <w:sz w:val="18"/>
                <w:szCs w:val="18"/>
              </w:rPr>
            </w:pPr>
            <w:r w:rsidRPr="004C3C22">
              <w:rPr>
                <w:rFonts w:ascii="Arial" w:hAnsi="Arial" w:cs="Arial"/>
                <w:sz w:val="18"/>
                <w:szCs w:val="18"/>
              </w:rPr>
              <w:t>Staff to be trained in the correct use of tools.</w:t>
            </w:r>
          </w:p>
          <w:p w14:paraId="5FDA50BB" w14:textId="77777777" w:rsidR="00F9208A" w:rsidRPr="004C3C22" w:rsidRDefault="00F9208A" w:rsidP="00F9208A">
            <w:pPr>
              <w:numPr>
                <w:ilvl w:val="0"/>
                <w:numId w:val="10"/>
              </w:numPr>
              <w:rPr>
                <w:rFonts w:ascii="Arial" w:hAnsi="Arial" w:cs="Arial"/>
                <w:sz w:val="18"/>
                <w:szCs w:val="18"/>
              </w:rPr>
            </w:pPr>
            <w:r w:rsidRPr="004C3C22">
              <w:rPr>
                <w:rFonts w:ascii="Arial" w:hAnsi="Arial" w:cs="Arial"/>
                <w:sz w:val="18"/>
                <w:szCs w:val="18"/>
              </w:rPr>
              <w:t>Equipment to be used strictly for the</w:t>
            </w:r>
            <w:bookmarkStart w:id="0" w:name="_GoBack"/>
            <w:bookmarkEnd w:id="0"/>
            <w:r w:rsidRPr="004C3C22">
              <w:rPr>
                <w:rFonts w:ascii="Arial" w:hAnsi="Arial" w:cs="Arial"/>
                <w:sz w:val="18"/>
                <w:szCs w:val="18"/>
              </w:rPr>
              <w:t xml:space="preserve"> purpose that it was designed for and in accordance with manufacturer’s user instructions, where available.</w:t>
            </w:r>
          </w:p>
          <w:p w14:paraId="55580414" w14:textId="264A7952" w:rsidR="00F9208A" w:rsidRPr="004C3C22" w:rsidRDefault="00F9208A" w:rsidP="00F9208A">
            <w:pPr>
              <w:numPr>
                <w:ilvl w:val="0"/>
                <w:numId w:val="10"/>
              </w:numPr>
              <w:rPr>
                <w:rFonts w:ascii="Arial" w:hAnsi="Arial" w:cs="Arial"/>
                <w:sz w:val="18"/>
                <w:szCs w:val="18"/>
              </w:rPr>
            </w:pPr>
            <w:r w:rsidRPr="004C3C22">
              <w:rPr>
                <w:rFonts w:ascii="Arial" w:hAnsi="Arial" w:cs="Arial"/>
                <w:sz w:val="18"/>
                <w:szCs w:val="18"/>
              </w:rPr>
              <w:t>Check that hand-held tools are in good condition with no loose parts or other damage, before each use.</w:t>
            </w:r>
          </w:p>
          <w:p w14:paraId="2CA14D8E" w14:textId="739F98BF" w:rsidR="00F9208A" w:rsidRPr="004C3C22" w:rsidRDefault="00F9208A" w:rsidP="00F9208A">
            <w:pPr>
              <w:numPr>
                <w:ilvl w:val="0"/>
                <w:numId w:val="10"/>
              </w:numPr>
              <w:rPr>
                <w:rFonts w:ascii="Arial" w:hAnsi="Arial" w:cs="Arial"/>
                <w:b/>
                <w:sz w:val="18"/>
                <w:szCs w:val="18"/>
              </w:rPr>
            </w:pPr>
            <w:r w:rsidRPr="004C3C22">
              <w:rPr>
                <w:rFonts w:ascii="Arial" w:hAnsi="Arial" w:cs="Arial"/>
                <w:sz w:val="18"/>
                <w:szCs w:val="18"/>
              </w:rPr>
              <w:t>Equipment not to be left unattended in public/residents’ areas and returned to the designated storage area after use.</w:t>
            </w:r>
          </w:p>
          <w:p w14:paraId="432915B4" w14:textId="28012905" w:rsidR="00F9208A" w:rsidRPr="004C3C22" w:rsidRDefault="00F9208A" w:rsidP="00F9208A">
            <w:pPr>
              <w:numPr>
                <w:ilvl w:val="0"/>
                <w:numId w:val="10"/>
              </w:numPr>
              <w:rPr>
                <w:rFonts w:ascii="Arial" w:hAnsi="Arial" w:cs="Arial"/>
                <w:sz w:val="18"/>
                <w:szCs w:val="18"/>
              </w:rPr>
            </w:pPr>
            <w:r w:rsidRPr="004C3C22">
              <w:rPr>
                <w:rFonts w:ascii="Arial" w:hAnsi="Arial" w:cs="Arial"/>
                <w:sz w:val="18"/>
                <w:szCs w:val="18"/>
              </w:rPr>
              <w:t>Regular breaks to be confirmed throughout the operation to ensure body temperature in health is not compromised</w:t>
            </w:r>
          </w:p>
          <w:p w14:paraId="29AB4ADD" w14:textId="3E1B6D31" w:rsidR="00747FA0" w:rsidRPr="00063E85" w:rsidRDefault="00F9208A" w:rsidP="00F9208A">
            <w:pPr>
              <w:rPr>
                <w:rFonts w:ascii="Arial" w:hAnsi="Arial" w:cs="Arial"/>
                <w:b/>
              </w:rPr>
            </w:pPr>
            <w:r w:rsidRPr="004C3C22">
              <w:rPr>
                <w:rFonts w:ascii="Arial" w:hAnsi="Arial" w:cs="Arial"/>
                <w:color w:val="FF0000"/>
                <w:sz w:val="18"/>
                <w:szCs w:val="18"/>
              </w:rPr>
              <w:t>Note: Please review flooring risk assessment if clearing as when gritting leads into walkway of main building it can affect floor slip resistant finish/ Polish</w:t>
            </w:r>
            <w:r w:rsidRPr="004C3C22">
              <w:rPr>
                <w:rFonts w:ascii="Arial" w:hAnsi="Arial" w:cs="Arial"/>
                <w:sz w:val="18"/>
                <w:szCs w:val="18"/>
              </w:rPr>
              <w:t xml:space="preserve">    </w:t>
            </w:r>
            <w:r>
              <w:tab/>
            </w:r>
          </w:p>
        </w:tc>
      </w:tr>
      <w:tr w:rsidR="006E6143" w:rsidRPr="008C0514" w14:paraId="702A5F6D" w14:textId="77777777" w:rsidTr="00FB38D8">
        <w:trPr>
          <w:trHeight w:val="627"/>
        </w:trPr>
        <w:tc>
          <w:tcPr>
            <w:tcW w:w="9242" w:type="dxa"/>
            <w:gridSpan w:val="5"/>
            <w:vAlign w:val="center"/>
          </w:tcPr>
          <w:p w14:paraId="5D10D7FF" w14:textId="77777777" w:rsidR="006E6143" w:rsidRDefault="006E6143" w:rsidP="00FB38D8">
            <w:pPr>
              <w:spacing w:after="120"/>
              <w:jc w:val="center"/>
              <w:rPr>
                <w:rFonts w:ascii="Arial" w:hAnsi="Arial" w:cs="Arial"/>
                <w:b/>
              </w:rPr>
            </w:pPr>
            <w:r>
              <w:rPr>
                <w:rFonts w:ascii="Arial" w:hAnsi="Arial" w:cs="Arial"/>
                <w:b/>
              </w:rPr>
              <w:t>Site Specific Actions</w:t>
            </w:r>
          </w:p>
          <w:p w14:paraId="6F4CCB91" w14:textId="4CA149FB" w:rsidR="00BD38D9" w:rsidRPr="00E46B77" w:rsidRDefault="00BD38D9" w:rsidP="00FB38D8">
            <w:pPr>
              <w:spacing w:after="120"/>
              <w:jc w:val="center"/>
              <w:rPr>
                <w:rFonts w:ascii="Arial" w:hAnsi="Arial" w:cs="Arial"/>
              </w:rPr>
            </w:pPr>
            <w:r w:rsidRPr="00E46B77">
              <w:rPr>
                <w:rFonts w:ascii="Arial" w:hAnsi="Arial" w:cs="Arial"/>
                <w:sz w:val="20"/>
              </w:rPr>
              <w:t xml:space="preserve">List </w:t>
            </w:r>
            <w:r w:rsidR="00327BB8">
              <w:rPr>
                <w:rFonts w:ascii="Arial" w:hAnsi="Arial" w:cs="Arial"/>
                <w:sz w:val="20"/>
              </w:rPr>
              <w:t xml:space="preserve">any </w:t>
            </w:r>
            <w:r w:rsidRPr="00E46B77">
              <w:rPr>
                <w:rFonts w:ascii="Arial" w:hAnsi="Arial" w:cs="Arial"/>
                <w:sz w:val="20"/>
              </w:rPr>
              <w:t xml:space="preserve">actions </w:t>
            </w:r>
            <w:r w:rsidR="00E46B77">
              <w:rPr>
                <w:rFonts w:ascii="Arial" w:hAnsi="Arial" w:cs="Arial"/>
                <w:sz w:val="20"/>
              </w:rPr>
              <w:t>required in addition to the above safe system of work</w:t>
            </w:r>
          </w:p>
        </w:tc>
      </w:tr>
      <w:tr w:rsidR="006E6143" w:rsidRPr="008C0514" w14:paraId="4BFCF7AC" w14:textId="77777777" w:rsidTr="00AC54D0">
        <w:trPr>
          <w:trHeight w:val="547"/>
        </w:trPr>
        <w:tc>
          <w:tcPr>
            <w:tcW w:w="9242" w:type="dxa"/>
            <w:gridSpan w:val="5"/>
            <w:vAlign w:val="center"/>
          </w:tcPr>
          <w:p w14:paraId="5E5A5F0A" w14:textId="77777777" w:rsidR="006E6143" w:rsidRDefault="006E6143" w:rsidP="009C389C">
            <w:pPr>
              <w:spacing w:after="120"/>
              <w:rPr>
                <w:rFonts w:ascii="Arial" w:hAnsi="Arial" w:cs="Arial"/>
                <w:sz w:val="18"/>
              </w:rPr>
            </w:pPr>
          </w:p>
        </w:tc>
      </w:tr>
      <w:tr w:rsidR="004126DB" w:rsidRPr="008C0514" w14:paraId="43B752BE" w14:textId="77777777" w:rsidTr="004126DB">
        <w:trPr>
          <w:trHeight w:val="508"/>
        </w:trPr>
        <w:tc>
          <w:tcPr>
            <w:tcW w:w="9242" w:type="dxa"/>
            <w:gridSpan w:val="5"/>
            <w:vAlign w:val="center"/>
          </w:tcPr>
          <w:p w14:paraId="2893A896" w14:textId="73477D03" w:rsidR="0095174E" w:rsidRPr="0095174E" w:rsidRDefault="004126DB" w:rsidP="00F9208A">
            <w:pPr>
              <w:spacing w:after="120"/>
              <w:jc w:val="center"/>
              <w:rPr>
                <w:rFonts w:ascii="Arial" w:hAnsi="Arial" w:cs="Arial"/>
                <w:sz w:val="18"/>
              </w:rPr>
            </w:pPr>
            <w:r>
              <w:rPr>
                <w:rFonts w:ascii="Arial" w:hAnsi="Arial" w:cs="Arial"/>
                <w:sz w:val="18"/>
              </w:rPr>
              <w:t>The above control measures are</w:t>
            </w:r>
            <w:r w:rsidR="00587103">
              <w:rPr>
                <w:rFonts w:ascii="Arial" w:hAnsi="Arial" w:cs="Arial"/>
                <w:sz w:val="18"/>
              </w:rPr>
              <w:t xml:space="preserve"> implemented within my unit. All relevant staff are aware of the</w:t>
            </w:r>
            <w:r w:rsidR="00AF6101">
              <w:rPr>
                <w:rFonts w:ascii="Arial" w:hAnsi="Arial" w:cs="Arial"/>
                <w:sz w:val="18"/>
              </w:rPr>
              <w:t>se control measures and this is recorded in the</w:t>
            </w:r>
            <w:r w:rsidR="00FC227E">
              <w:rPr>
                <w:rFonts w:ascii="Arial" w:hAnsi="Arial" w:cs="Arial"/>
                <w:sz w:val="18"/>
              </w:rPr>
              <w:t xml:space="preserve"> training record</w:t>
            </w:r>
            <w:r w:rsidR="004003E4">
              <w:rPr>
                <w:rFonts w:ascii="Arial" w:hAnsi="Arial" w:cs="Arial"/>
                <w:sz w:val="18"/>
              </w:rPr>
              <w:t xml:space="preserve"> for this safety task card</w:t>
            </w:r>
            <w:r w:rsidR="00747B08">
              <w:rPr>
                <w:rFonts w:ascii="Arial" w:hAnsi="Arial" w:cs="Arial"/>
                <w:sz w:val="18"/>
              </w:rPr>
              <w:t>.</w:t>
            </w:r>
          </w:p>
        </w:tc>
      </w:tr>
      <w:tr w:rsidR="00747B08" w:rsidRPr="008C0514" w14:paraId="0F8F1F6C" w14:textId="77777777" w:rsidTr="00747B08">
        <w:trPr>
          <w:trHeight w:val="814"/>
        </w:trPr>
        <w:tc>
          <w:tcPr>
            <w:tcW w:w="3539" w:type="dxa"/>
            <w:gridSpan w:val="2"/>
          </w:tcPr>
          <w:p w14:paraId="3934C644" w14:textId="462E5096" w:rsidR="00747B08" w:rsidRDefault="005B7B6E" w:rsidP="00747B08">
            <w:pPr>
              <w:spacing w:after="120"/>
              <w:rPr>
                <w:rFonts w:ascii="Arial" w:hAnsi="Arial" w:cs="Arial"/>
                <w:sz w:val="18"/>
              </w:rPr>
            </w:pPr>
            <w:r>
              <w:rPr>
                <w:rFonts w:ascii="Arial" w:hAnsi="Arial" w:cs="Arial"/>
                <w:sz w:val="18"/>
              </w:rPr>
              <w:t>Unit Manager Name</w:t>
            </w:r>
          </w:p>
        </w:tc>
        <w:tc>
          <w:tcPr>
            <w:tcW w:w="3402" w:type="dxa"/>
            <w:gridSpan w:val="2"/>
          </w:tcPr>
          <w:p w14:paraId="38A6F9D1" w14:textId="67947A8D" w:rsidR="00747B08" w:rsidRDefault="005B7B6E" w:rsidP="00747B08">
            <w:pPr>
              <w:spacing w:after="120"/>
              <w:rPr>
                <w:rFonts w:ascii="Arial" w:hAnsi="Arial" w:cs="Arial"/>
                <w:sz w:val="18"/>
              </w:rPr>
            </w:pPr>
            <w:r>
              <w:rPr>
                <w:rFonts w:ascii="Arial" w:hAnsi="Arial" w:cs="Arial"/>
                <w:sz w:val="18"/>
              </w:rPr>
              <w:t>Signed</w:t>
            </w:r>
          </w:p>
        </w:tc>
        <w:tc>
          <w:tcPr>
            <w:tcW w:w="2301" w:type="dxa"/>
          </w:tcPr>
          <w:p w14:paraId="6F3CEE4E" w14:textId="75E0E49C" w:rsidR="00747B08" w:rsidRDefault="00747B08" w:rsidP="00747B08">
            <w:pPr>
              <w:spacing w:after="120"/>
              <w:rPr>
                <w:rFonts w:ascii="Arial" w:hAnsi="Arial" w:cs="Arial"/>
                <w:sz w:val="18"/>
              </w:rPr>
            </w:pPr>
            <w:r>
              <w:rPr>
                <w:rFonts w:ascii="Arial" w:hAnsi="Arial" w:cs="Arial"/>
                <w:sz w:val="18"/>
              </w:rPr>
              <w:t>Date</w:t>
            </w:r>
          </w:p>
        </w:tc>
      </w:tr>
    </w:tbl>
    <w:p w14:paraId="602F0BDC" w14:textId="56C9E0DB" w:rsidR="003366C9" w:rsidRDefault="003366C9">
      <w:pPr>
        <w:rPr>
          <w:rFonts w:ascii="Arial" w:hAnsi="Arial" w:cs="Arial"/>
        </w:rPr>
      </w:pPr>
    </w:p>
    <w:p w14:paraId="19C41E5B" w14:textId="69D1D6BA" w:rsidR="003366C9" w:rsidRDefault="003366C9">
      <w:pPr>
        <w:rPr>
          <w:rFonts w:ascii="Arial" w:hAnsi="Arial" w:cs="Arial"/>
        </w:rPr>
      </w:pPr>
    </w:p>
    <w:tbl>
      <w:tblPr>
        <w:tblStyle w:val="TableGrid"/>
        <w:tblW w:w="9242" w:type="dxa"/>
        <w:tblLayout w:type="fixed"/>
        <w:tblLook w:val="04A0" w:firstRow="1" w:lastRow="0" w:firstColumn="1" w:lastColumn="0" w:noHBand="0" w:noVBand="1"/>
      </w:tblPr>
      <w:tblGrid>
        <w:gridCol w:w="1413"/>
        <w:gridCol w:w="2126"/>
        <w:gridCol w:w="3402"/>
        <w:gridCol w:w="2301"/>
      </w:tblGrid>
      <w:tr w:rsidR="005824DF" w:rsidRPr="008C0514" w14:paraId="555C18DC" w14:textId="77777777" w:rsidTr="00FB38D8">
        <w:trPr>
          <w:trHeight w:val="559"/>
        </w:trPr>
        <w:tc>
          <w:tcPr>
            <w:tcW w:w="9242" w:type="dxa"/>
            <w:gridSpan w:val="4"/>
            <w:tcBorders>
              <w:bottom w:val="nil"/>
            </w:tcBorders>
            <w:vAlign w:val="center"/>
          </w:tcPr>
          <w:p w14:paraId="19470A1F" w14:textId="5868305F" w:rsidR="005824DF" w:rsidRPr="008C0514" w:rsidRDefault="00481246" w:rsidP="00FB38D8">
            <w:pPr>
              <w:spacing w:after="120"/>
              <w:jc w:val="center"/>
              <w:rPr>
                <w:rFonts w:ascii="Arial" w:hAnsi="Arial" w:cs="Arial"/>
                <w:b/>
                <w:sz w:val="28"/>
              </w:rPr>
            </w:pPr>
            <w:r>
              <w:rPr>
                <w:rFonts w:ascii="Arial" w:hAnsi="Arial" w:cs="Arial"/>
                <w:b/>
                <w:sz w:val="28"/>
              </w:rPr>
              <w:t xml:space="preserve">Safety Card </w:t>
            </w:r>
            <w:r w:rsidR="005824DF">
              <w:rPr>
                <w:rFonts w:ascii="Arial" w:hAnsi="Arial" w:cs="Arial"/>
                <w:b/>
                <w:sz w:val="28"/>
              </w:rPr>
              <w:t>Training Record</w:t>
            </w:r>
          </w:p>
        </w:tc>
      </w:tr>
      <w:tr w:rsidR="005824DF" w:rsidRPr="008C0514" w14:paraId="1079BACF" w14:textId="77777777" w:rsidTr="00FB38D8">
        <w:trPr>
          <w:trHeight w:val="567"/>
        </w:trPr>
        <w:tc>
          <w:tcPr>
            <w:tcW w:w="1413" w:type="dxa"/>
            <w:tcBorders>
              <w:top w:val="nil"/>
              <w:right w:val="nil"/>
            </w:tcBorders>
            <w:vAlign w:val="center"/>
          </w:tcPr>
          <w:p w14:paraId="49328258" w14:textId="509EF899" w:rsidR="005824DF" w:rsidRPr="00437F40" w:rsidRDefault="009A5AA9" w:rsidP="00FB38D8">
            <w:pPr>
              <w:spacing w:after="120"/>
              <w:jc w:val="center"/>
              <w:rPr>
                <w:rFonts w:ascii="Arial" w:hAnsi="Arial" w:cs="Arial"/>
                <w:b/>
              </w:rPr>
            </w:pPr>
            <w:r>
              <w:rPr>
                <w:rFonts w:ascii="Arial" w:hAnsi="Arial" w:cs="Arial"/>
                <w:b/>
                <w:sz w:val="28"/>
              </w:rPr>
              <w:t xml:space="preserve">POR </w:t>
            </w:r>
            <w:r w:rsidR="008B3FF3">
              <w:rPr>
                <w:rFonts w:ascii="Arial" w:hAnsi="Arial" w:cs="Arial"/>
                <w:b/>
                <w:sz w:val="28"/>
              </w:rPr>
              <w:t>1</w:t>
            </w:r>
            <w:r w:rsidR="00762C92">
              <w:rPr>
                <w:rFonts w:ascii="Arial" w:hAnsi="Arial" w:cs="Arial"/>
                <w:b/>
                <w:sz w:val="28"/>
              </w:rPr>
              <w:t>2</w:t>
            </w:r>
          </w:p>
        </w:tc>
        <w:tc>
          <w:tcPr>
            <w:tcW w:w="7829" w:type="dxa"/>
            <w:gridSpan w:val="3"/>
            <w:tcBorders>
              <w:top w:val="nil"/>
              <w:left w:val="nil"/>
            </w:tcBorders>
            <w:vAlign w:val="center"/>
          </w:tcPr>
          <w:p w14:paraId="31BF3C51" w14:textId="7871BDDA" w:rsidR="005824DF" w:rsidRPr="008C0514" w:rsidRDefault="00762C92" w:rsidP="00FB38D8">
            <w:pPr>
              <w:spacing w:after="120"/>
              <w:jc w:val="center"/>
              <w:rPr>
                <w:rFonts w:ascii="Arial" w:hAnsi="Arial" w:cs="Arial"/>
                <w:b/>
                <w:sz w:val="28"/>
              </w:rPr>
            </w:pPr>
            <w:r>
              <w:rPr>
                <w:rFonts w:ascii="Arial" w:hAnsi="Arial" w:cs="Arial"/>
                <w:b/>
                <w:sz w:val="28"/>
              </w:rPr>
              <w:t>Snow clearing /gritting (walk ways and vehicle access)</w:t>
            </w:r>
          </w:p>
        </w:tc>
      </w:tr>
      <w:tr w:rsidR="005824DF" w:rsidRPr="008C0514" w14:paraId="09B0F25F" w14:textId="77777777" w:rsidTr="00EB245D">
        <w:trPr>
          <w:trHeight w:val="965"/>
        </w:trPr>
        <w:tc>
          <w:tcPr>
            <w:tcW w:w="9242" w:type="dxa"/>
            <w:gridSpan w:val="4"/>
            <w:tcBorders>
              <w:bottom w:val="single" w:sz="4" w:space="0" w:color="auto"/>
            </w:tcBorders>
            <w:vAlign w:val="center"/>
          </w:tcPr>
          <w:p w14:paraId="77CD3939" w14:textId="77777777" w:rsidR="00EB245D" w:rsidRDefault="00D55456" w:rsidP="00FB38D8">
            <w:pPr>
              <w:jc w:val="center"/>
              <w:rPr>
                <w:rFonts w:ascii="Arial" w:hAnsi="Arial" w:cs="Arial"/>
                <w:sz w:val="20"/>
                <w:szCs w:val="20"/>
              </w:rPr>
            </w:pPr>
            <w:r w:rsidRPr="00D55456">
              <w:rPr>
                <w:rFonts w:ascii="Arial" w:hAnsi="Arial" w:cs="Arial"/>
                <w:sz w:val="20"/>
                <w:szCs w:val="20"/>
              </w:rPr>
              <w:t>I confirm that I fully understand the risks and control measures associated with the task</w:t>
            </w:r>
          </w:p>
          <w:p w14:paraId="29004056" w14:textId="2DB0EEFD" w:rsidR="005824DF" w:rsidRPr="00D55456" w:rsidRDefault="00D55456" w:rsidP="00FB38D8">
            <w:pPr>
              <w:jc w:val="center"/>
              <w:rPr>
                <w:rFonts w:ascii="Arial" w:hAnsi="Arial" w:cs="Arial"/>
                <w:sz w:val="20"/>
                <w:szCs w:val="20"/>
              </w:rPr>
            </w:pPr>
            <w:r w:rsidRPr="00D55456">
              <w:rPr>
                <w:rFonts w:ascii="Arial" w:hAnsi="Arial" w:cs="Arial"/>
                <w:sz w:val="20"/>
                <w:szCs w:val="20"/>
              </w:rPr>
              <w:t xml:space="preserve">and that I </w:t>
            </w:r>
            <w:proofErr w:type="gramStart"/>
            <w:r w:rsidRPr="00D55456">
              <w:rPr>
                <w:rFonts w:ascii="Arial" w:hAnsi="Arial" w:cs="Arial"/>
                <w:sz w:val="20"/>
                <w:szCs w:val="20"/>
              </w:rPr>
              <w:t>will follow the Safe System of Work at all times</w:t>
            </w:r>
            <w:proofErr w:type="gramEnd"/>
            <w:r w:rsidR="00EB245D">
              <w:rPr>
                <w:rFonts w:ascii="Arial" w:hAnsi="Arial" w:cs="Arial"/>
                <w:sz w:val="20"/>
                <w:szCs w:val="20"/>
              </w:rPr>
              <w:t>.</w:t>
            </w:r>
            <w:r w:rsidRPr="00D55456">
              <w:rPr>
                <w:rFonts w:ascii="Arial" w:hAnsi="Arial" w:cs="Arial"/>
                <w:sz w:val="20"/>
                <w:szCs w:val="20"/>
              </w:rPr>
              <w:t xml:space="preserve"> </w:t>
            </w:r>
          </w:p>
        </w:tc>
      </w:tr>
      <w:tr w:rsidR="005824DF" w:rsidRPr="008C0514" w14:paraId="465A5AD5" w14:textId="77777777" w:rsidTr="00A564DB">
        <w:trPr>
          <w:trHeight w:val="451"/>
        </w:trPr>
        <w:tc>
          <w:tcPr>
            <w:tcW w:w="3539" w:type="dxa"/>
            <w:gridSpan w:val="2"/>
            <w:vAlign w:val="center"/>
          </w:tcPr>
          <w:p w14:paraId="5DDA41C6" w14:textId="2844D14D" w:rsidR="005824DF" w:rsidRPr="005B7B6E" w:rsidRDefault="005B7B6E" w:rsidP="00A564DB">
            <w:pPr>
              <w:spacing w:after="120"/>
              <w:rPr>
                <w:rFonts w:ascii="Arial" w:hAnsi="Arial" w:cs="Arial"/>
                <w:sz w:val="18"/>
              </w:rPr>
            </w:pPr>
            <w:r w:rsidRPr="005B7B6E">
              <w:rPr>
                <w:rFonts w:ascii="Arial" w:hAnsi="Arial" w:cs="Arial"/>
                <w:sz w:val="18"/>
              </w:rPr>
              <w:t xml:space="preserve">Operative </w:t>
            </w:r>
            <w:r w:rsidR="00A564DB" w:rsidRPr="005B7B6E">
              <w:rPr>
                <w:rFonts w:ascii="Arial" w:hAnsi="Arial" w:cs="Arial"/>
                <w:sz w:val="18"/>
              </w:rPr>
              <w:t>Name</w:t>
            </w:r>
          </w:p>
        </w:tc>
        <w:tc>
          <w:tcPr>
            <w:tcW w:w="3402" w:type="dxa"/>
            <w:vAlign w:val="center"/>
          </w:tcPr>
          <w:p w14:paraId="191A2552" w14:textId="34DCAB44" w:rsidR="005824DF" w:rsidRPr="005B7B6E" w:rsidRDefault="00A564DB" w:rsidP="00A564DB">
            <w:pPr>
              <w:spacing w:after="120"/>
              <w:rPr>
                <w:rFonts w:ascii="Arial" w:hAnsi="Arial" w:cs="Arial"/>
                <w:sz w:val="18"/>
              </w:rPr>
            </w:pPr>
            <w:r w:rsidRPr="005B7B6E">
              <w:rPr>
                <w:rFonts w:ascii="Arial" w:hAnsi="Arial" w:cs="Arial"/>
                <w:sz w:val="18"/>
              </w:rPr>
              <w:t>Signature</w:t>
            </w:r>
          </w:p>
        </w:tc>
        <w:tc>
          <w:tcPr>
            <w:tcW w:w="2301" w:type="dxa"/>
            <w:vAlign w:val="center"/>
          </w:tcPr>
          <w:p w14:paraId="1B166CD8" w14:textId="77777777" w:rsidR="005824DF" w:rsidRPr="005B7B6E" w:rsidRDefault="005824DF" w:rsidP="00A564DB">
            <w:pPr>
              <w:spacing w:after="120"/>
              <w:rPr>
                <w:rFonts w:ascii="Arial" w:hAnsi="Arial" w:cs="Arial"/>
                <w:sz w:val="18"/>
              </w:rPr>
            </w:pPr>
            <w:r w:rsidRPr="005B7B6E">
              <w:rPr>
                <w:rFonts w:ascii="Arial" w:hAnsi="Arial" w:cs="Arial"/>
                <w:sz w:val="18"/>
              </w:rPr>
              <w:t>Date</w:t>
            </w:r>
          </w:p>
        </w:tc>
      </w:tr>
      <w:tr w:rsidR="00A564DB" w:rsidRPr="008C0514" w14:paraId="29459CDA" w14:textId="77777777" w:rsidTr="00A564DB">
        <w:trPr>
          <w:trHeight w:val="415"/>
        </w:trPr>
        <w:tc>
          <w:tcPr>
            <w:tcW w:w="3539" w:type="dxa"/>
            <w:gridSpan w:val="2"/>
            <w:vAlign w:val="center"/>
          </w:tcPr>
          <w:p w14:paraId="6D727922" w14:textId="77777777" w:rsidR="00A564DB" w:rsidRDefault="00A564DB" w:rsidP="00A564DB">
            <w:pPr>
              <w:spacing w:after="120"/>
              <w:rPr>
                <w:rFonts w:ascii="Arial" w:hAnsi="Arial" w:cs="Arial"/>
                <w:sz w:val="18"/>
              </w:rPr>
            </w:pPr>
          </w:p>
        </w:tc>
        <w:tc>
          <w:tcPr>
            <w:tcW w:w="3402" w:type="dxa"/>
            <w:vAlign w:val="center"/>
          </w:tcPr>
          <w:p w14:paraId="5B9DF3C7" w14:textId="77777777" w:rsidR="00A564DB" w:rsidRDefault="00A564DB" w:rsidP="00A564DB">
            <w:pPr>
              <w:spacing w:after="120"/>
              <w:rPr>
                <w:rFonts w:ascii="Arial" w:hAnsi="Arial" w:cs="Arial"/>
                <w:sz w:val="18"/>
              </w:rPr>
            </w:pPr>
          </w:p>
        </w:tc>
        <w:tc>
          <w:tcPr>
            <w:tcW w:w="2301" w:type="dxa"/>
            <w:vAlign w:val="center"/>
          </w:tcPr>
          <w:p w14:paraId="559DFED2" w14:textId="77777777" w:rsidR="00A564DB" w:rsidRDefault="00A564DB" w:rsidP="00A564DB">
            <w:pPr>
              <w:spacing w:after="120"/>
              <w:rPr>
                <w:rFonts w:ascii="Arial" w:hAnsi="Arial" w:cs="Arial"/>
                <w:sz w:val="18"/>
              </w:rPr>
            </w:pPr>
          </w:p>
        </w:tc>
      </w:tr>
      <w:tr w:rsidR="00A564DB" w:rsidRPr="008C0514" w14:paraId="3F614610" w14:textId="77777777" w:rsidTr="00A564DB">
        <w:trPr>
          <w:trHeight w:val="415"/>
        </w:trPr>
        <w:tc>
          <w:tcPr>
            <w:tcW w:w="3539" w:type="dxa"/>
            <w:gridSpan w:val="2"/>
            <w:vAlign w:val="center"/>
          </w:tcPr>
          <w:p w14:paraId="6F1C1991" w14:textId="77777777" w:rsidR="00A564DB" w:rsidRDefault="00A564DB" w:rsidP="00A564DB">
            <w:pPr>
              <w:spacing w:after="120"/>
              <w:rPr>
                <w:rFonts w:ascii="Arial" w:hAnsi="Arial" w:cs="Arial"/>
                <w:sz w:val="18"/>
              </w:rPr>
            </w:pPr>
          </w:p>
        </w:tc>
        <w:tc>
          <w:tcPr>
            <w:tcW w:w="3402" w:type="dxa"/>
            <w:vAlign w:val="center"/>
          </w:tcPr>
          <w:p w14:paraId="240DCF6E" w14:textId="77777777" w:rsidR="00A564DB" w:rsidRDefault="00A564DB" w:rsidP="00A564DB">
            <w:pPr>
              <w:spacing w:after="120"/>
              <w:rPr>
                <w:rFonts w:ascii="Arial" w:hAnsi="Arial" w:cs="Arial"/>
                <w:sz w:val="18"/>
              </w:rPr>
            </w:pPr>
          </w:p>
        </w:tc>
        <w:tc>
          <w:tcPr>
            <w:tcW w:w="2301" w:type="dxa"/>
            <w:vAlign w:val="center"/>
          </w:tcPr>
          <w:p w14:paraId="40DB7D43" w14:textId="77777777" w:rsidR="00A564DB" w:rsidRDefault="00A564DB" w:rsidP="00A564DB">
            <w:pPr>
              <w:spacing w:after="120"/>
              <w:rPr>
                <w:rFonts w:ascii="Arial" w:hAnsi="Arial" w:cs="Arial"/>
                <w:sz w:val="18"/>
              </w:rPr>
            </w:pPr>
          </w:p>
        </w:tc>
      </w:tr>
      <w:tr w:rsidR="00A564DB" w:rsidRPr="008C0514" w14:paraId="3137D8B0" w14:textId="77777777" w:rsidTr="00A564DB">
        <w:trPr>
          <w:trHeight w:val="415"/>
        </w:trPr>
        <w:tc>
          <w:tcPr>
            <w:tcW w:w="3539" w:type="dxa"/>
            <w:gridSpan w:val="2"/>
            <w:vAlign w:val="center"/>
          </w:tcPr>
          <w:p w14:paraId="1BE1E746" w14:textId="77777777" w:rsidR="00A564DB" w:rsidRDefault="00A564DB" w:rsidP="00A564DB">
            <w:pPr>
              <w:spacing w:after="120"/>
              <w:rPr>
                <w:rFonts w:ascii="Arial" w:hAnsi="Arial" w:cs="Arial"/>
                <w:sz w:val="18"/>
              </w:rPr>
            </w:pPr>
          </w:p>
        </w:tc>
        <w:tc>
          <w:tcPr>
            <w:tcW w:w="3402" w:type="dxa"/>
            <w:vAlign w:val="center"/>
          </w:tcPr>
          <w:p w14:paraId="44723C59" w14:textId="77777777" w:rsidR="00A564DB" w:rsidRDefault="00A564DB" w:rsidP="00A564DB">
            <w:pPr>
              <w:spacing w:after="120"/>
              <w:rPr>
                <w:rFonts w:ascii="Arial" w:hAnsi="Arial" w:cs="Arial"/>
                <w:sz w:val="18"/>
              </w:rPr>
            </w:pPr>
          </w:p>
        </w:tc>
        <w:tc>
          <w:tcPr>
            <w:tcW w:w="2301" w:type="dxa"/>
            <w:vAlign w:val="center"/>
          </w:tcPr>
          <w:p w14:paraId="6D820CF4" w14:textId="77777777" w:rsidR="00A564DB" w:rsidRDefault="00A564DB" w:rsidP="00A564DB">
            <w:pPr>
              <w:spacing w:after="120"/>
              <w:rPr>
                <w:rFonts w:ascii="Arial" w:hAnsi="Arial" w:cs="Arial"/>
                <w:sz w:val="18"/>
              </w:rPr>
            </w:pPr>
          </w:p>
        </w:tc>
      </w:tr>
      <w:tr w:rsidR="00A564DB" w:rsidRPr="008C0514" w14:paraId="404E0F1E" w14:textId="77777777" w:rsidTr="00A564DB">
        <w:trPr>
          <w:trHeight w:val="415"/>
        </w:trPr>
        <w:tc>
          <w:tcPr>
            <w:tcW w:w="3539" w:type="dxa"/>
            <w:gridSpan w:val="2"/>
            <w:vAlign w:val="center"/>
          </w:tcPr>
          <w:p w14:paraId="25DDE530" w14:textId="77777777" w:rsidR="00A564DB" w:rsidRDefault="00A564DB" w:rsidP="00A564DB">
            <w:pPr>
              <w:spacing w:after="120"/>
              <w:rPr>
                <w:rFonts w:ascii="Arial" w:hAnsi="Arial" w:cs="Arial"/>
                <w:sz w:val="18"/>
              </w:rPr>
            </w:pPr>
          </w:p>
        </w:tc>
        <w:tc>
          <w:tcPr>
            <w:tcW w:w="3402" w:type="dxa"/>
            <w:vAlign w:val="center"/>
          </w:tcPr>
          <w:p w14:paraId="4CAE39E1" w14:textId="77777777" w:rsidR="00A564DB" w:rsidRDefault="00A564DB" w:rsidP="00A564DB">
            <w:pPr>
              <w:spacing w:after="120"/>
              <w:rPr>
                <w:rFonts w:ascii="Arial" w:hAnsi="Arial" w:cs="Arial"/>
                <w:sz w:val="18"/>
              </w:rPr>
            </w:pPr>
          </w:p>
        </w:tc>
        <w:tc>
          <w:tcPr>
            <w:tcW w:w="2301" w:type="dxa"/>
            <w:vAlign w:val="center"/>
          </w:tcPr>
          <w:p w14:paraId="52EF459A" w14:textId="77777777" w:rsidR="00A564DB" w:rsidRDefault="00A564DB" w:rsidP="00A564DB">
            <w:pPr>
              <w:spacing w:after="120"/>
              <w:rPr>
                <w:rFonts w:ascii="Arial" w:hAnsi="Arial" w:cs="Arial"/>
                <w:sz w:val="18"/>
              </w:rPr>
            </w:pPr>
          </w:p>
        </w:tc>
      </w:tr>
      <w:tr w:rsidR="00A564DB" w:rsidRPr="008C0514" w14:paraId="32CF5C22" w14:textId="77777777" w:rsidTr="00A564DB">
        <w:trPr>
          <w:trHeight w:val="415"/>
        </w:trPr>
        <w:tc>
          <w:tcPr>
            <w:tcW w:w="3539" w:type="dxa"/>
            <w:gridSpan w:val="2"/>
            <w:vAlign w:val="center"/>
          </w:tcPr>
          <w:p w14:paraId="3C1B963D" w14:textId="77777777" w:rsidR="00A564DB" w:rsidRDefault="00A564DB" w:rsidP="00A564DB">
            <w:pPr>
              <w:spacing w:after="120"/>
              <w:rPr>
                <w:rFonts w:ascii="Arial" w:hAnsi="Arial" w:cs="Arial"/>
                <w:sz w:val="18"/>
              </w:rPr>
            </w:pPr>
          </w:p>
        </w:tc>
        <w:tc>
          <w:tcPr>
            <w:tcW w:w="3402" w:type="dxa"/>
            <w:vAlign w:val="center"/>
          </w:tcPr>
          <w:p w14:paraId="095F6AB2" w14:textId="77777777" w:rsidR="00A564DB" w:rsidRDefault="00A564DB" w:rsidP="00A564DB">
            <w:pPr>
              <w:spacing w:after="120"/>
              <w:rPr>
                <w:rFonts w:ascii="Arial" w:hAnsi="Arial" w:cs="Arial"/>
                <w:sz w:val="18"/>
              </w:rPr>
            </w:pPr>
          </w:p>
        </w:tc>
        <w:tc>
          <w:tcPr>
            <w:tcW w:w="2301" w:type="dxa"/>
            <w:vAlign w:val="center"/>
          </w:tcPr>
          <w:p w14:paraId="2C8CDB8C" w14:textId="77777777" w:rsidR="00A564DB" w:rsidRDefault="00A564DB" w:rsidP="00A564DB">
            <w:pPr>
              <w:spacing w:after="120"/>
              <w:rPr>
                <w:rFonts w:ascii="Arial" w:hAnsi="Arial" w:cs="Arial"/>
                <w:sz w:val="18"/>
              </w:rPr>
            </w:pPr>
          </w:p>
        </w:tc>
      </w:tr>
      <w:tr w:rsidR="00A564DB" w:rsidRPr="008C0514" w14:paraId="6C085EDB" w14:textId="77777777" w:rsidTr="00A564DB">
        <w:trPr>
          <w:trHeight w:val="415"/>
        </w:trPr>
        <w:tc>
          <w:tcPr>
            <w:tcW w:w="3539" w:type="dxa"/>
            <w:gridSpan w:val="2"/>
            <w:vAlign w:val="center"/>
          </w:tcPr>
          <w:p w14:paraId="072CC092" w14:textId="77777777" w:rsidR="00A564DB" w:rsidRDefault="00A564DB" w:rsidP="00A564DB">
            <w:pPr>
              <w:spacing w:after="120"/>
              <w:rPr>
                <w:rFonts w:ascii="Arial" w:hAnsi="Arial" w:cs="Arial"/>
                <w:sz w:val="18"/>
              </w:rPr>
            </w:pPr>
          </w:p>
        </w:tc>
        <w:tc>
          <w:tcPr>
            <w:tcW w:w="3402" w:type="dxa"/>
            <w:vAlign w:val="center"/>
          </w:tcPr>
          <w:p w14:paraId="5AE4502B" w14:textId="77777777" w:rsidR="00A564DB" w:rsidRDefault="00A564DB" w:rsidP="00A564DB">
            <w:pPr>
              <w:spacing w:after="120"/>
              <w:rPr>
                <w:rFonts w:ascii="Arial" w:hAnsi="Arial" w:cs="Arial"/>
                <w:sz w:val="18"/>
              </w:rPr>
            </w:pPr>
          </w:p>
        </w:tc>
        <w:tc>
          <w:tcPr>
            <w:tcW w:w="2301" w:type="dxa"/>
            <w:vAlign w:val="center"/>
          </w:tcPr>
          <w:p w14:paraId="03E46521" w14:textId="77777777" w:rsidR="00A564DB" w:rsidRDefault="00A564DB" w:rsidP="00A564DB">
            <w:pPr>
              <w:spacing w:after="120"/>
              <w:rPr>
                <w:rFonts w:ascii="Arial" w:hAnsi="Arial" w:cs="Arial"/>
                <w:sz w:val="18"/>
              </w:rPr>
            </w:pPr>
          </w:p>
        </w:tc>
      </w:tr>
      <w:tr w:rsidR="00A564DB" w:rsidRPr="008C0514" w14:paraId="7B762B5D" w14:textId="77777777" w:rsidTr="00A564DB">
        <w:trPr>
          <w:trHeight w:val="415"/>
        </w:trPr>
        <w:tc>
          <w:tcPr>
            <w:tcW w:w="3539" w:type="dxa"/>
            <w:gridSpan w:val="2"/>
            <w:vAlign w:val="center"/>
          </w:tcPr>
          <w:p w14:paraId="2337D3F6" w14:textId="77777777" w:rsidR="00A564DB" w:rsidRDefault="00A564DB" w:rsidP="00A564DB">
            <w:pPr>
              <w:spacing w:after="120"/>
              <w:rPr>
                <w:rFonts w:ascii="Arial" w:hAnsi="Arial" w:cs="Arial"/>
                <w:sz w:val="18"/>
              </w:rPr>
            </w:pPr>
          </w:p>
        </w:tc>
        <w:tc>
          <w:tcPr>
            <w:tcW w:w="3402" w:type="dxa"/>
            <w:vAlign w:val="center"/>
          </w:tcPr>
          <w:p w14:paraId="2FCB4B1A" w14:textId="77777777" w:rsidR="00A564DB" w:rsidRDefault="00A564DB" w:rsidP="00A564DB">
            <w:pPr>
              <w:spacing w:after="120"/>
              <w:rPr>
                <w:rFonts w:ascii="Arial" w:hAnsi="Arial" w:cs="Arial"/>
                <w:sz w:val="18"/>
              </w:rPr>
            </w:pPr>
          </w:p>
        </w:tc>
        <w:tc>
          <w:tcPr>
            <w:tcW w:w="2301" w:type="dxa"/>
            <w:vAlign w:val="center"/>
          </w:tcPr>
          <w:p w14:paraId="250CE9E8" w14:textId="77777777" w:rsidR="00A564DB" w:rsidRDefault="00A564DB" w:rsidP="00A564DB">
            <w:pPr>
              <w:spacing w:after="120"/>
              <w:rPr>
                <w:rFonts w:ascii="Arial" w:hAnsi="Arial" w:cs="Arial"/>
                <w:sz w:val="18"/>
              </w:rPr>
            </w:pPr>
          </w:p>
        </w:tc>
      </w:tr>
      <w:tr w:rsidR="00A564DB" w:rsidRPr="008C0514" w14:paraId="5C783999" w14:textId="77777777" w:rsidTr="00A564DB">
        <w:trPr>
          <w:trHeight w:val="415"/>
        </w:trPr>
        <w:tc>
          <w:tcPr>
            <w:tcW w:w="3539" w:type="dxa"/>
            <w:gridSpan w:val="2"/>
            <w:vAlign w:val="center"/>
          </w:tcPr>
          <w:p w14:paraId="15612DCD" w14:textId="77777777" w:rsidR="00A564DB" w:rsidRDefault="00A564DB" w:rsidP="00A564DB">
            <w:pPr>
              <w:spacing w:after="120"/>
              <w:rPr>
                <w:rFonts w:ascii="Arial" w:hAnsi="Arial" w:cs="Arial"/>
                <w:sz w:val="18"/>
              </w:rPr>
            </w:pPr>
          </w:p>
        </w:tc>
        <w:tc>
          <w:tcPr>
            <w:tcW w:w="3402" w:type="dxa"/>
            <w:vAlign w:val="center"/>
          </w:tcPr>
          <w:p w14:paraId="4C26BD75" w14:textId="77777777" w:rsidR="00A564DB" w:rsidRDefault="00A564DB" w:rsidP="00A564DB">
            <w:pPr>
              <w:spacing w:after="120"/>
              <w:rPr>
                <w:rFonts w:ascii="Arial" w:hAnsi="Arial" w:cs="Arial"/>
                <w:sz w:val="18"/>
              </w:rPr>
            </w:pPr>
          </w:p>
        </w:tc>
        <w:tc>
          <w:tcPr>
            <w:tcW w:w="2301" w:type="dxa"/>
            <w:vAlign w:val="center"/>
          </w:tcPr>
          <w:p w14:paraId="053EFCE3" w14:textId="77777777" w:rsidR="00A564DB" w:rsidRDefault="00A564DB" w:rsidP="00A564DB">
            <w:pPr>
              <w:spacing w:after="120"/>
              <w:rPr>
                <w:rFonts w:ascii="Arial" w:hAnsi="Arial" w:cs="Arial"/>
                <w:sz w:val="18"/>
              </w:rPr>
            </w:pPr>
          </w:p>
        </w:tc>
      </w:tr>
      <w:tr w:rsidR="00A564DB" w:rsidRPr="008C0514" w14:paraId="27D1E7CA" w14:textId="77777777" w:rsidTr="00A564DB">
        <w:trPr>
          <w:trHeight w:val="415"/>
        </w:trPr>
        <w:tc>
          <w:tcPr>
            <w:tcW w:w="3539" w:type="dxa"/>
            <w:gridSpan w:val="2"/>
            <w:vAlign w:val="center"/>
          </w:tcPr>
          <w:p w14:paraId="7DC5A487" w14:textId="77777777" w:rsidR="00A564DB" w:rsidRDefault="00A564DB" w:rsidP="00A564DB">
            <w:pPr>
              <w:spacing w:after="120"/>
              <w:rPr>
                <w:rFonts w:ascii="Arial" w:hAnsi="Arial" w:cs="Arial"/>
                <w:sz w:val="18"/>
              </w:rPr>
            </w:pPr>
          </w:p>
        </w:tc>
        <w:tc>
          <w:tcPr>
            <w:tcW w:w="3402" w:type="dxa"/>
            <w:vAlign w:val="center"/>
          </w:tcPr>
          <w:p w14:paraId="2245C608" w14:textId="77777777" w:rsidR="00A564DB" w:rsidRDefault="00A564DB" w:rsidP="00A564DB">
            <w:pPr>
              <w:spacing w:after="120"/>
              <w:rPr>
                <w:rFonts w:ascii="Arial" w:hAnsi="Arial" w:cs="Arial"/>
                <w:sz w:val="18"/>
              </w:rPr>
            </w:pPr>
          </w:p>
        </w:tc>
        <w:tc>
          <w:tcPr>
            <w:tcW w:w="2301" w:type="dxa"/>
            <w:vAlign w:val="center"/>
          </w:tcPr>
          <w:p w14:paraId="69CAE577" w14:textId="77777777" w:rsidR="00A564DB" w:rsidRDefault="00A564DB" w:rsidP="00A564DB">
            <w:pPr>
              <w:spacing w:after="120"/>
              <w:rPr>
                <w:rFonts w:ascii="Arial" w:hAnsi="Arial" w:cs="Arial"/>
                <w:sz w:val="18"/>
              </w:rPr>
            </w:pPr>
          </w:p>
        </w:tc>
      </w:tr>
      <w:tr w:rsidR="00A564DB" w:rsidRPr="008C0514" w14:paraId="723149EC" w14:textId="77777777" w:rsidTr="00A564DB">
        <w:trPr>
          <w:trHeight w:val="415"/>
        </w:trPr>
        <w:tc>
          <w:tcPr>
            <w:tcW w:w="3539" w:type="dxa"/>
            <w:gridSpan w:val="2"/>
            <w:vAlign w:val="center"/>
          </w:tcPr>
          <w:p w14:paraId="79CA2279" w14:textId="77777777" w:rsidR="00A564DB" w:rsidRDefault="00A564DB" w:rsidP="00A564DB">
            <w:pPr>
              <w:spacing w:after="120"/>
              <w:rPr>
                <w:rFonts w:ascii="Arial" w:hAnsi="Arial" w:cs="Arial"/>
                <w:sz w:val="18"/>
              </w:rPr>
            </w:pPr>
          </w:p>
        </w:tc>
        <w:tc>
          <w:tcPr>
            <w:tcW w:w="3402" w:type="dxa"/>
            <w:vAlign w:val="center"/>
          </w:tcPr>
          <w:p w14:paraId="5A9968FA" w14:textId="77777777" w:rsidR="00A564DB" w:rsidRDefault="00A564DB" w:rsidP="00A564DB">
            <w:pPr>
              <w:spacing w:after="120"/>
              <w:rPr>
                <w:rFonts w:ascii="Arial" w:hAnsi="Arial" w:cs="Arial"/>
                <w:sz w:val="18"/>
              </w:rPr>
            </w:pPr>
          </w:p>
        </w:tc>
        <w:tc>
          <w:tcPr>
            <w:tcW w:w="2301" w:type="dxa"/>
            <w:vAlign w:val="center"/>
          </w:tcPr>
          <w:p w14:paraId="4A5D23C0" w14:textId="77777777" w:rsidR="00A564DB" w:rsidRDefault="00A564DB" w:rsidP="00A564DB">
            <w:pPr>
              <w:spacing w:after="120"/>
              <w:rPr>
                <w:rFonts w:ascii="Arial" w:hAnsi="Arial" w:cs="Arial"/>
                <w:sz w:val="18"/>
              </w:rPr>
            </w:pPr>
          </w:p>
        </w:tc>
      </w:tr>
      <w:tr w:rsidR="00A564DB" w:rsidRPr="008C0514" w14:paraId="2741FBB2" w14:textId="77777777" w:rsidTr="00A564DB">
        <w:trPr>
          <w:trHeight w:val="415"/>
        </w:trPr>
        <w:tc>
          <w:tcPr>
            <w:tcW w:w="3539" w:type="dxa"/>
            <w:gridSpan w:val="2"/>
            <w:vAlign w:val="center"/>
          </w:tcPr>
          <w:p w14:paraId="08EAFD82" w14:textId="77777777" w:rsidR="00A564DB" w:rsidRDefault="00A564DB" w:rsidP="00A564DB">
            <w:pPr>
              <w:spacing w:after="120"/>
              <w:rPr>
                <w:rFonts w:ascii="Arial" w:hAnsi="Arial" w:cs="Arial"/>
                <w:sz w:val="18"/>
              </w:rPr>
            </w:pPr>
          </w:p>
        </w:tc>
        <w:tc>
          <w:tcPr>
            <w:tcW w:w="3402" w:type="dxa"/>
            <w:vAlign w:val="center"/>
          </w:tcPr>
          <w:p w14:paraId="3A0C27D0" w14:textId="77777777" w:rsidR="00A564DB" w:rsidRDefault="00A564DB" w:rsidP="00A564DB">
            <w:pPr>
              <w:spacing w:after="120"/>
              <w:rPr>
                <w:rFonts w:ascii="Arial" w:hAnsi="Arial" w:cs="Arial"/>
                <w:sz w:val="18"/>
              </w:rPr>
            </w:pPr>
          </w:p>
        </w:tc>
        <w:tc>
          <w:tcPr>
            <w:tcW w:w="2301" w:type="dxa"/>
            <w:vAlign w:val="center"/>
          </w:tcPr>
          <w:p w14:paraId="7F602A41" w14:textId="77777777" w:rsidR="00A564DB" w:rsidRDefault="00A564DB" w:rsidP="00A564DB">
            <w:pPr>
              <w:spacing w:after="120"/>
              <w:rPr>
                <w:rFonts w:ascii="Arial" w:hAnsi="Arial" w:cs="Arial"/>
                <w:sz w:val="18"/>
              </w:rPr>
            </w:pPr>
          </w:p>
        </w:tc>
      </w:tr>
      <w:tr w:rsidR="00A564DB" w:rsidRPr="008C0514" w14:paraId="316D81C8" w14:textId="77777777" w:rsidTr="00A564DB">
        <w:trPr>
          <w:trHeight w:val="415"/>
        </w:trPr>
        <w:tc>
          <w:tcPr>
            <w:tcW w:w="3539" w:type="dxa"/>
            <w:gridSpan w:val="2"/>
            <w:vAlign w:val="center"/>
          </w:tcPr>
          <w:p w14:paraId="4934FA08" w14:textId="77777777" w:rsidR="00A564DB" w:rsidRDefault="00A564DB" w:rsidP="00A564DB">
            <w:pPr>
              <w:spacing w:after="120"/>
              <w:rPr>
                <w:rFonts w:ascii="Arial" w:hAnsi="Arial" w:cs="Arial"/>
                <w:sz w:val="18"/>
              </w:rPr>
            </w:pPr>
          </w:p>
        </w:tc>
        <w:tc>
          <w:tcPr>
            <w:tcW w:w="3402" w:type="dxa"/>
            <w:vAlign w:val="center"/>
          </w:tcPr>
          <w:p w14:paraId="1068E5A4" w14:textId="77777777" w:rsidR="00A564DB" w:rsidRDefault="00A564DB" w:rsidP="00A564DB">
            <w:pPr>
              <w:spacing w:after="120"/>
              <w:rPr>
                <w:rFonts w:ascii="Arial" w:hAnsi="Arial" w:cs="Arial"/>
                <w:sz w:val="18"/>
              </w:rPr>
            </w:pPr>
          </w:p>
        </w:tc>
        <w:tc>
          <w:tcPr>
            <w:tcW w:w="2301" w:type="dxa"/>
            <w:vAlign w:val="center"/>
          </w:tcPr>
          <w:p w14:paraId="233E8B2A" w14:textId="77777777" w:rsidR="00A564DB" w:rsidRDefault="00A564DB" w:rsidP="00A564DB">
            <w:pPr>
              <w:spacing w:after="120"/>
              <w:rPr>
                <w:rFonts w:ascii="Arial" w:hAnsi="Arial" w:cs="Arial"/>
                <w:sz w:val="18"/>
              </w:rPr>
            </w:pPr>
          </w:p>
        </w:tc>
      </w:tr>
      <w:tr w:rsidR="00A564DB" w:rsidRPr="008C0514" w14:paraId="6F4D6590" w14:textId="77777777" w:rsidTr="00A564DB">
        <w:trPr>
          <w:trHeight w:val="415"/>
        </w:trPr>
        <w:tc>
          <w:tcPr>
            <w:tcW w:w="3539" w:type="dxa"/>
            <w:gridSpan w:val="2"/>
            <w:vAlign w:val="center"/>
          </w:tcPr>
          <w:p w14:paraId="23BC071C" w14:textId="77777777" w:rsidR="00A564DB" w:rsidRDefault="00A564DB" w:rsidP="00A564DB">
            <w:pPr>
              <w:spacing w:after="120"/>
              <w:rPr>
                <w:rFonts w:ascii="Arial" w:hAnsi="Arial" w:cs="Arial"/>
                <w:sz w:val="18"/>
              </w:rPr>
            </w:pPr>
          </w:p>
        </w:tc>
        <w:tc>
          <w:tcPr>
            <w:tcW w:w="3402" w:type="dxa"/>
            <w:vAlign w:val="center"/>
          </w:tcPr>
          <w:p w14:paraId="7F698912" w14:textId="77777777" w:rsidR="00A564DB" w:rsidRDefault="00A564DB" w:rsidP="00A564DB">
            <w:pPr>
              <w:spacing w:after="120"/>
              <w:rPr>
                <w:rFonts w:ascii="Arial" w:hAnsi="Arial" w:cs="Arial"/>
                <w:sz w:val="18"/>
              </w:rPr>
            </w:pPr>
          </w:p>
        </w:tc>
        <w:tc>
          <w:tcPr>
            <w:tcW w:w="2301" w:type="dxa"/>
            <w:vAlign w:val="center"/>
          </w:tcPr>
          <w:p w14:paraId="0EBC77D2" w14:textId="77777777" w:rsidR="00A564DB" w:rsidRDefault="00A564DB" w:rsidP="00A564DB">
            <w:pPr>
              <w:spacing w:after="120"/>
              <w:rPr>
                <w:rFonts w:ascii="Arial" w:hAnsi="Arial" w:cs="Arial"/>
                <w:sz w:val="18"/>
              </w:rPr>
            </w:pPr>
          </w:p>
        </w:tc>
      </w:tr>
      <w:tr w:rsidR="00A564DB" w:rsidRPr="008C0514" w14:paraId="0A6A6EF0" w14:textId="77777777" w:rsidTr="00A564DB">
        <w:trPr>
          <w:trHeight w:val="415"/>
        </w:trPr>
        <w:tc>
          <w:tcPr>
            <w:tcW w:w="3539" w:type="dxa"/>
            <w:gridSpan w:val="2"/>
            <w:vAlign w:val="center"/>
          </w:tcPr>
          <w:p w14:paraId="2FDD6EBE" w14:textId="77777777" w:rsidR="00A564DB" w:rsidRDefault="00A564DB" w:rsidP="00A564DB">
            <w:pPr>
              <w:spacing w:after="120"/>
              <w:rPr>
                <w:rFonts w:ascii="Arial" w:hAnsi="Arial" w:cs="Arial"/>
                <w:sz w:val="18"/>
              </w:rPr>
            </w:pPr>
          </w:p>
        </w:tc>
        <w:tc>
          <w:tcPr>
            <w:tcW w:w="3402" w:type="dxa"/>
            <w:vAlign w:val="center"/>
          </w:tcPr>
          <w:p w14:paraId="5CEE3A1A" w14:textId="77777777" w:rsidR="00A564DB" w:rsidRDefault="00A564DB" w:rsidP="00A564DB">
            <w:pPr>
              <w:spacing w:after="120"/>
              <w:rPr>
                <w:rFonts w:ascii="Arial" w:hAnsi="Arial" w:cs="Arial"/>
                <w:sz w:val="18"/>
              </w:rPr>
            </w:pPr>
          </w:p>
        </w:tc>
        <w:tc>
          <w:tcPr>
            <w:tcW w:w="2301" w:type="dxa"/>
            <w:vAlign w:val="center"/>
          </w:tcPr>
          <w:p w14:paraId="3A37D16F" w14:textId="77777777" w:rsidR="00A564DB" w:rsidRDefault="00A564DB" w:rsidP="00A564DB">
            <w:pPr>
              <w:spacing w:after="120"/>
              <w:rPr>
                <w:rFonts w:ascii="Arial" w:hAnsi="Arial" w:cs="Arial"/>
                <w:sz w:val="18"/>
              </w:rPr>
            </w:pPr>
          </w:p>
        </w:tc>
      </w:tr>
      <w:tr w:rsidR="00A564DB" w:rsidRPr="008C0514" w14:paraId="6DD5C6ED" w14:textId="77777777" w:rsidTr="00A564DB">
        <w:trPr>
          <w:trHeight w:val="415"/>
        </w:trPr>
        <w:tc>
          <w:tcPr>
            <w:tcW w:w="3539" w:type="dxa"/>
            <w:gridSpan w:val="2"/>
            <w:vAlign w:val="center"/>
          </w:tcPr>
          <w:p w14:paraId="1A24D767" w14:textId="77777777" w:rsidR="00A564DB" w:rsidRDefault="00A564DB" w:rsidP="00A564DB">
            <w:pPr>
              <w:spacing w:after="120"/>
              <w:rPr>
                <w:rFonts w:ascii="Arial" w:hAnsi="Arial" w:cs="Arial"/>
                <w:sz w:val="18"/>
              </w:rPr>
            </w:pPr>
          </w:p>
        </w:tc>
        <w:tc>
          <w:tcPr>
            <w:tcW w:w="3402" w:type="dxa"/>
            <w:vAlign w:val="center"/>
          </w:tcPr>
          <w:p w14:paraId="126848B0" w14:textId="77777777" w:rsidR="00A564DB" w:rsidRDefault="00A564DB" w:rsidP="00A564DB">
            <w:pPr>
              <w:spacing w:after="120"/>
              <w:rPr>
                <w:rFonts w:ascii="Arial" w:hAnsi="Arial" w:cs="Arial"/>
                <w:sz w:val="18"/>
              </w:rPr>
            </w:pPr>
          </w:p>
        </w:tc>
        <w:tc>
          <w:tcPr>
            <w:tcW w:w="2301" w:type="dxa"/>
            <w:vAlign w:val="center"/>
          </w:tcPr>
          <w:p w14:paraId="45B9393E" w14:textId="77777777" w:rsidR="00A564DB" w:rsidRDefault="00A564DB" w:rsidP="00A564DB">
            <w:pPr>
              <w:spacing w:after="120"/>
              <w:rPr>
                <w:rFonts w:ascii="Arial" w:hAnsi="Arial" w:cs="Arial"/>
                <w:sz w:val="18"/>
              </w:rPr>
            </w:pPr>
          </w:p>
        </w:tc>
      </w:tr>
      <w:tr w:rsidR="00A564DB" w:rsidRPr="008C0514" w14:paraId="1D89C13B" w14:textId="77777777" w:rsidTr="00A564DB">
        <w:trPr>
          <w:trHeight w:val="415"/>
        </w:trPr>
        <w:tc>
          <w:tcPr>
            <w:tcW w:w="3539" w:type="dxa"/>
            <w:gridSpan w:val="2"/>
            <w:vAlign w:val="center"/>
          </w:tcPr>
          <w:p w14:paraId="6D48C77D" w14:textId="77777777" w:rsidR="00A564DB" w:rsidRDefault="00A564DB" w:rsidP="00A564DB">
            <w:pPr>
              <w:spacing w:after="120"/>
              <w:rPr>
                <w:rFonts w:ascii="Arial" w:hAnsi="Arial" w:cs="Arial"/>
                <w:sz w:val="18"/>
              </w:rPr>
            </w:pPr>
          </w:p>
        </w:tc>
        <w:tc>
          <w:tcPr>
            <w:tcW w:w="3402" w:type="dxa"/>
            <w:vAlign w:val="center"/>
          </w:tcPr>
          <w:p w14:paraId="1C19FCE0" w14:textId="77777777" w:rsidR="00A564DB" w:rsidRDefault="00A564DB" w:rsidP="00A564DB">
            <w:pPr>
              <w:spacing w:after="120"/>
              <w:rPr>
                <w:rFonts w:ascii="Arial" w:hAnsi="Arial" w:cs="Arial"/>
                <w:sz w:val="18"/>
              </w:rPr>
            </w:pPr>
          </w:p>
        </w:tc>
        <w:tc>
          <w:tcPr>
            <w:tcW w:w="2301" w:type="dxa"/>
            <w:vAlign w:val="center"/>
          </w:tcPr>
          <w:p w14:paraId="2C06D799" w14:textId="77777777" w:rsidR="00A564DB" w:rsidRDefault="00A564DB" w:rsidP="00A564DB">
            <w:pPr>
              <w:spacing w:after="120"/>
              <w:rPr>
                <w:rFonts w:ascii="Arial" w:hAnsi="Arial" w:cs="Arial"/>
                <w:sz w:val="18"/>
              </w:rPr>
            </w:pPr>
          </w:p>
        </w:tc>
      </w:tr>
      <w:tr w:rsidR="00A564DB" w:rsidRPr="008C0514" w14:paraId="70FED754" w14:textId="77777777" w:rsidTr="00A564DB">
        <w:trPr>
          <w:trHeight w:val="415"/>
        </w:trPr>
        <w:tc>
          <w:tcPr>
            <w:tcW w:w="3539" w:type="dxa"/>
            <w:gridSpan w:val="2"/>
            <w:vAlign w:val="center"/>
          </w:tcPr>
          <w:p w14:paraId="632AEC67" w14:textId="77777777" w:rsidR="00A564DB" w:rsidRDefault="00A564DB" w:rsidP="00A564DB">
            <w:pPr>
              <w:spacing w:after="120"/>
              <w:rPr>
                <w:rFonts w:ascii="Arial" w:hAnsi="Arial" w:cs="Arial"/>
                <w:sz w:val="18"/>
              </w:rPr>
            </w:pPr>
          </w:p>
        </w:tc>
        <w:tc>
          <w:tcPr>
            <w:tcW w:w="3402" w:type="dxa"/>
            <w:vAlign w:val="center"/>
          </w:tcPr>
          <w:p w14:paraId="00BC1B71" w14:textId="77777777" w:rsidR="00A564DB" w:rsidRDefault="00A564DB" w:rsidP="00A564DB">
            <w:pPr>
              <w:spacing w:after="120"/>
              <w:rPr>
                <w:rFonts w:ascii="Arial" w:hAnsi="Arial" w:cs="Arial"/>
                <w:sz w:val="18"/>
              </w:rPr>
            </w:pPr>
          </w:p>
        </w:tc>
        <w:tc>
          <w:tcPr>
            <w:tcW w:w="2301" w:type="dxa"/>
            <w:vAlign w:val="center"/>
          </w:tcPr>
          <w:p w14:paraId="4B75605E" w14:textId="77777777" w:rsidR="00A564DB" w:rsidRDefault="00A564DB" w:rsidP="00A564DB">
            <w:pPr>
              <w:spacing w:after="120"/>
              <w:rPr>
                <w:rFonts w:ascii="Arial" w:hAnsi="Arial" w:cs="Arial"/>
                <w:sz w:val="18"/>
              </w:rPr>
            </w:pPr>
          </w:p>
        </w:tc>
      </w:tr>
      <w:tr w:rsidR="00A564DB" w:rsidRPr="008C0514" w14:paraId="5EF47488" w14:textId="77777777" w:rsidTr="00A564DB">
        <w:trPr>
          <w:trHeight w:val="415"/>
        </w:trPr>
        <w:tc>
          <w:tcPr>
            <w:tcW w:w="3539" w:type="dxa"/>
            <w:gridSpan w:val="2"/>
            <w:vAlign w:val="center"/>
          </w:tcPr>
          <w:p w14:paraId="0CA29233" w14:textId="77777777" w:rsidR="00A564DB" w:rsidRDefault="00A564DB" w:rsidP="00A564DB">
            <w:pPr>
              <w:spacing w:after="120"/>
              <w:rPr>
                <w:rFonts w:ascii="Arial" w:hAnsi="Arial" w:cs="Arial"/>
                <w:sz w:val="18"/>
              </w:rPr>
            </w:pPr>
          </w:p>
        </w:tc>
        <w:tc>
          <w:tcPr>
            <w:tcW w:w="3402" w:type="dxa"/>
            <w:vAlign w:val="center"/>
          </w:tcPr>
          <w:p w14:paraId="53CF5C9B" w14:textId="77777777" w:rsidR="00A564DB" w:rsidRDefault="00A564DB" w:rsidP="00A564DB">
            <w:pPr>
              <w:spacing w:after="120"/>
              <w:rPr>
                <w:rFonts w:ascii="Arial" w:hAnsi="Arial" w:cs="Arial"/>
                <w:sz w:val="18"/>
              </w:rPr>
            </w:pPr>
          </w:p>
        </w:tc>
        <w:tc>
          <w:tcPr>
            <w:tcW w:w="2301" w:type="dxa"/>
            <w:vAlign w:val="center"/>
          </w:tcPr>
          <w:p w14:paraId="55209B58" w14:textId="77777777" w:rsidR="00A564DB" w:rsidRDefault="00A564DB" w:rsidP="00A564DB">
            <w:pPr>
              <w:spacing w:after="120"/>
              <w:rPr>
                <w:rFonts w:ascii="Arial" w:hAnsi="Arial" w:cs="Arial"/>
                <w:sz w:val="18"/>
              </w:rPr>
            </w:pPr>
          </w:p>
        </w:tc>
      </w:tr>
      <w:tr w:rsidR="00A564DB" w:rsidRPr="008C0514" w14:paraId="1D29A515" w14:textId="77777777" w:rsidTr="00A564DB">
        <w:trPr>
          <w:trHeight w:val="415"/>
        </w:trPr>
        <w:tc>
          <w:tcPr>
            <w:tcW w:w="3539" w:type="dxa"/>
            <w:gridSpan w:val="2"/>
            <w:vAlign w:val="center"/>
          </w:tcPr>
          <w:p w14:paraId="73635F5F" w14:textId="77777777" w:rsidR="00A564DB" w:rsidRDefault="00A564DB" w:rsidP="00A564DB">
            <w:pPr>
              <w:spacing w:after="120"/>
              <w:rPr>
                <w:rFonts w:ascii="Arial" w:hAnsi="Arial" w:cs="Arial"/>
                <w:sz w:val="18"/>
              </w:rPr>
            </w:pPr>
          </w:p>
        </w:tc>
        <w:tc>
          <w:tcPr>
            <w:tcW w:w="3402" w:type="dxa"/>
            <w:vAlign w:val="center"/>
          </w:tcPr>
          <w:p w14:paraId="464EA3C4" w14:textId="77777777" w:rsidR="00A564DB" w:rsidRDefault="00A564DB" w:rsidP="00A564DB">
            <w:pPr>
              <w:spacing w:after="120"/>
              <w:rPr>
                <w:rFonts w:ascii="Arial" w:hAnsi="Arial" w:cs="Arial"/>
                <w:sz w:val="18"/>
              </w:rPr>
            </w:pPr>
          </w:p>
        </w:tc>
        <w:tc>
          <w:tcPr>
            <w:tcW w:w="2301" w:type="dxa"/>
            <w:vAlign w:val="center"/>
          </w:tcPr>
          <w:p w14:paraId="51ED718A" w14:textId="77777777" w:rsidR="00A564DB" w:rsidRDefault="00A564DB" w:rsidP="00A564DB">
            <w:pPr>
              <w:spacing w:after="120"/>
              <w:rPr>
                <w:rFonts w:ascii="Arial" w:hAnsi="Arial" w:cs="Arial"/>
                <w:sz w:val="18"/>
              </w:rPr>
            </w:pPr>
          </w:p>
        </w:tc>
      </w:tr>
      <w:tr w:rsidR="00A564DB" w:rsidRPr="008C0514" w14:paraId="7AFC774C" w14:textId="77777777" w:rsidTr="00A564DB">
        <w:trPr>
          <w:trHeight w:val="415"/>
        </w:trPr>
        <w:tc>
          <w:tcPr>
            <w:tcW w:w="3539" w:type="dxa"/>
            <w:gridSpan w:val="2"/>
            <w:vAlign w:val="center"/>
          </w:tcPr>
          <w:p w14:paraId="2EEBFD52" w14:textId="77777777" w:rsidR="00A564DB" w:rsidRDefault="00A564DB" w:rsidP="00A564DB">
            <w:pPr>
              <w:spacing w:after="120"/>
              <w:rPr>
                <w:rFonts w:ascii="Arial" w:hAnsi="Arial" w:cs="Arial"/>
                <w:sz w:val="18"/>
              </w:rPr>
            </w:pPr>
          </w:p>
        </w:tc>
        <w:tc>
          <w:tcPr>
            <w:tcW w:w="3402" w:type="dxa"/>
            <w:vAlign w:val="center"/>
          </w:tcPr>
          <w:p w14:paraId="2E61EC69" w14:textId="77777777" w:rsidR="00A564DB" w:rsidRDefault="00A564DB" w:rsidP="00A564DB">
            <w:pPr>
              <w:spacing w:after="120"/>
              <w:rPr>
                <w:rFonts w:ascii="Arial" w:hAnsi="Arial" w:cs="Arial"/>
                <w:sz w:val="18"/>
              </w:rPr>
            </w:pPr>
          </w:p>
        </w:tc>
        <w:tc>
          <w:tcPr>
            <w:tcW w:w="2301" w:type="dxa"/>
            <w:vAlign w:val="center"/>
          </w:tcPr>
          <w:p w14:paraId="7DB745C4" w14:textId="77777777" w:rsidR="00A564DB" w:rsidRDefault="00A564DB" w:rsidP="00A564DB">
            <w:pPr>
              <w:spacing w:after="120"/>
              <w:rPr>
                <w:rFonts w:ascii="Arial" w:hAnsi="Arial" w:cs="Arial"/>
                <w:sz w:val="18"/>
              </w:rPr>
            </w:pPr>
          </w:p>
        </w:tc>
      </w:tr>
      <w:tr w:rsidR="00A564DB" w:rsidRPr="008C0514" w14:paraId="7072A5FF" w14:textId="77777777" w:rsidTr="00A564DB">
        <w:trPr>
          <w:trHeight w:val="415"/>
        </w:trPr>
        <w:tc>
          <w:tcPr>
            <w:tcW w:w="3539" w:type="dxa"/>
            <w:gridSpan w:val="2"/>
            <w:vAlign w:val="center"/>
          </w:tcPr>
          <w:p w14:paraId="6E060BA5" w14:textId="77777777" w:rsidR="00A564DB" w:rsidRDefault="00A564DB" w:rsidP="00A564DB">
            <w:pPr>
              <w:spacing w:after="120"/>
              <w:rPr>
                <w:rFonts w:ascii="Arial" w:hAnsi="Arial" w:cs="Arial"/>
                <w:sz w:val="18"/>
              </w:rPr>
            </w:pPr>
          </w:p>
        </w:tc>
        <w:tc>
          <w:tcPr>
            <w:tcW w:w="3402" w:type="dxa"/>
            <w:vAlign w:val="center"/>
          </w:tcPr>
          <w:p w14:paraId="78F9983F" w14:textId="77777777" w:rsidR="00A564DB" w:rsidRDefault="00A564DB" w:rsidP="00A564DB">
            <w:pPr>
              <w:spacing w:after="120"/>
              <w:rPr>
                <w:rFonts w:ascii="Arial" w:hAnsi="Arial" w:cs="Arial"/>
                <w:sz w:val="18"/>
              </w:rPr>
            </w:pPr>
          </w:p>
        </w:tc>
        <w:tc>
          <w:tcPr>
            <w:tcW w:w="2301" w:type="dxa"/>
            <w:vAlign w:val="center"/>
          </w:tcPr>
          <w:p w14:paraId="1A52AAE4" w14:textId="77777777" w:rsidR="00A564DB" w:rsidRDefault="00A564DB" w:rsidP="00A564DB">
            <w:pPr>
              <w:spacing w:after="120"/>
              <w:rPr>
                <w:rFonts w:ascii="Arial" w:hAnsi="Arial" w:cs="Arial"/>
                <w:sz w:val="18"/>
              </w:rPr>
            </w:pPr>
          </w:p>
        </w:tc>
      </w:tr>
      <w:tr w:rsidR="00A564DB" w:rsidRPr="008C0514" w14:paraId="77E41924" w14:textId="77777777" w:rsidTr="00A564DB">
        <w:trPr>
          <w:trHeight w:val="415"/>
        </w:trPr>
        <w:tc>
          <w:tcPr>
            <w:tcW w:w="3539" w:type="dxa"/>
            <w:gridSpan w:val="2"/>
            <w:vAlign w:val="center"/>
          </w:tcPr>
          <w:p w14:paraId="61783412" w14:textId="77777777" w:rsidR="00A564DB" w:rsidRDefault="00A564DB" w:rsidP="00A564DB">
            <w:pPr>
              <w:spacing w:after="120"/>
              <w:rPr>
                <w:rFonts w:ascii="Arial" w:hAnsi="Arial" w:cs="Arial"/>
                <w:sz w:val="18"/>
              </w:rPr>
            </w:pPr>
          </w:p>
        </w:tc>
        <w:tc>
          <w:tcPr>
            <w:tcW w:w="3402" w:type="dxa"/>
            <w:vAlign w:val="center"/>
          </w:tcPr>
          <w:p w14:paraId="5B728C66" w14:textId="77777777" w:rsidR="00A564DB" w:rsidRDefault="00A564DB" w:rsidP="00A564DB">
            <w:pPr>
              <w:spacing w:after="120"/>
              <w:rPr>
                <w:rFonts w:ascii="Arial" w:hAnsi="Arial" w:cs="Arial"/>
                <w:sz w:val="18"/>
              </w:rPr>
            </w:pPr>
          </w:p>
        </w:tc>
        <w:tc>
          <w:tcPr>
            <w:tcW w:w="2301" w:type="dxa"/>
            <w:vAlign w:val="center"/>
          </w:tcPr>
          <w:p w14:paraId="54811A8B" w14:textId="77777777" w:rsidR="00A564DB" w:rsidRDefault="00A564DB" w:rsidP="00A564DB">
            <w:pPr>
              <w:spacing w:after="120"/>
              <w:rPr>
                <w:rFonts w:ascii="Arial" w:hAnsi="Arial" w:cs="Arial"/>
                <w:sz w:val="18"/>
              </w:rPr>
            </w:pPr>
          </w:p>
        </w:tc>
      </w:tr>
      <w:tr w:rsidR="00A564DB" w:rsidRPr="008C0514" w14:paraId="718D0BA7" w14:textId="77777777" w:rsidTr="00A564DB">
        <w:trPr>
          <w:trHeight w:val="415"/>
        </w:trPr>
        <w:tc>
          <w:tcPr>
            <w:tcW w:w="3539" w:type="dxa"/>
            <w:gridSpan w:val="2"/>
            <w:vAlign w:val="center"/>
          </w:tcPr>
          <w:p w14:paraId="70915F44" w14:textId="77777777" w:rsidR="00A564DB" w:rsidRDefault="00A564DB" w:rsidP="00A564DB">
            <w:pPr>
              <w:spacing w:after="120"/>
              <w:rPr>
                <w:rFonts w:ascii="Arial" w:hAnsi="Arial" w:cs="Arial"/>
                <w:sz w:val="18"/>
              </w:rPr>
            </w:pPr>
          </w:p>
        </w:tc>
        <w:tc>
          <w:tcPr>
            <w:tcW w:w="3402" w:type="dxa"/>
            <w:vAlign w:val="center"/>
          </w:tcPr>
          <w:p w14:paraId="14009603" w14:textId="77777777" w:rsidR="00A564DB" w:rsidRDefault="00A564DB" w:rsidP="00A564DB">
            <w:pPr>
              <w:spacing w:after="120"/>
              <w:rPr>
                <w:rFonts w:ascii="Arial" w:hAnsi="Arial" w:cs="Arial"/>
                <w:sz w:val="18"/>
              </w:rPr>
            </w:pPr>
          </w:p>
        </w:tc>
        <w:tc>
          <w:tcPr>
            <w:tcW w:w="2301" w:type="dxa"/>
            <w:vAlign w:val="center"/>
          </w:tcPr>
          <w:p w14:paraId="7587B08D" w14:textId="77777777" w:rsidR="00A564DB" w:rsidRDefault="00A564DB" w:rsidP="00A564DB">
            <w:pPr>
              <w:spacing w:after="120"/>
              <w:rPr>
                <w:rFonts w:ascii="Arial" w:hAnsi="Arial" w:cs="Arial"/>
                <w:sz w:val="18"/>
              </w:rPr>
            </w:pPr>
          </w:p>
        </w:tc>
      </w:tr>
    </w:tbl>
    <w:p w14:paraId="0AC8DCC3" w14:textId="77777777" w:rsidR="000447ED" w:rsidRPr="008C0514" w:rsidRDefault="000447ED">
      <w:pPr>
        <w:rPr>
          <w:rFonts w:ascii="Arial" w:hAnsi="Arial" w:cs="Arial"/>
        </w:rPr>
      </w:pPr>
    </w:p>
    <w:sectPr w:rsidR="000447ED" w:rsidRPr="008C0514" w:rsidSect="009142B7">
      <w:headerReference w:type="default" r:id="rId10"/>
      <w:footerReference w:type="default" r:id="rId11"/>
      <w:pgSz w:w="11906" w:h="16838"/>
      <w:pgMar w:top="1843" w:right="1440" w:bottom="1843" w:left="1440" w:header="708"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38C73" w14:textId="77777777" w:rsidR="00714B57" w:rsidRDefault="00714B57" w:rsidP="00252A88">
      <w:pPr>
        <w:spacing w:after="0" w:line="240" w:lineRule="auto"/>
      </w:pPr>
      <w:r>
        <w:separator/>
      </w:r>
    </w:p>
  </w:endnote>
  <w:endnote w:type="continuationSeparator" w:id="0">
    <w:p w14:paraId="40B9B1F2" w14:textId="77777777" w:rsidR="00714B57" w:rsidRDefault="00714B57" w:rsidP="00252A88">
      <w:pPr>
        <w:spacing w:after="0" w:line="240" w:lineRule="auto"/>
      </w:pPr>
      <w:r>
        <w:continuationSeparator/>
      </w:r>
    </w:p>
  </w:endnote>
  <w:endnote w:type="continuationNotice" w:id="1">
    <w:p w14:paraId="4071ACA5" w14:textId="77777777" w:rsidR="00714B57" w:rsidRDefault="00714B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04" w:type="dxa"/>
      <w:tblCellMar>
        <w:left w:w="0" w:type="dxa"/>
        <w:right w:w="0" w:type="dxa"/>
      </w:tblCellMar>
      <w:tblLook w:val="0420" w:firstRow="1" w:lastRow="0" w:firstColumn="0" w:lastColumn="0" w:noHBand="0" w:noVBand="1"/>
    </w:tblPr>
    <w:tblGrid>
      <w:gridCol w:w="1642"/>
      <w:gridCol w:w="3033"/>
      <w:gridCol w:w="1468"/>
      <w:gridCol w:w="3061"/>
    </w:tblGrid>
    <w:tr w:rsidR="00544230" w:rsidRPr="009A3DC5" w14:paraId="42B590FE"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4F3971D" w14:textId="77777777" w:rsidR="00544230" w:rsidRPr="009A3DC5" w:rsidRDefault="00544230" w:rsidP="00544230">
          <w:pPr>
            <w:spacing w:after="0" w:line="240" w:lineRule="auto"/>
            <w:rPr>
              <w:sz w:val="16"/>
            </w:rPr>
          </w:pPr>
          <w:r w:rsidRPr="009A3DC5">
            <w:rPr>
              <w:sz w:val="16"/>
            </w:rPr>
            <w:t>Document Name</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FF9340A" w14:textId="0949995D" w:rsidR="00544230" w:rsidRPr="009A3DC5" w:rsidRDefault="00D83150" w:rsidP="00544230">
          <w:pPr>
            <w:spacing w:after="0" w:line="240" w:lineRule="auto"/>
            <w:rPr>
              <w:sz w:val="16"/>
            </w:rPr>
          </w:pPr>
          <w:r>
            <w:rPr>
              <w:b/>
              <w:bCs/>
              <w:sz w:val="16"/>
            </w:rPr>
            <w:t xml:space="preserve">POR </w:t>
          </w:r>
          <w:r w:rsidR="006D7058">
            <w:rPr>
              <w:b/>
              <w:bCs/>
              <w:sz w:val="16"/>
            </w:rPr>
            <w:t>1</w:t>
          </w:r>
          <w:r w:rsidR="00F9208A">
            <w:rPr>
              <w:b/>
              <w:bCs/>
              <w:sz w:val="16"/>
            </w:rPr>
            <w:t>2</w:t>
          </w:r>
          <w:r w:rsidR="0018605A">
            <w:rPr>
              <w:b/>
              <w:bCs/>
              <w:sz w:val="16"/>
            </w:rPr>
            <w:t xml:space="preserve"> Safety Task Card</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64E2AE3" w14:textId="77777777" w:rsidR="00544230" w:rsidRPr="009A3DC5" w:rsidRDefault="00544230" w:rsidP="00544230">
          <w:pPr>
            <w:spacing w:after="0" w:line="240" w:lineRule="auto"/>
            <w:rPr>
              <w:sz w:val="16"/>
            </w:rPr>
          </w:pPr>
          <w:r w:rsidRPr="009A3DC5">
            <w:rPr>
              <w:sz w:val="16"/>
            </w:rPr>
            <w:t>Document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FD03CB4" w14:textId="3032AE53" w:rsidR="00544230" w:rsidRPr="009A3DC5" w:rsidRDefault="00796FA4" w:rsidP="00544230">
          <w:pPr>
            <w:spacing w:after="0" w:line="240" w:lineRule="auto"/>
            <w:rPr>
              <w:sz w:val="16"/>
            </w:rPr>
          </w:pPr>
          <w:r>
            <w:rPr>
              <w:b/>
              <w:bCs/>
              <w:sz w:val="16"/>
            </w:rPr>
            <w:t>WS</w:t>
          </w:r>
          <w:r w:rsidR="00544230" w:rsidRPr="009A3DC5">
            <w:rPr>
              <w:b/>
              <w:bCs/>
              <w:sz w:val="16"/>
            </w:rPr>
            <w:t>/</w:t>
          </w:r>
          <w:r>
            <w:rPr>
              <w:b/>
              <w:bCs/>
              <w:sz w:val="16"/>
            </w:rPr>
            <w:t>WSMS/</w:t>
          </w:r>
          <w:r w:rsidR="00D83150">
            <w:rPr>
              <w:b/>
              <w:bCs/>
              <w:sz w:val="16"/>
            </w:rPr>
            <w:t xml:space="preserve">POR </w:t>
          </w:r>
          <w:r w:rsidR="006D7058">
            <w:rPr>
              <w:b/>
              <w:bCs/>
              <w:sz w:val="16"/>
            </w:rPr>
            <w:t>1</w:t>
          </w:r>
          <w:r w:rsidR="00F9208A">
            <w:rPr>
              <w:b/>
              <w:bCs/>
              <w:sz w:val="16"/>
            </w:rPr>
            <w:t>2</w:t>
          </w:r>
        </w:p>
      </w:tc>
    </w:tr>
    <w:tr w:rsidR="00544230" w:rsidRPr="009A3DC5" w14:paraId="79A40A66"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A8844AD" w14:textId="77777777" w:rsidR="00544230" w:rsidRPr="009A3DC5" w:rsidRDefault="00544230" w:rsidP="00544230">
          <w:pPr>
            <w:spacing w:after="0" w:line="240" w:lineRule="auto"/>
            <w:rPr>
              <w:sz w:val="16"/>
            </w:rPr>
          </w:pPr>
          <w:r w:rsidRPr="009A3DC5">
            <w:rPr>
              <w:sz w:val="16"/>
            </w:rPr>
            <w:t>Document Owner</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8BF89F8" w14:textId="68E6C95B" w:rsidR="00544230" w:rsidRPr="007475AE" w:rsidRDefault="00544230" w:rsidP="00544230">
          <w:pPr>
            <w:spacing w:after="0" w:line="240" w:lineRule="auto"/>
            <w:rPr>
              <w:b/>
              <w:sz w:val="16"/>
            </w:rPr>
          </w:pPr>
          <w:r w:rsidRPr="007475AE">
            <w:rPr>
              <w:b/>
              <w:sz w:val="16"/>
            </w:rPr>
            <w:t>Workplace Safety</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71CE93B" w14:textId="77777777" w:rsidR="00544230" w:rsidRPr="009A3DC5" w:rsidRDefault="00544230" w:rsidP="00544230">
          <w:pPr>
            <w:spacing w:after="0" w:line="240" w:lineRule="auto"/>
            <w:rPr>
              <w:sz w:val="16"/>
            </w:rPr>
          </w:pPr>
          <w:r w:rsidRPr="009A3DC5">
            <w:rPr>
              <w:sz w:val="16"/>
            </w:rPr>
            <w:t>Date of Issue</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B2C32C2" w14:textId="36EBA9D4" w:rsidR="00544230" w:rsidRPr="00400142" w:rsidRDefault="00400142" w:rsidP="00544230">
          <w:pPr>
            <w:spacing w:after="0" w:line="240" w:lineRule="auto"/>
            <w:rPr>
              <w:b/>
              <w:bCs/>
              <w:sz w:val="16"/>
            </w:rPr>
          </w:pPr>
          <w:r>
            <w:rPr>
              <w:b/>
              <w:bCs/>
              <w:sz w:val="16"/>
            </w:rPr>
            <w:t>Sept 21</w:t>
          </w:r>
        </w:p>
      </w:tc>
    </w:tr>
    <w:tr w:rsidR="00544230" w:rsidRPr="009A3DC5" w14:paraId="427EDC12"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52FE7AA" w14:textId="77777777" w:rsidR="00544230" w:rsidRPr="009A3DC5" w:rsidRDefault="00544230" w:rsidP="00544230">
          <w:pPr>
            <w:spacing w:after="0" w:line="240" w:lineRule="auto"/>
            <w:rPr>
              <w:sz w:val="16"/>
            </w:rPr>
          </w:pPr>
          <w:r w:rsidRPr="009A3DC5">
            <w:rPr>
              <w:sz w:val="16"/>
            </w:rPr>
            <w:t>Classification</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9D71AEF" w14:textId="77777777" w:rsidR="00544230" w:rsidRPr="009A3DC5" w:rsidRDefault="00544230" w:rsidP="00544230">
          <w:pPr>
            <w:spacing w:after="0" w:line="240" w:lineRule="auto"/>
            <w:rPr>
              <w:sz w:val="16"/>
            </w:rPr>
          </w:pPr>
          <w:r w:rsidRPr="009A3DC5">
            <w:rPr>
              <w:b/>
              <w:bCs/>
              <w:sz w:val="16"/>
            </w:rPr>
            <w:t>Internal Use</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C3102D1" w14:textId="4D23958E" w:rsidR="00544230" w:rsidRPr="009A3DC5" w:rsidRDefault="007475AE" w:rsidP="00544230">
          <w:pPr>
            <w:spacing w:after="0" w:line="240" w:lineRule="auto"/>
            <w:rPr>
              <w:sz w:val="16"/>
            </w:rPr>
          </w:pPr>
          <w:r>
            <w:rPr>
              <w:sz w:val="16"/>
            </w:rPr>
            <w:t>Version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F45C40C" w14:textId="495F145B" w:rsidR="00544230" w:rsidRPr="007475AE" w:rsidRDefault="00400142" w:rsidP="00544230">
          <w:pPr>
            <w:spacing w:after="0" w:line="240" w:lineRule="auto"/>
            <w:rPr>
              <w:b/>
              <w:sz w:val="16"/>
            </w:rPr>
          </w:pPr>
          <w:r>
            <w:rPr>
              <w:b/>
              <w:sz w:val="16"/>
            </w:rPr>
            <w:t>1</w:t>
          </w:r>
        </w:p>
      </w:tc>
    </w:tr>
  </w:tbl>
  <w:p w14:paraId="13C3F1E7" w14:textId="77777777" w:rsidR="00544230" w:rsidRDefault="00544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B2B9A" w14:textId="77777777" w:rsidR="00714B57" w:rsidRDefault="00714B57" w:rsidP="00252A88">
      <w:pPr>
        <w:spacing w:after="0" w:line="240" w:lineRule="auto"/>
      </w:pPr>
      <w:r>
        <w:separator/>
      </w:r>
    </w:p>
  </w:footnote>
  <w:footnote w:type="continuationSeparator" w:id="0">
    <w:p w14:paraId="0CB8939F" w14:textId="77777777" w:rsidR="00714B57" w:rsidRDefault="00714B57" w:rsidP="00252A88">
      <w:pPr>
        <w:spacing w:after="0" w:line="240" w:lineRule="auto"/>
      </w:pPr>
      <w:r>
        <w:continuationSeparator/>
      </w:r>
    </w:p>
  </w:footnote>
  <w:footnote w:type="continuationNotice" w:id="1">
    <w:p w14:paraId="53B4965D" w14:textId="77777777" w:rsidR="00714B57" w:rsidRDefault="00714B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67EA" w14:textId="4DD67B05" w:rsidR="00252A88" w:rsidRPr="00252A88" w:rsidRDefault="00252A88">
    <w:pPr>
      <w:pStyle w:val="Header"/>
      <w:rPr>
        <w:rFonts w:ascii="Arial" w:hAnsi="Arial" w:cs="Arial"/>
        <w:sz w:val="28"/>
      </w:rPr>
    </w:pPr>
    <w:r w:rsidRPr="00252A88">
      <w:rPr>
        <w:rFonts w:ascii="Arial" w:hAnsi="Arial" w:cs="Arial"/>
        <w:noProof/>
        <w:sz w:val="28"/>
      </w:rPr>
      <w:drawing>
        <wp:anchor distT="0" distB="0" distL="114300" distR="114300" simplePos="0" relativeHeight="251658240" behindDoc="0" locked="0" layoutInCell="1" allowOverlap="1" wp14:anchorId="42CB1544" wp14:editId="46DDC75F">
          <wp:simplePos x="0" y="0"/>
          <wp:positionH relativeFrom="margin">
            <wp:posOffset>4838700</wp:posOffset>
          </wp:positionH>
          <wp:positionV relativeFrom="margin">
            <wp:posOffset>-746760</wp:posOffset>
          </wp:positionV>
          <wp:extent cx="1019175" cy="59499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ty First Logo on White.jpg"/>
                  <pic:cNvPicPr/>
                </pic:nvPicPr>
                <pic:blipFill>
                  <a:blip r:embed="rId1">
                    <a:extLst>
                      <a:ext uri="{28A0092B-C50C-407E-A947-70E740481C1C}">
                        <a14:useLocalDpi xmlns:a14="http://schemas.microsoft.com/office/drawing/2010/main" val="0"/>
                      </a:ext>
                    </a:extLst>
                  </a:blip>
                  <a:stretch>
                    <a:fillRect/>
                  </a:stretch>
                </pic:blipFill>
                <pic:spPr>
                  <a:xfrm>
                    <a:off x="0" y="0"/>
                    <a:ext cx="1019175" cy="594995"/>
                  </a:xfrm>
                  <a:prstGeom prst="rect">
                    <a:avLst/>
                  </a:prstGeom>
                </pic:spPr>
              </pic:pic>
            </a:graphicData>
          </a:graphic>
          <wp14:sizeRelH relativeFrom="margin">
            <wp14:pctWidth>0</wp14:pctWidth>
          </wp14:sizeRelH>
          <wp14:sizeRelV relativeFrom="margin">
            <wp14:pctHeight>0</wp14:pctHeight>
          </wp14:sizeRelV>
        </wp:anchor>
      </w:drawing>
    </w:r>
    <w:r w:rsidRPr="00252A88">
      <w:rPr>
        <w:rFonts w:ascii="Arial" w:hAnsi="Arial" w:cs="Arial"/>
        <w:sz w:val="28"/>
      </w:rPr>
      <w:t>Compass UK &amp; Ireland</w:t>
    </w:r>
  </w:p>
  <w:p w14:paraId="24FB1A08" w14:textId="326606C6" w:rsidR="00252A88" w:rsidRPr="00252A88" w:rsidRDefault="00252A88">
    <w:pPr>
      <w:pStyle w:val="Header"/>
      <w:rPr>
        <w:rFonts w:ascii="Arial" w:hAnsi="Arial" w:cs="Arial"/>
        <w:sz w:val="24"/>
      </w:rPr>
    </w:pPr>
    <w:r w:rsidRPr="00252A88">
      <w:rPr>
        <w:rFonts w:ascii="Arial" w:hAnsi="Arial" w:cs="Arial"/>
        <w:sz w:val="24"/>
      </w:rPr>
      <w:t>Workplace Safety Management System</w:t>
    </w:r>
  </w:p>
  <w:p w14:paraId="404D33E4" w14:textId="3BDDD2CC" w:rsidR="00252A88" w:rsidRPr="00252A88" w:rsidRDefault="00F4544E">
    <w:pPr>
      <w:pStyle w:val="Header"/>
      <w:rPr>
        <w:rFonts w:ascii="Arial" w:hAnsi="Arial" w:cs="Arial"/>
      </w:rPr>
    </w:pPr>
    <w:r>
      <w:rPr>
        <w:rFonts w:ascii="Arial" w:hAnsi="Arial" w:cs="Arial"/>
      </w:rPr>
      <w:t>Safety Task Cards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4238E"/>
    <w:multiLevelType w:val="hybridMultilevel"/>
    <w:tmpl w:val="60AAB26C"/>
    <w:lvl w:ilvl="0" w:tplc="0809000B">
      <w:start w:val="1"/>
      <w:numFmt w:val="bullet"/>
      <w:lvlText w:val=""/>
      <w:lvlJc w:val="left"/>
      <w:pPr>
        <w:ind w:left="1060" w:hanging="360"/>
      </w:pPr>
      <w:rPr>
        <w:rFonts w:ascii="Wingdings" w:hAnsi="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 w15:restartNumberingAfterBreak="0">
    <w:nsid w:val="0EBB5212"/>
    <w:multiLevelType w:val="singleLevel"/>
    <w:tmpl w:val="481CB5C6"/>
    <w:lvl w:ilvl="0">
      <w:start w:val="1"/>
      <w:numFmt w:val="bullet"/>
      <w:lvlText w:val=""/>
      <w:lvlJc w:val="left"/>
      <w:pPr>
        <w:tabs>
          <w:tab w:val="num" w:pos="360"/>
        </w:tabs>
        <w:ind w:left="360" w:hanging="360"/>
      </w:pPr>
      <w:rPr>
        <w:rFonts w:ascii="Symbol" w:hAnsi="Symbol" w:hint="default"/>
        <w:b w:val="0"/>
        <w:i w:val="0"/>
        <w:sz w:val="20"/>
      </w:rPr>
    </w:lvl>
  </w:abstractNum>
  <w:abstractNum w:abstractNumId="2" w15:restartNumberingAfterBreak="0">
    <w:nsid w:val="1FE70D9F"/>
    <w:multiLevelType w:val="singleLevel"/>
    <w:tmpl w:val="AEF0D852"/>
    <w:lvl w:ilvl="0">
      <w:start w:val="1"/>
      <w:numFmt w:val="bullet"/>
      <w:lvlText w:val=""/>
      <w:lvlJc w:val="left"/>
      <w:pPr>
        <w:tabs>
          <w:tab w:val="num" w:pos="360"/>
        </w:tabs>
        <w:ind w:left="360" w:hanging="360"/>
      </w:pPr>
      <w:rPr>
        <w:rFonts w:ascii="Symbol" w:hAnsi="Symbol" w:hint="default"/>
        <w:b w:val="0"/>
        <w:i w:val="0"/>
        <w:sz w:val="20"/>
      </w:rPr>
    </w:lvl>
  </w:abstractNum>
  <w:abstractNum w:abstractNumId="3" w15:restartNumberingAfterBreak="0">
    <w:nsid w:val="201A4908"/>
    <w:multiLevelType w:val="hybridMultilevel"/>
    <w:tmpl w:val="19E000FC"/>
    <w:lvl w:ilvl="0" w:tplc="0FE8AE22">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4A2287"/>
    <w:multiLevelType w:val="hybridMultilevel"/>
    <w:tmpl w:val="8FE83AAC"/>
    <w:lvl w:ilvl="0" w:tplc="83F0177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344A4F"/>
    <w:multiLevelType w:val="hybridMultilevel"/>
    <w:tmpl w:val="0CBAA3D4"/>
    <w:lvl w:ilvl="0" w:tplc="F56A835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C5753ED"/>
    <w:multiLevelType w:val="hybridMultilevel"/>
    <w:tmpl w:val="C732539A"/>
    <w:lvl w:ilvl="0" w:tplc="0D8E6F68">
      <w:start w:val="1"/>
      <w:numFmt w:val="bullet"/>
      <w:lvlText w:val=""/>
      <w:lvlJc w:val="left"/>
      <w:pPr>
        <w:tabs>
          <w:tab w:val="num" w:pos="360"/>
        </w:tabs>
        <w:ind w:left="340" w:hanging="34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0478A8"/>
    <w:multiLevelType w:val="hybridMultilevel"/>
    <w:tmpl w:val="86004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506A4D"/>
    <w:multiLevelType w:val="hybridMultilevel"/>
    <w:tmpl w:val="D6B0BCE0"/>
    <w:lvl w:ilvl="0" w:tplc="F56A835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A5D3D56"/>
    <w:multiLevelType w:val="singleLevel"/>
    <w:tmpl w:val="2526A1E6"/>
    <w:lvl w:ilvl="0">
      <w:start w:val="1"/>
      <w:numFmt w:val="bullet"/>
      <w:lvlText w:val=""/>
      <w:lvlJc w:val="left"/>
      <w:pPr>
        <w:tabs>
          <w:tab w:val="num" w:pos="360"/>
        </w:tabs>
        <w:ind w:left="360" w:hanging="360"/>
      </w:pPr>
      <w:rPr>
        <w:rFonts w:ascii="Symbol" w:hAnsi="Symbol" w:hint="default"/>
        <w:b w:val="0"/>
        <w:i w:val="0"/>
        <w:sz w:val="20"/>
      </w:rPr>
    </w:lvl>
  </w:abstractNum>
  <w:abstractNum w:abstractNumId="10" w15:restartNumberingAfterBreak="0">
    <w:nsid w:val="556A0096"/>
    <w:multiLevelType w:val="hybridMultilevel"/>
    <w:tmpl w:val="9A14902C"/>
    <w:lvl w:ilvl="0" w:tplc="08090001">
      <w:start w:val="1"/>
      <w:numFmt w:val="bullet"/>
      <w:lvlText w:val=""/>
      <w:lvlJc w:val="left"/>
      <w:pPr>
        <w:tabs>
          <w:tab w:val="num" w:pos="720"/>
        </w:tabs>
        <w:ind w:left="720" w:hanging="360"/>
      </w:pPr>
      <w:rPr>
        <w:rFonts w:ascii="Symbol" w:hAnsi="Symbol" w:hint="default"/>
      </w:rPr>
    </w:lvl>
    <w:lvl w:ilvl="1" w:tplc="6F301C42">
      <w:start w:val="1"/>
      <w:numFmt w:val="bullet"/>
      <w:lvlText w:val=""/>
      <w:lvlJc w:val="left"/>
      <w:pPr>
        <w:tabs>
          <w:tab w:val="num" w:pos="1440"/>
        </w:tabs>
        <w:ind w:left="1440" w:hanging="360"/>
      </w:pPr>
      <w:rPr>
        <w:rFonts w:ascii="Symbol" w:hAnsi="Symbol" w:hint="default"/>
        <w:color w:val="auto"/>
        <w:sz w:val="22"/>
        <w:szCs w:val="22"/>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EB1BA3"/>
    <w:multiLevelType w:val="hybridMultilevel"/>
    <w:tmpl w:val="C5A62C1A"/>
    <w:lvl w:ilvl="0" w:tplc="83F0177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C93BA1"/>
    <w:multiLevelType w:val="hybridMultilevel"/>
    <w:tmpl w:val="A222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5"/>
  </w:num>
  <w:num w:numId="4">
    <w:abstractNumId w:val="2"/>
  </w:num>
  <w:num w:numId="5">
    <w:abstractNumId w:val="6"/>
  </w:num>
  <w:num w:numId="6">
    <w:abstractNumId w:val="5"/>
  </w:num>
  <w:num w:numId="7">
    <w:abstractNumId w:val="11"/>
  </w:num>
  <w:num w:numId="8">
    <w:abstractNumId w:val="10"/>
  </w:num>
  <w:num w:numId="9">
    <w:abstractNumId w:val="7"/>
  </w:num>
  <w:num w:numId="10">
    <w:abstractNumId w:val="1"/>
  </w:num>
  <w:num w:numId="11">
    <w:abstractNumId w:val="3"/>
  </w:num>
  <w:num w:numId="12">
    <w:abstractNumId w:val="4"/>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88"/>
    <w:rsid w:val="0002518F"/>
    <w:rsid w:val="00027656"/>
    <w:rsid w:val="00033801"/>
    <w:rsid w:val="000447ED"/>
    <w:rsid w:val="00057CF5"/>
    <w:rsid w:val="00063E85"/>
    <w:rsid w:val="000B660B"/>
    <w:rsid w:val="000D5060"/>
    <w:rsid w:val="001341B1"/>
    <w:rsid w:val="0014152C"/>
    <w:rsid w:val="00143B0F"/>
    <w:rsid w:val="0015139C"/>
    <w:rsid w:val="00166D61"/>
    <w:rsid w:val="0018605A"/>
    <w:rsid w:val="00234187"/>
    <w:rsid w:val="00252A88"/>
    <w:rsid w:val="002561E3"/>
    <w:rsid w:val="002735D1"/>
    <w:rsid w:val="002A1B38"/>
    <w:rsid w:val="002A3611"/>
    <w:rsid w:val="002B0C17"/>
    <w:rsid w:val="002B2FF0"/>
    <w:rsid w:val="002B5018"/>
    <w:rsid w:val="002F6D0F"/>
    <w:rsid w:val="003231BA"/>
    <w:rsid w:val="003255C4"/>
    <w:rsid w:val="00327BB8"/>
    <w:rsid w:val="003308C9"/>
    <w:rsid w:val="003366C9"/>
    <w:rsid w:val="003945A0"/>
    <w:rsid w:val="003A5BF9"/>
    <w:rsid w:val="003B07DA"/>
    <w:rsid w:val="003C285E"/>
    <w:rsid w:val="003D089A"/>
    <w:rsid w:val="003E3CC5"/>
    <w:rsid w:val="00400142"/>
    <w:rsid w:val="004003E4"/>
    <w:rsid w:val="004126DB"/>
    <w:rsid w:val="0042148E"/>
    <w:rsid w:val="00437F40"/>
    <w:rsid w:val="00455BF4"/>
    <w:rsid w:val="004565FD"/>
    <w:rsid w:val="00481246"/>
    <w:rsid w:val="00487A5B"/>
    <w:rsid w:val="004B7313"/>
    <w:rsid w:val="004D7677"/>
    <w:rsid w:val="00544230"/>
    <w:rsid w:val="00553841"/>
    <w:rsid w:val="0056421B"/>
    <w:rsid w:val="005824DF"/>
    <w:rsid w:val="00587103"/>
    <w:rsid w:val="005A5473"/>
    <w:rsid w:val="005B7B6E"/>
    <w:rsid w:val="005C0273"/>
    <w:rsid w:val="005C2F08"/>
    <w:rsid w:val="005E19B6"/>
    <w:rsid w:val="005E5463"/>
    <w:rsid w:val="00616A64"/>
    <w:rsid w:val="00645BB1"/>
    <w:rsid w:val="00674043"/>
    <w:rsid w:val="00676192"/>
    <w:rsid w:val="006B2AED"/>
    <w:rsid w:val="006C6952"/>
    <w:rsid w:val="006D7058"/>
    <w:rsid w:val="006E6143"/>
    <w:rsid w:val="00714B57"/>
    <w:rsid w:val="007226AB"/>
    <w:rsid w:val="007475AE"/>
    <w:rsid w:val="00747B08"/>
    <w:rsid w:val="00747FA0"/>
    <w:rsid w:val="00762C92"/>
    <w:rsid w:val="00765033"/>
    <w:rsid w:val="00786787"/>
    <w:rsid w:val="00796FA4"/>
    <w:rsid w:val="007C78F5"/>
    <w:rsid w:val="007F0C8F"/>
    <w:rsid w:val="008626EB"/>
    <w:rsid w:val="00864E50"/>
    <w:rsid w:val="00873446"/>
    <w:rsid w:val="00887ACB"/>
    <w:rsid w:val="00891444"/>
    <w:rsid w:val="00892E3C"/>
    <w:rsid w:val="008A1C26"/>
    <w:rsid w:val="008B3FF3"/>
    <w:rsid w:val="008B7380"/>
    <w:rsid w:val="008C0514"/>
    <w:rsid w:val="008D3590"/>
    <w:rsid w:val="008E446E"/>
    <w:rsid w:val="008E7D51"/>
    <w:rsid w:val="009142B7"/>
    <w:rsid w:val="009171B6"/>
    <w:rsid w:val="009445FB"/>
    <w:rsid w:val="0095174E"/>
    <w:rsid w:val="00971447"/>
    <w:rsid w:val="00993275"/>
    <w:rsid w:val="009A5AA9"/>
    <w:rsid w:val="009A687F"/>
    <w:rsid w:val="009B2A3F"/>
    <w:rsid w:val="009B7514"/>
    <w:rsid w:val="009C389C"/>
    <w:rsid w:val="009C5A3E"/>
    <w:rsid w:val="009D5266"/>
    <w:rsid w:val="009F343C"/>
    <w:rsid w:val="009F5D08"/>
    <w:rsid w:val="00A1689A"/>
    <w:rsid w:val="00A564DB"/>
    <w:rsid w:val="00A82515"/>
    <w:rsid w:val="00A92E7E"/>
    <w:rsid w:val="00AC54D0"/>
    <w:rsid w:val="00AC5B74"/>
    <w:rsid w:val="00AF6101"/>
    <w:rsid w:val="00B53285"/>
    <w:rsid w:val="00BA7A2E"/>
    <w:rsid w:val="00BC79DF"/>
    <w:rsid w:val="00BD38D9"/>
    <w:rsid w:val="00BD4DAE"/>
    <w:rsid w:val="00BE7FC5"/>
    <w:rsid w:val="00C010F4"/>
    <w:rsid w:val="00C0630C"/>
    <w:rsid w:val="00C07667"/>
    <w:rsid w:val="00C32EB5"/>
    <w:rsid w:val="00C34CD7"/>
    <w:rsid w:val="00C34D1E"/>
    <w:rsid w:val="00C60FEC"/>
    <w:rsid w:val="00C808D5"/>
    <w:rsid w:val="00CF44B8"/>
    <w:rsid w:val="00D03E7C"/>
    <w:rsid w:val="00D3487C"/>
    <w:rsid w:val="00D430CA"/>
    <w:rsid w:val="00D51983"/>
    <w:rsid w:val="00D54A95"/>
    <w:rsid w:val="00D55456"/>
    <w:rsid w:val="00D83150"/>
    <w:rsid w:val="00D923EB"/>
    <w:rsid w:val="00D92CC6"/>
    <w:rsid w:val="00DB7841"/>
    <w:rsid w:val="00DE6AF2"/>
    <w:rsid w:val="00DF04DD"/>
    <w:rsid w:val="00E113C1"/>
    <w:rsid w:val="00E27C49"/>
    <w:rsid w:val="00E3077D"/>
    <w:rsid w:val="00E43E31"/>
    <w:rsid w:val="00E46B77"/>
    <w:rsid w:val="00E6472F"/>
    <w:rsid w:val="00E83405"/>
    <w:rsid w:val="00EA0553"/>
    <w:rsid w:val="00EB245D"/>
    <w:rsid w:val="00EC3439"/>
    <w:rsid w:val="00EE3DE3"/>
    <w:rsid w:val="00F0473E"/>
    <w:rsid w:val="00F10CF9"/>
    <w:rsid w:val="00F30398"/>
    <w:rsid w:val="00F4544E"/>
    <w:rsid w:val="00F91070"/>
    <w:rsid w:val="00F9208A"/>
    <w:rsid w:val="00F97F44"/>
    <w:rsid w:val="00FA5043"/>
    <w:rsid w:val="00FB38D8"/>
    <w:rsid w:val="00FB5F35"/>
    <w:rsid w:val="00FC227E"/>
    <w:rsid w:val="00FC7EE5"/>
    <w:rsid w:val="00FD106D"/>
    <w:rsid w:val="00FF0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AF2ECD"/>
  <w15:chartTrackingRefBased/>
  <w15:docId w15:val="{EAD24EBD-11AA-4ED7-AAD8-5256533D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2A88"/>
    <w:pPr>
      <w:tabs>
        <w:tab w:val="center" w:pos="4513"/>
        <w:tab w:val="right" w:pos="9026"/>
      </w:tabs>
      <w:spacing w:after="0" w:line="240" w:lineRule="auto"/>
    </w:pPr>
  </w:style>
  <w:style w:type="character" w:customStyle="1" w:styleId="HeaderChar">
    <w:name w:val="Header Char"/>
    <w:basedOn w:val="DefaultParagraphFont"/>
    <w:link w:val="Header"/>
    <w:rsid w:val="00252A88"/>
  </w:style>
  <w:style w:type="paragraph" w:styleId="Footer">
    <w:name w:val="footer"/>
    <w:basedOn w:val="Normal"/>
    <w:link w:val="FooterChar"/>
    <w:uiPriority w:val="99"/>
    <w:unhideWhenUsed/>
    <w:rsid w:val="00252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A88"/>
  </w:style>
  <w:style w:type="paragraph" w:styleId="BalloonText">
    <w:name w:val="Balloon Text"/>
    <w:basedOn w:val="Normal"/>
    <w:link w:val="BalloonTextChar"/>
    <w:uiPriority w:val="99"/>
    <w:semiHidden/>
    <w:unhideWhenUsed/>
    <w:rsid w:val="0025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A88"/>
    <w:rPr>
      <w:rFonts w:ascii="Segoe UI" w:hAnsi="Segoe UI" w:cs="Segoe UI"/>
      <w:sz w:val="18"/>
      <w:szCs w:val="18"/>
    </w:rPr>
  </w:style>
  <w:style w:type="table" w:styleId="TableGrid">
    <w:name w:val="Table Grid"/>
    <w:basedOn w:val="TableNormal"/>
    <w:uiPriority w:val="39"/>
    <w:rsid w:val="0025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514"/>
    <w:pPr>
      <w:ind w:left="720"/>
      <w:contextualSpacing/>
    </w:pPr>
  </w:style>
  <w:style w:type="paragraph" w:styleId="BodyText3">
    <w:name w:val="Body Text 3"/>
    <w:basedOn w:val="Normal"/>
    <w:link w:val="BodyText3Char"/>
    <w:rsid w:val="00AC54D0"/>
    <w:pPr>
      <w:spacing w:after="0" w:line="240" w:lineRule="auto"/>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rsid w:val="00AC54D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97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F6824B-5206-4C01-8379-9EBF7D4A989A}">
  <ds:schemaRefs>
    <ds:schemaRef ds:uri="http://schemas.microsoft.com/sharepoint/v3/contenttype/forms"/>
  </ds:schemaRefs>
</ds:datastoreItem>
</file>

<file path=customXml/itemProps2.xml><?xml version="1.0" encoding="utf-8"?>
<ds:datastoreItem xmlns:ds="http://schemas.openxmlformats.org/officeDocument/2006/customXml" ds:itemID="{3F493485-9684-44BC-B0C1-BECA84FB89A6}">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505494de-7f70-4b10-aa1d-981be3329ecb"/>
    <ds:schemaRef ds:uri="http://www.w3.org/XML/1998/namespace"/>
  </ds:schemaRefs>
</ds:datastoreItem>
</file>

<file path=customXml/itemProps3.xml><?xml version="1.0" encoding="utf-8"?>
<ds:datastoreItem xmlns:ds="http://schemas.openxmlformats.org/officeDocument/2006/customXml" ds:itemID="{011F5560-2C9A-413B-9518-F32EB4404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2660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Hamilton</dc:creator>
  <cp:keywords/>
  <dc:description/>
  <cp:lastModifiedBy>Nicola Clason</cp:lastModifiedBy>
  <cp:revision>2</cp:revision>
  <cp:lastPrinted>2019-12-17T12:20:00Z</cp:lastPrinted>
  <dcterms:created xsi:type="dcterms:W3CDTF">2021-09-22T12:45:00Z</dcterms:created>
  <dcterms:modified xsi:type="dcterms:W3CDTF">2021-09-22T12:45:00Z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