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884" w14:textId="77777777" w:rsidR="00217C7E" w:rsidRPr="00217C7E" w:rsidRDefault="00217C7E" w:rsidP="00B71096">
      <w:pPr>
        <w:pStyle w:val="Title"/>
        <w:jc w:val="center"/>
        <w:rPr>
          <w:sz w:val="20"/>
          <w:szCs w:val="20"/>
        </w:rPr>
      </w:pPr>
    </w:p>
    <w:p w14:paraId="51772C38" w14:textId="5D832076" w:rsidR="00B65E8E" w:rsidRDefault="00B65E8E" w:rsidP="00B71096">
      <w:pPr>
        <w:pStyle w:val="Title"/>
        <w:jc w:val="center"/>
      </w:pPr>
      <w:r>
        <w:t>Compass Group UK &amp; Ireland</w:t>
      </w:r>
    </w:p>
    <w:p w14:paraId="3A6AF643" w14:textId="5E8939B1" w:rsidR="007D6336" w:rsidRDefault="00134A2E" w:rsidP="00B71096">
      <w:pPr>
        <w:pStyle w:val="Title"/>
        <w:jc w:val="center"/>
      </w:pPr>
      <w:r>
        <w:t>Occupational Dermatitis Policy</w:t>
      </w:r>
    </w:p>
    <w:p w14:paraId="5F67757F" w14:textId="71003E88" w:rsidR="00B71096" w:rsidRDefault="00B71096" w:rsidP="00D81399">
      <w:pPr>
        <w:pStyle w:val="Subtitle"/>
      </w:pPr>
    </w:p>
    <w:p w14:paraId="2E4B64A3" w14:textId="77777777" w:rsidR="009D4F65" w:rsidRPr="00117FEC" w:rsidRDefault="009D4F65" w:rsidP="009D4F65">
      <w:pPr>
        <w:outlineLvl w:val="2"/>
        <w:rPr>
          <w:rFonts w:cs="Arial"/>
          <w:color w:val="333333"/>
          <w:sz w:val="22"/>
          <w:lang w:val="en"/>
        </w:rPr>
      </w:pPr>
      <w:r w:rsidRPr="00117FEC">
        <w:rPr>
          <w:rFonts w:cs="Arial"/>
          <w:b/>
          <w:bCs/>
          <w:color w:val="333333"/>
          <w:sz w:val="22"/>
          <w:lang w:val="en"/>
        </w:rPr>
        <w:t>Purpose</w:t>
      </w:r>
    </w:p>
    <w:p w14:paraId="1D609656" w14:textId="77777777" w:rsidR="009D4F65" w:rsidRPr="00117FEC" w:rsidRDefault="009D4F65" w:rsidP="009D4F65">
      <w:pPr>
        <w:spacing w:after="240"/>
        <w:rPr>
          <w:rFonts w:cs="Arial"/>
          <w:color w:val="333333"/>
          <w:sz w:val="22"/>
          <w:lang w:val="en"/>
        </w:rPr>
      </w:pPr>
      <w:r w:rsidRPr="00117FEC">
        <w:rPr>
          <w:rFonts w:cs="Arial"/>
          <w:color w:val="333333"/>
          <w:sz w:val="22"/>
          <w:lang w:val="en"/>
        </w:rPr>
        <w:t>To enable Compass Group UK &amp; Ireland to identify and manage the risks associated with occupational dermatitis.</w:t>
      </w:r>
    </w:p>
    <w:p w14:paraId="1D7421E8" w14:textId="77777777" w:rsidR="009D4F65" w:rsidRPr="00117FEC" w:rsidRDefault="009D4F65" w:rsidP="009D4F65">
      <w:pPr>
        <w:spacing w:after="168"/>
        <w:outlineLvl w:val="2"/>
        <w:rPr>
          <w:rFonts w:cs="Arial"/>
          <w:color w:val="333333"/>
          <w:sz w:val="22"/>
          <w:lang w:val="en"/>
        </w:rPr>
      </w:pPr>
      <w:r w:rsidRPr="00117FEC">
        <w:rPr>
          <w:rFonts w:cs="Arial"/>
          <w:b/>
          <w:bCs/>
          <w:color w:val="333333"/>
          <w:sz w:val="22"/>
          <w:lang w:val="en"/>
        </w:rPr>
        <w:t>Introduction</w:t>
      </w:r>
    </w:p>
    <w:p w14:paraId="0B4591C2" w14:textId="3C190855" w:rsidR="009D4F65" w:rsidRPr="00117FEC" w:rsidRDefault="009D4F65" w:rsidP="009D4F65">
      <w:pPr>
        <w:spacing w:after="240"/>
        <w:rPr>
          <w:rFonts w:cs="Arial"/>
          <w:color w:val="333333"/>
          <w:sz w:val="22"/>
          <w:lang w:val="en"/>
        </w:rPr>
      </w:pPr>
      <w:r>
        <w:rPr>
          <w:rFonts w:cs="Arial"/>
          <w:color w:val="333333"/>
          <w:sz w:val="22"/>
          <w:lang w:val="en"/>
        </w:rPr>
        <w:t xml:space="preserve">The </w:t>
      </w:r>
      <w:r w:rsidRPr="00117FEC">
        <w:rPr>
          <w:rFonts w:cs="Arial"/>
          <w:color w:val="333333"/>
          <w:sz w:val="22"/>
          <w:lang w:val="en"/>
        </w:rPr>
        <w:t xml:space="preserve">Health &amp; safety regulations require employers to assess whether their employees are at a significant risk of suffering from work related illnesses such as dermatitis. </w:t>
      </w:r>
      <w:r>
        <w:rPr>
          <w:rFonts w:cs="Arial"/>
          <w:color w:val="333333"/>
          <w:sz w:val="22"/>
          <w:lang w:val="en"/>
        </w:rPr>
        <w:t xml:space="preserve"> </w:t>
      </w:r>
      <w:r w:rsidRPr="00117FEC">
        <w:rPr>
          <w:rFonts w:cs="Arial"/>
          <w:color w:val="333333"/>
          <w:sz w:val="22"/>
          <w:lang w:val="en"/>
        </w:rPr>
        <w:t>If there is a significant risk, employers must take action to address the situation and make effective arrangements for its prevention in the future.</w:t>
      </w:r>
    </w:p>
    <w:p w14:paraId="06F5761A" w14:textId="77777777" w:rsidR="009D4F65" w:rsidRPr="00117FEC" w:rsidRDefault="009D4F65" w:rsidP="009D4F65">
      <w:pPr>
        <w:spacing w:after="168"/>
        <w:outlineLvl w:val="2"/>
        <w:rPr>
          <w:rFonts w:cs="Arial"/>
          <w:color w:val="333333"/>
          <w:sz w:val="22"/>
          <w:lang w:val="en"/>
        </w:rPr>
      </w:pPr>
      <w:r w:rsidRPr="00117FEC">
        <w:rPr>
          <w:rFonts w:cs="Arial"/>
          <w:b/>
          <w:bCs/>
          <w:color w:val="333333"/>
          <w:sz w:val="22"/>
          <w:lang w:val="en"/>
        </w:rPr>
        <w:t>Guidance</w:t>
      </w:r>
    </w:p>
    <w:p w14:paraId="11C086E2" w14:textId="2C6233C2" w:rsidR="009D4F65" w:rsidRPr="00117FEC" w:rsidRDefault="009D4F65" w:rsidP="009D4F65">
      <w:pPr>
        <w:spacing w:after="240"/>
        <w:rPr>
          <w:rFonts w:cs="Arial"/>
          <w:color w:val="333333"/>
          <w:sz w:val="22"/>
          <w:lang w:val="en"/>
        </w:rPr>
      </w:pPr>
      <w:r w:rsidRPr="00117FEC">
        <w:rPr>
          <w:rFonts w:cs="Arial"/>
          <w:color w:val="333333"/>
          <w:sz w:val="22"/>
          <w:lang w:val="en"/>
        </w:rPr>
        <w:t xml:space="preserve">Occupational dermatitis is one of the most widespread causes of ill health in many industries </w:t>
      </w:r>
      <w:r w:rsidR="00E61160">
        <w:rPr>
          <w:rFonts w:cs="Arial"/>
          <w:color w:val="333333"/>
          <w:sz w:val="22"/>
          <w:lang w:val="en"/>
        </w:rPr>
        <w:t>such as catering or cleaning.</w:t>
      </w:r>
      <w:r w:rsidRPr="00117FEC">
        <w:rPr>
          <w:rFonts w:cs="Arial"/>
          <w:color w:val="333333"/>
          <w:sz w:val="22"/>
          <w:lang w:val="en"/>
        </w:rPr>
        <w:t xml:space="preserve"> Catering related causes represent around 10% of all the cases that occur.</w:t>
      </w:r>
    </w:p>
    <w:p w14:paraId="220351DD" w14:textId="77777777" w:rsidR="009D4F65" w:rsidRPr="00117FEC" w:rsidRDefault="009D4F65" w:rsidP="009D4F65">
      <w:pPr>
        <w:spacing w:after="168"/>
        <w:outlineLvl w:val="2"/>
        <w:rPr>
          <w:rFonts w:cs="Arial"/>
          <w:color w:val="333333"/>
          <w:sz w:val="22"/>
          <w:lang w:val="en"/>
        </w:rPr>
      </w:pPr>
      <w:r w:rsidRPr="00117FEC">
        <w:rPr>
          <w:rFonts w:cs="Arial"/>
          <w:b/>
          <w:bCs/>
          <w:color w:val="333333"/>
          <w:sz w:val="22"/>
          <w:lang w:val="en"/>
        </w:rPr>
        <w:t>Who is most at risk?</w:t>
      </w:r>
    </w:p>
    <w:p w14:paraId="746842E1" w14:textId="77CE1467" w:rsidR="009D4F65" w:rsidRPr="00117FEC" w:rsidRDefault="009D4F65" w:rsidP="009D4F65">
      <w:pPr>
        <w:spacing w:after="240"/>
        <w:rPr>
          <w:rFonts w:cs="Arial"/>
          <w:color w:val="333333"/>
          <w:sz w:val="22"/>
          <w:lang w:val="en"/>
        </w:rPr>
      </w:pPr>
      <w:r w:rsidRPr="00117FEC">
        <w:rPr>
          <w:rFonts w:cs="Arial"/>
          <w:color w:val="333333"/>
          <w:sz w:val="22"/>
          <w:lang w:val="en"/>
        </w:rPr>
        <w:t>T</w:t>
      </w:r>
      <w:r w:rsidR="00FD3DAB">
        <w:rPr>
          <w:rFonts w:cs="Arial"/>
          <w:color w:val="333333"/>
          <w:sz w:val="22"/>
          <w:lang w:val="en"/>
        </w:rPr>
        <w:t>hos</w:t>
      </w:r>
      <w:r w:rsidRPr="00117FEC">
        <w:rPr>
          <w:rFonts w:cs="Arial"/>
          <w:color w:val="333333"/>
          <w:sz w:val="22"/>
          <w:lang w:val="en"/>
        </w:rPr>
        <w:t>e most likely to be affected are - chefs, kitchen porters, catering assistants, waiting and bar employees and cleaners</w:t>
      </w:r>
      <w:r w:rsidR="00E61160">
        <w:rPr>
          <w:rFonts w:cs="Arial"/>
          <w:color w:val="333333"/>
          <w:sz w:val="22"/>
          <w:lang w:val="en"/>
        </w:rPr>
        <w:t xml:space="preserve"> and those working in areas requiring frequent hand </w:t>
      </w:r>
      <w:r w:rsidR="00BE40A1">
        <w:rPr>
          <w:rFonts w:cs="Arial"/>
          <w:color w:val="333333"/>
          <w:sz w:val="22"/>
          <w:lang w:val="en"/>
        </w:rPr>
        <w:t>washing.</w:t>
      </w:r>
    </w:p>
    <w:p w14:paraId="3BD98C4B" w14:textId="77777777" w:rsidR="00BD05B0" w:rsidRDefault="009D4F65" w:rsidP="009D4F65">
      <w:pPr>
        <w:spacing w:after="168"/>
        <w:outlineLvl w:val="2"/>
        <w:rPr>
          <w:rFonts w:cs="Arial"/>
          <w:b/>
          <w:bCs/>
          <w:color w:val="333333"/>
          <w:sz w:val="22"/>
          <w:lang w:val="en"/>
        </w:rPr>
      </w:pPr>
      <w:r w:rsidRPr="00117FEC">
        <w:rPr>
          <w:rFonts w:cs="Arial"/>
          <w:b/>
          <w:bCs/>
          <w:color w:val="333333"/>
          <w:sz w:val="22"/>
          <w:lang w:val="en"/>
        </w:rPr>
        <w:t>What is Occupational Dermatitis and how is it caused?</w:t>
      </w:r>
    </w:p>
    <w:p w14:paraId="0F04C6E2" w14:textId="37F1AAA1" w:rsidR="00881F06" w:rsidRPr="00117FEC" w:rsidRDefault="00881F06" w:rsidP="009D4F65">
      <w:pPr>
        <w:spacing w:after="168"/>
        <w:outlineLvl w:val="2"/>
        <w:rPr>
          <w:rFonts w:cs="Arial"/>
          <w:color w:val="333333"/>
          <w:sz w:val="22"/>
          <w:lang w:val="en"/>
        </w:rPr>
      </w:pPr>
      <w:r>
        <w:rPr>
          <w:rFonts w:cs="Arial"/>
          <w:noProof/>
          <w:color w:val="333333"/>
          <w:sz w:val="22"/>
          <w:lang w:val="en"/>
        </w:rPr>
        <w:drawing>
          <wp:anchor distT="0" distB="0" distL="114300" distR="114300" simplePos="0" relativeHeight="251658240" behindDoc="0" locked="0" layoutInCell="1" allowOverlap="1" wp14:anchorId="15A0328C" wp14:editId="1F6ABC15">
            <wp:simplePos x="0" y="0"/>
            <wp:positionH relativeFrom="column">
              <wp:posOffset>-3175</wp:posOffset>
            </wp:positionH>
            <wp:positionV relativeFrom="paragraph">
              <wp:posOffset>173355</wp:posOffset>
            </wp:positionV>
            <wp:extent cx="2524125" cy="1809750"/>
            <wp:effectExtent l="0" t="0" r="9525" b="0"/>
            <wp:wrapSquare wrapText="bothSides"/>
            <wp:docPr id="5" name="Picture 5"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chat or text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anchor>
        </w:drawing>
      </w:r>
    </w:p>
    <w:tbl>
      <w:tblPr>
        <w:tblStyle w:val="TableGrid"/>
        <w:tblW w:w="0" w:type="auto"/>
        <w:tblLook w:val="04A0" w:firstRow="1" w:lastRow="0" w:firstColumn="1" w:lastColumn="0" w:noHBand="0" w:noVBand="1"/>
      </w:tblPr>
      <w:tblGrid>
        <w:gridCol w:w="4820"/>
      </w:tblGrid>
      <w:tr w:rsidR="00881F06" w14:paraId="4E05E27B" w14:textId="77777777" w:rsidTr="00D93E96">
        <w:tc>
          <w:tcPr>
            <w:tcW w:w="4820" w:type="dxa"/>
            <w:tcBorders>
              <w:top w:val="nil"/>
              <w:left w:val="nil"/>
              <w:bottom w:val="nil"/>
              <w:right w:val="nil"/>
            </w:tcBorders>
          </w:tcPr>
          <w:p w14:paraId="382771DB" w14:textId="3DDECD37" w:rsidR="00E61160" w:rsidRDefault="00881F06" w:rsidP="00D93E96">
            <w:pPr>
              <w:spacing w:after="240"/>
              <w:rPr>
                <w:rFonts w:cs="Arial"/>
                <w:color w:val="333333"/>
                <w:sz w:val="22"/>
                <w:lang w:val="en"/>
              </w:rPr>
            </w:pPr>
            <w:r w:rsidRPr="00117FEC">
              <w:rPr>
                <w:rFonts w:cs="Arial"/>
                <w:color w:val="333333"/>
                <w:sz w:val="22"/>
                <w:lang w:val="en"/>
              </w:rPr>
              <w:t>It</w:t>
            </w:r>
            <w:r w:rsidR="00BD05B0">
              <w:rPr>
                <w:rFonts w:cs="Arial"/>
                <w:color w:val="333333"/>
                <w:sz w:val="22"/>
                <w:lang w:val="en"/>
              </w:rPr>
              <w:t xml:space="preserve"> i</w:t>
            </w:r>
            <w:r w:rsidRPr="00117FEC">
              <w:rPr>
                <w:rFonts w:cs="Arial"/>
                <w:color w:val="333333"/>
                <w:sz w:val="22"/>
                <w:lang w:val="en"/>
              </w:rPr>
              <w:t xml:space="preserve">s a condition of the skin caused by the skin </w:t>
            </w:r>
            <w:proofErr w:type="gramStart"/>
            <w:r w:rsidRPr="00117FEC">
              <w:rPr>
                <w:rFonts w:cs="Arial"/>
                <w:color w:val="333333"/>
                <w:sz w:val="22"/>
                <w:lang w:val="en"/>
              </w:rPr>
              <w:t>coming into contact with</w:t>
            </w:r>
            <w:proofErr w:type="gramEnd"/>
            <w:r w:rsidRPr="00117FEC">
              <w:rPr>
                <w:rFonts w:cs="Arial"/>
                <w:color w:val="333333"/>
                <w:sz w:val="22"/>
                <w:lang w:val="en"/>
              </w:rPr>
              <w:t xml:space="preserve"> </w:t>
            </w:r>
            <w:r w:rsidR="00E61160">
              <w:rPr>
                <w:rFonts w:cs="Arial"/>
                <w:color w:val="333333"/>
                <w:sz w:val="22"/>
                <w:lang w:val="en"/>
              </w:rPr>
              <w:t>a substance</w:t>
            </w:r>
            <w:r w:rsidRPr="00117FEC">
              <w:rPr>
                <w:rFonts w:cs="Arial"/>
                <w:color w:val="333333"/>
                <w:sz w:val="22"/>
                <w:lang w:val="en"/>
              </w:rPr>
              <w:t xml:space="preserve"> and becom</w:t>
            </w:r>
            <w:r w:rsidR="00E61160">
              <w:rPr>
                <w:rFonts w:cs="Arial"/>
                <w:color w:val="333333"/>
                <w:sz w:val="22"/>
                <w:lang w:val="en"/>
              </w:rPr>
              <w:t>ing</w:t>
            </w:r>
            <w:r w:rsidRPr="00117FEC">
              <w:rPr>
                <w:rFonts w:cs="Arial"/>
                <w:color w:val="333333"/>
                <w:sz w:val="22"/>
                <w:lang w:val="en"/>
              </w:rPr>
              <w:t xml:space="preserve"> sensiti</w:t>
            </w:r>
            <w:r w:rsidR="003951EA">
              <w:rPr>
                <w:rFonts w:cs="Arial"/>
                <w:color w:val="333333"/>
                <w:sz w:val="22"/>
                <w:lang w:val="en"/>
              </w:rPr>
              <w:t>s</w:t>
            </w:r>
            <w:r w:rsidRPr="00117FEC">
              <w:rPr>
                <w:rFonts w:cs="Arial"/>
                <w:color w:val="333333"/>
                <w:sz w:val="22"/>
                <w:lang w:val="en"/>
              </w:rPr>
              <w:t xml:space="preserve">ed. </w:t>
            </w:r>
            <w:r w:rsidR="00E61160">
              <w:rPr>
                <w:rFonts w:cs="Arial"/>
                <w:color w:val="333333"/>
                <w:sz w:val="22"/>
                <w:lang w:val="en"/>
              </w:rPr>
              <w:t>Due to the increased frequency of using potential irritants, this can be more likely in the workplace.</w:t>
            </w:r>
          </w:p>
          <w:p w14:paraId="6F41E548" w14:textId="7B907598" w:rsidR="00881F06" w:rsidRDefault="00881F06" w:rsidP="00D93E96">
            <w:pPr>
              <w:spacing w:after="240"/>
              <w:rPr>
                <w:rFonts w:cs="Arial"/>
                <w:color w:val="333333"/>
                <w:sz w:val="22"/>
                <w:lang w:val="en"/>
              </w:rPr>
            </w:pPr>
            <w:r w:rsidRPr="00117FEC">
              <w:rPr>
                <w:rFonts w:cs="Arial"/>
                <w:color w:val="333333"/>
                <w:sz w:val="22"/>
                <w:lang w:val="en"/>
              </w:rPr>
              <w:t xml:space="preserve">Symptoms can </w:t>
            </w:r>
            <w:r w:rsidR="00E61160">
              <w:rPr>
                <w:rFonts w:cs="Arial"/>
                <w:color w:val="333333"/>
                <w:sz w:val="22"/>
                <w:lang w:val="en"/>
              </w:rPr>
              <w:t>include</w:t>
            </w:r>
            <w:r w:rsidRPr="00117FEC">
              <w:rPr>
                <w:rFonts w:cs="Arial"/>
                <w:color w:val="333333"/>
                <w:sz w:val="22"/>
                <w:lang w:val="en"/>
              </w:rPr>
              <w:t xml:space="preserve"> redness, itching, scaling, and blistering of the skin.</w:t>
            </w:r>
            <w:r>
              <w:rPr>
                <w:rFonts w:cs="Arial"/>
                <w:color w:val="333333"/>
                <w:sz w:val="22"/>
                <w:lang w:val="en"/>
              </w:rPr>
              <w:t xml:space="preserve"> </w:t>
            </w:r>
            <w:r w:rsidR="00E61160">
              <w:rPr>
                <w:rFonts w:cs="Arial"/>
                <w:color w:val="333333"/>
                <w:sz w:val="22"/>
                <w:lang w:val="en"/>
              </w:rPr>
              <w:t>If left untreated and condition deteriorates</w:t>
            </w:r>
            <w:r w:rsidRPr="00117FEC">
              <w:rPr>
                <w:rFonts w:cs="Arial"/>
                <w:color w:val="333333"/>
                <w:sz w:val="22"/>
                <w:lang w:val="en"/>
              </w:rPr>
              <w:t xml:space="preserve"> the skin can crack and bleed</w:t>
            </w:r>
            <w:r w:rsidR="00DC19C4">
              <w:rPr>
                <w:rFonts w:cs="Arial"/>
                <w:color w:val="333333"/>
                <w:sz w:val="22"/>
                <w:lang w:val="en"/>
              </w:rPr>
              <w:t xml:space="preserve"> and become more sensitive generally</w:t>
            </w:r>
            <w:r w:rsidRPr="00117FEC">
              <w:rPr>
                <w:rFonts w:cs="Arial"/>
                <w:color w:val="333333"/>
                <w:sz w:val="22"/>
                <w:lang w:val="en"/>
              </w:rPr>
              <w:t xml:space="preserve">. </w:t>
            </w:r>
            <w:r w:rsidR="00DC19C4">
              <w:rPr>
                <w:rFonts w:cs="Arial"/>
                <w:color w:val="333333"/>
                <w:sz w:val="22"/>
                <w:lang w:val="en"/>
              </w:rPr>
              <w:t>In work environments where catering and cleaning tasks are completed</w:t>
            </w:r>
            <w:r w:rsidRPr="00117FEC">
              <w:rPr>
                <w:rFonts w:cs="Arial"/>
                <w:color w:val="333333"/>
                <w:sz w:val="22"/>
                <w:lang w:val="en"/>
              </w:rPr>
              <w:t xml:space="preserve">, it is usually the hands and forearms that are affected. </w:t>
            </w:r>
          </w:p>
        </w:tc>
      </w:tr>
    </w:tbl>
    <w:p w14:paraId="22679A20" w14:textId="6FFC3C5B" w:rsidR="00BE40A1" w:rsidRDefault="00BE40A1" w:rsidP="00BE40A1">
      <w:pPr>
        <w:spacing w:after="240"/>
        <w:rPr>
          <w:rFonts w:cs="Arial"/>
          <w:color w:val="333333"/>
          <w:sz w:val="22"/>
          <w:lang w:val="en"/>
        </w:rPr>
      </w:pPr>
      <w:r w:rsidRPr="00117FEC">
        <w:rPr>
          <w:rFonts w:cs="Arial"/>
          <w:color w:val="333333"/>
          <w:sz w:val="22"/>
          <w:lang w:val="en"/>
        </w:rPr>
        <w:t xml:space="preserve">It can be extremely painful, and many sufferers change </w:t>
      </w:r>
      <w:r>
        <w:rPr>
          <w:rFonts w:cs="Arial"/>
          <w:color w:val="333333"/>
          <w:sz w:val="22"/>
          <w:lang w:val="en"/>
        </w:rPr>
        <w:t>employment</w:t>
      </w:r>
      <w:r w:rsidRPr="00117FEC">
        <w:rPr>
          <w:rFonts w:cs="Arial"/>
          <w:color w:val="333333"/>
          <w:sz w:val="22"/>
          <w:lang w:val="en"/>
        </w:rPr>
        <w:t xml:space="preserve"> to avoid encountering the substance that has caused it. </w:t>
      </w:r>
      <w:r>
        <w:rPr>
          <w:rFonts w:cs="Arial"/>
          <w:color w:val="333333"/>
          <w:sz w:val="22"/>
          <w:lang w:val="en"/>
        </w:rPr>
        <w:t xml:space="preserve"> </w:t>
      </w:r>
    </w:p>
    <w:p w14:paraId="3FAE25CD" w14:textId="77777777" w:rsidR="00BE40A1" w:rsidRDefault="00BE40A1" w:rsidP="00BE40A1">
      <w:pPr>
        <w:spacing w:after="240"/>
        <w:rPr>
          <w:rFonts w:cs="Arial"/>
          <w:color w:val="333333"/>
          <w:sz w:val="22"/>
          <w:lang w:val="en"/>
        </w:rPr>
      </w:pPr>
    </w:p>
    <w:p w14:paraId="2C070EC7" w14:textId="31B31EB7" w:rsidR="00BE40A1" w:rsidRDefault="00BE40A1" w:rsidP="00BE40A1">
      <w:pPr>
        <w:spacing w:after="240"/>
        <w:rPr>
          <w:rFonts w:cs="Arial"/>
          <w:color w:val="333333"/>
          <w:sz w:val="22"/>
          <w:lang w:val="en"/>
        </w:rPr>
      </w:pPr>
      <w:r w:rsidRPr="00117FEC">
        <w:rPr>
          <w:rFonts w:cs="Arial"/>
          <w:color w:val="333333"/>
          <w:sz w:val="22"/>
          <w:lang w:val="en"/>
        </w:rPr>
        <w:lastRenderedPageBreak/>
        <w:t xml:space="preserve">The </w:t>
      </w:r>
      <w:r>
        <w:rPr>
          <w:rFonts w:cs="Arial"/>
          <w:color w:val="333333"/>
          <w:sz w:val="22"/>
          <w:lang w:val="en"/>
        </w:rPr>
        <w:t xml:space="preserve">most common </w:t>
      </w:r>
      <w:r w:rsidRPr="00117FEC">
        <w:rPr>
          <w:rFonts w:cs="Arial"/>
          <w:color w:val="333333"/>
          <w:sz w:val="22"/>
          <w:lang w:val="en"/>
        </w:rPr>
        <w:t>causes are:</w:t>
      </w:r>
    </w:p>
    <w:p w14:paraId="215FE86F" w14:textId="75CA5F1B" w:rsidR="009D4F65" w:rsidRDefault="00BD05B0" w:rsidP="009D4F65">
      <w:pPr>
        <w:numPr>
          <w:ilvl w:val="0"/>
          <w:numId w:val="6"/>
        </w:numPr>
        <w:spacing w:before="100" w:beforeAutospacing="1" w:after="100" w:afterAutospacing="1" w:line="240" w:lineRule="auto"/>
        <w:ind w:left="560"/>
        <w:rPr>
          <w:rFonts w:cs="Arial"/>
          <w:color w:val="333333"/>
          <w:sz w:val="22"/>
          <w:lang w:val="en"/>
        </w:rPr>
      </w:pPr>
      <w:r>
        <w:rPr>
          <w:rFonts w:cs="Arial"/>
          <w:color w:val="333333"/>
          <w:sz w:val="22"/>
          <w:lang w:val="en"/>
        </w:rPr>
        <w:t>W</w:t>
      </w:r>
      <w:r w:rsidR="009D4F65" w:rsidRPr="00117FEC">
        <w:rPr>
          <w:rFonts w:cs="Arial"/>
          <w:color w:val="333333"/>
          <w:sz w:val="22"/>
          <w:lang w:val="en"/>
        </w:rPr>
        <w:t xml:space="preserve">ater, Soaps and Detergents (55% of cases). </w:t>
      </w:r>
    </w:p>
    <w:p w14:paraId="7764B014" w14:textId="77777777" w:rsidR="009D4F65" w:rsidRPr="00117FEC" w:rsidRDefault="009D4F65" w:rsidP="009D4F65">
      <w:pPr>
        <w:numPr>
          <w:ilvl w:val="0"/>
          <w:numId w:val="6"/>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Food: e.g., sugar, flour/dough, fruits, vegetables, spices/herbs/seasoning, fish/seafood, meat (40% of cases). </w:t>
      </w:r>
    </w:p>
    <w:p w14:paraId="6CC3F396" w14:textId="14236279" w:rsidR="009D4F65" w:rsidRPr="00117FEC" w:rsidRDefault="009D4F65" w:rsidP="009D4F65">
      <w:pPr>
        <w:numPr>
          <w:ilvl w:val="0"/>
          <w:numId w:val="6"/>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Contact with latex and rubber gloves and alcohol-based hand </w:t>
      </w:r>
      <w:r w:rsidR="00FD3DAB" w:rsidRPr="00117FEC">
        <w:rPr>
          <w:rFonts w:cs="Arial"/>
          <w:color w:val="333333"/>
          <w:sz w:val="22"/>
          <w:lang w:val="en"/>
        </w:rPr>
        <w:t>sanitizers’</w:t>
      </w:r>
      <w:r w:rsidRPr="00117FEC">
        <w:rPr>
          <w:rFonts w:cs="Arial"/>
          <w:color w:val="333333"/>
          <w:sz w:val="22"/>
          <w:lang w:val="en"/>
        </w:rPr>
        <w:t xml:space="preserve"> (less than 5%) </w:t>
      </w:r>
    </w:p>
    <w:p w14:paraId="3464B94E" w14:textId="62B6F78F" w:rsidR="009D4F65" w:rsidRDefault="00DC19C4" w:rsidP="009D4F65">
      <w:pPr>
        <w:spacing w:after="240"/>
        <w:rPr>
          <w:rFonts w:cs="Arial"/>
          <w:color w:val="333333"/>
          <w:sz w:val="22"/>
          <w:lang w:val="en"/>
        </w:rPr>
      </w:pPr>
      <w:r>
        <w:rPr>
          <w:rFonts w:cs="Arial"/>
          <w:color w:val="333333"/>
          <w:sz w:val="22"/>
          <w:lang w:val="en"/>
        </w:rPr>
        <w:t xml:space="preserve">Sensitivity can be caused by any substance, so if a reaction is noticed, be aware it may be contact occupational dermatitis, even if </w:t>
      </w:r>
      <w:r w:rsidR="00BE40A1">
        <w:rPr>
          <w:rFonts w:cs="Arial"/>
          <w:color w:val="333333"/>
          <w:sz w:val="22"/>
          <w:lang w:val="en"/>
        </w:rPr>
        <w:t xml:space="preserve">the skin has </w:t>
      </w:r>
      <w:r>
        <w:rPr>
          <w:rFonts w:cs="Arial"/>
          <w:color w:val="333333"/>
          <w:sz w:val="22"/>
          <w:lang w:val="en"/>
        </w:rPr>
        <w:t xml:space="preserve">not been in contact with the </w:t>
      </w:r>
      <w:r w:rsidR="00BE40A1">
        <w:rPr>
          <w:rFonts w:cs="Arial"/>
          <w:color w:val="333333"/>
          <w:sz w:val="22"/>
          <w:lang w:val="en"/>
        </w:rPr>
        <w:t>irritant</w:t>
      </w:r>
      <w:r>
        <w:rPr>
          <w:rFonts w:cs="Arial"/>
          <w:color w:val="333333"/>
          <w:sz w:val="22"/>
          <w:lang w:val="en"/>
        </w:rPr>
        <w:t>.</w:t>
      </w:r>
      <w:r w:rsidR="00BE40A1">
        <w:rPr>
          <w:rFonts w:cs="Arial"/>
          <w:color w:val="333333"/>
          <w:sz w:val="22"/>
          <w:lang w:val="en"/>
        </w:rPr>
        <w:t xml:space="preserve">  </w:t>
      </w:r>
      <w:r w:rsidR="009D4F65" w:rsidRPr="00117FEC">
        <w:rPr>
          <w:rFonts w:cs="Arial"/>
          <w:color w:val="333333"/>
          <w:sz w:val="22"/>
          <w:lang w:val="en"/>
        </w:rPr>
        <w:t xml:space="preserve">How quickly it develops depends on the substance, the strength and potency. </w:t>
      </w:r>
      <w:r w:rsidR="00BE40A1">
        <w:rPr>
          <w:rFonts w:cs="Arial"/>
          <w:color w:val="333333"/>
          <w:sz w:val="22"/>
          <w:lang w:val="en"/>
        </w:rPr>
        <w:t xml:space="preserve"> </w:t>
      </w:r>
      <w:r w:rsidR="009D4F65" w:rsidRPr="00117FEC">
        <w:rPr>
          <w:rFonts w:cs="Arial"/>
          <w:color w:val="333333"/>
          <w:sz w:val="22"/>
          <w:lang w:val="en"/>
        </w:rPr>
        <w:t xml:space="preserve">Sometimes it is caused by a combination of substances </w:t>
      </w:r>
      <w:r w:rsidR="00BE40A1">
        <w:rPr>
          <w:rFonts w:cs="Arial"/>
          <w:color w:val="333333"/>
          <w:sz w:val="22"/>
          <w:lang w:val="en"/>
        </w:rPr>
        <w:t>and</w:t>
      </w:r>
      <w:r w:rsidR="009D4F65" w:rsidRPr="00117FEC">
        <w:rPr>
          <w:rFonts w:cs="Arial"/>
          <w:color w:val="333333"/>
          <w:sz w:val="22"/>
          <w:lang w:val="en"/>
        </w:rPr>
        <w:t xml:space="preserve"> circumstances. </w:t>
      </w:r>
      <w:r w:rsidR="009D4F65" w:rsidRPr="00117FEC">
        <w:rPr>
          <w:rFonts w:cs="Arial"/>
          <w:color w:val="333333"/>
          <w:sz w:val="22"/>
          <w:lang w:val="en"/>
        </w:rPr>
        <w:br/>
      </w:r>
      <w:r w:rsidR="009D4F65" w:rsidRPr="00117FEC">
        <w:rPr>
          <w:rFonts w:cs="Arial"/>
          <w:color w:val="333333"/>
          <w:sz w:val="22"/>
          <w:lang w:val="en"/>
        </w:rPr>
        <w:br/>
      </w:r>
      <w:r w:rsidR="009D4F65" w:rsidRPr="00117FEC">
        <w:rPr>
          <w:rFonts w:cs="Arial"/>
          <w:b/>
          <w:bCs/>
          <w:i/>
          <w:iCs/>
          <w:color w:val="333333"/>
          <w:sz w:val="22"/>
          <w:lang w:val="en"/>
        </w:rPr>
        <w:t>Dermatitis is not infectious, so it cannot be passed from one person to another.</w:t>
      </w:r>
      <w:r w:rsidR="009D4F65" w:rsidRPr="00117FEC">
        <w:rPr>
          <w:rFonts w:cs="Arial"/>
          <w:color w:val="333333"/>
          <w:sz w:val="22"/>
          <w:lang w:val="en"/>
        </w:rPr>
        <w:t xml:space="preserve"> </w:t>
      </w:r>
    </w:p>
    <w:p w14:paraId="0E116743" w14:textId="3DD01965" w:rsidR="009D4F65" w:rsidRPr="00BE40A1" w:rsidRDefault="009D4F65" w:rsidP="009D4F65">
      <w:pPr>
        <w:rPr>
          <w:rFonts w:ascii="Calibri" w:hAnsi="Calibri"/>
          <w:i/>
          <w:iCs/>
          <w:sz w:val="22"/>
          <w:lang w:val="en-AU"/>
        </w:rPr>
      </w:pPr>
      <w:r w:rsidRPr="00BE40A1">
        <w:rPr>
          <w:b/>
          <w:bCs/>
          <w:i/>
          <w:iCs/>
          <w:sz w:val="22"/>
          <w:lang w:val="en-AU"/>
        </w:rPr>
        <w:t>Although dermatitis cannot be passed from one person to another if the hands become infected due to severe dermatitis that pathogens within the infection such as (Staphylococci’s) can be passed through food</w:t>
      </w:r>
      <w:r w:rsidRPr="00BE40A1">
        <w:rPr>
          <w:i/>
          <w:iCs/>
          <w:sz w:val="22"/>
          <w:lang w:val="en-AU"/>
        </w:rPr>
        <w:t>.</w:t>
      </w:r>
    </w:p>
    <w:p w14:paraId="4CB325E5" w14:textId="77777777" w:rsidR="009D4F65" w:rsidRPr="00117FEC" w:rsidRDefault="009D4F65" w:rsidP="009D4F65">
      <w:pPr>
        <w:spacing w:after="168"/>
        <w:outlineLvl w:val="2"/>
        <w:rPr>
          <w:rFonts w:cs="Arial"/>
          <w:color w:val="333333"/>
          <w:sz w:val="22"/>
          <w:lang w:val="en"/>
        </w:rPr>
      </w:pPr>
      <w:r w:rsidRPr="00117FEC">
        <w:rPr>
          <w:rFonts w:cs="Arial"/>
          <w:b/>
          <w:bCs/>
          <w:color w:val="333333"/>
          <w:sz w:val="22"/>
          <w:lang w:val="en"/>
        </w:rPr>
        <w:t>Can it be cured?</w:t>
      </w:r>
    </w:p>
    <w:p w14:paraId="0FC190A5" w14:textId="77777777" w:rsidR="009D4F65" w:rsidRPr="00117FEC" w:rsidRDefault="009D4F65" w:rsidP="009D4F65">
      <w:pPr>
        <w:spacing w:after="240"/>
        <w:rPr>
          <w:rFonts w:cs="Arial"/>
          <w:color w:val="333333"/>
          <w:sz w:val="22"/>
          <w:lang w:val="en"/>
        </w:rPr>
      </w:pPr>
      <w:r w:rsidRPr="00117FEC">
        <w:rPr>
          <w:rFonts w:cs="Arial"/>
          <w:color w:val="333333"/>
          <w:sz w:val="22"/>
          <w:lang w:val="en"/>
        </w:rPr>
        <w:t>If dermatitis is spotted early enough and adequate precautions are taken most people will make a full recovery. If left unchecked, it can become severe, and this is often not reversible. Some people can be affected for life. However, prevention is always better than cure.</w:t>
      </w:r>
    </w:p>
    <w:p w14:paraId="0FD6C43D" w14:textId="70C57AC7" w:rsidR="009D4F65" w:rsidRPr="00117FEC" w:rsidRDefault="009D4F65" w:rsidP="009D4F65">
      <w:pPr>
        <w:spacing w:after="168"/>
        <w:outlineLvl w:val="2"/>
        <w:rPr>
          <w:rFonts w:cs="Arial"/>
          <w:color w:val="333333"/>
          <w:sz w:val="22"/>
          <w:lang w:val="en"/>
        </w:rPr>
      </w:pPr>
      <w:r w:rsidRPr="00117FEC">
        <w:rPr>
          <w:rFonts w:cs="Arial"/>
          <w:b/>
          <w:bCs/>
          <w:color w:val="333333"/>
          <w:sz w:val="22"/>
          <w:lang w:val="en"/>
        </w:rPr>
        <w:t>Procedure</w:t>
      </w:r>
      <w:r w:rsidR="00DC19C4">
        <w:rPr>
          <w:rFonts w:cs="Arial"/>
          <w:b/>
          <w:bCs/>
          <w:color w:val="333333"/>
          <w:sz w:val="22"/>
          <w:lang w:val="en"/>
        </w:rPr>
        <w:t xml:space="preserve">- Management </w:t>
      </w:r>
    </w:p>
    <w:p w14:paraId="3D3317C6" w14:textId="77777777" w:rsidR="009D4F65" w:rsidRPr="00117FEC" w:rsidRDefault="009D4F65" w:rsidP="009D4F65">
      <w:pPr>
        <w:spacing w:after="168"/>
        <w:outlineLvl w:val="3"/>
        <w:rPr>
          <w:rFonts w:cs="Arial"/>
          <w:b/>
          <w:bCs/>
          <w:color w:val="333333"/>
          <w:sz w:val="22"/>
          <w:lang w:val="en"/>
        </w:rPr>
      </w:pPr>
      <w:r w:rsidRPr="00117FEC">
        <w:rPr>
          <w:rFonts w:cs="Arial"/>
          <w:b/>
          <w:bCs/>
          <w:color w:val="333333"/>
          <w:sz w:val="22"/>
          <w:lang w:val="en"/>
        </w:rPr>
        <w:t>Find out if there is a problem:</w:t>
      </w:r>
    </w:p>
    <w:p w14:paraId="6C23E8EF" w14:textId="291AF0D0" w:rsidR="009D4F65" w:rsidRPr="00117FEC" w:rsidRDefault="00765F70" w:rsidP="009D4F65">
      <w:pPr>
        <w:numPr>
          <w:ilvl w:val="0"/>
          <w:numId w:val="7"/>
        </w:numPr>
        <w:spacing w:before="100" w:beforeAutospacing="1" w:after="100" w:afterAutospacing="1" w:line="240" w:lineRule="auto"/>
        <w:ind w:left="560"/>
        <w:rPr>
          <w:rFonts w:cs="Arial"/>
          <w:color w:val="333333"/>
          <w:sz w:val="22"/>
          <w:lang w:val="en"/>
        </w:rPr>
      </w:pPr>
      <w:r>
        <w:rPr>
          <w:rFonts w:cs="Arial"/>
          <w:color w:val="333333"/>
          <w:sz w:val="22"/>
          <w:lang w:val="en"/>
        </w:rPr>
        <w:t>Identify w</w:t>
      </w:r>
      <w:r w:rsidR="009D4F65" w:rsidRPr="00117FEC">
        <w:rPr>
          <w:rFonts w:cs="Arial"/>
          <w:color w:val="333333"/>
          <w:sz w:val="22"/>
          <w:lang w:val="en"/>
        </w:rPr>
        <w:t>hich team</w:t>
      </w:r>
      <w:r w:rsidR="002614EB">
        <w:rPr>
          <w:rFonts w:cs="Arial"/>
          <w:color w:val="333333"/>
          <w:sz w:val="22"/>
          <w:lang w:val="en"/>
        </w:rPr>
        <w:t xml:space="preserve"> members</w:t>
      </w:r>
      <w:r w:rsidR="009D4F65" w:rsidRPr="00117FEC">
        <w:rPr>
          <w:rFonts w:cs="Arial"/>
          <w:color w:val="333333"/>
          <w:sz w:val="22"/>
          <w:lang w:val="en"/>
        </w:rPr>
        <w:t xml:space="preserve"> come into regular contact with the above </w:t>
      </w:r>
      <w:r w:rsidR="00DC19C4">
        <w:rPr>
          <w:rFonts w:cs="Arial"/>
          <w:color w:val="333333"/>
          <w:sz w:val="22"/>
          <w:lang w:val="en"/>
        </w:rPr>
        <w:t xml:space="preserve">common </w:t>
      </w:r>
      <w:r w:rsidR="009D4F65" w:rsidRPr="00117FEC">
        <w:rPr>
          <w:rFonts w:cs="Arial"/>
          <w:color w:val="333333"/>
          <w:sz w:val="22"/>
          <w:lang w:val="en"/>
        </w:rPr>
        <w:t>causes of dermatitis</w:t>
      </w:r>
      <w:r>
        <w:rPr>
          <w:rFonts w:cs="Arial"/>
          <w:color w:val="333333"/>
          <w:sz w:val="22"/>
          <w:lang w:val="en"/>
        </w:rPr>
        <w:t>.</w:t>
      </w:r>
      <w:r w:rsidR="009D4F65" w:rsidRPr="00117FEC">
        <w:rPr>
          <w:rFonts w:cs="Arial"/>
          <w:color w:val="333333"/>
          <w:sz w:val="22"/>
          <w:lang w:val="en"/>
        </w:rPr>
        <w:t xml:space="preserve"> </w:t>
      </w:r>
    </w:p>
    <w:p w14:paraId="38AC0924" w14:textId="47F597FA" w:rsidR="009D4F65" w:rsidRPr="00117FEC" w:rsidRDefault="009D4F65" w:rsidP="009D4F65">
      <w:pPr>
        <w:numPr>
          <w:ilvl w:val="0"/>
          <w:numId w:val="7"/>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Check </w:t>
      </w:r>
      <w:r w:rsidR="00DC19C4">
        <w:rPr>
          <w:rFonts w:cs="Arial"/>
          <w:color w:val="333333"/>
          <w:sz w:val="22"/>
          <w:lang w:val="en"/>
        </w:rPr>
        <w:t xml:space="preserve">if there is any history of </w:t>
      </w:r>
      <w:r w:rsidRPr="00117FEC">
        <w:rPr>
          <w:rFonts w:cs="Arial"/>
          <w:color w:val="333333"/>
          <w:sz w:val="22"/>
          <w:lang w:val="en"/>
        </w:rPr>
        <w:t>sickness absence due to skin problems</w:t>
      </w:r>
      <w:r w:rsidR="00D42ACD">
        <w:rPr>
          <w:rFonts w:cs="Arial"/>
          <w:color w:val="333333"/>
          <w:sz w:val="22"/>
          <w:lang w:val="en"/>
        </w:rPr>
        <w:t>.</w:t>
      </w:r>
      <w:r w:rsidR="00DC19C4">
        <w:rPr>
          <w:rFonts w:cs="Arial"/>
          <w:color w:val="333333"/>
          <w:sz w:val="22"/>
          <w:lang w:val="en"/>
        </w:rPr>
        <w:t xml:space="preserve"> There may be isolated cases but investigate as </w:t>
      </w:r>
      <w:r w:rsidRPr="00117FEC">
        <w:rPr>
          <w:rFonts w:cs="Arial"/>
          <w:color w:val="333333"/>
          <w:sz w:val="22"/>
          <w:lang w:val="en"/>
        </w:rPr>
        <w:t xml:space="preserve">there could be more. </w:t>
      </w:r>
    </w:p>
    <w:p w14:paraId="3AE78EB5" w14:textId="1FBB2DEE" w:rsidR="009D4F65" w:rsidRPr="00F36EC1" w:rsidRDefault="00DC19C4" w:rsidP="009D4F65">
      <w:pPr>
        <w:numPr>
          <w:ilvl w:val="0"/>
          <w:numId w:val="7"/>
        </w:numPr>
        <w:spacing w:before="100" w:beforeAutospacing="1" w:after="100" w:afterAutospacing="1" w:line="240" w:lineRule="auto"/>
        <w:ind w:left="560"/>
        <w:rPr>
          <w:rFonts w:cs="Arial"/>
          <w:color w:val="333333"/>
          <w:sz w:val="22"/>
          <w:lang w:val="en"/>
        </w:rPr>
      </w:pPr>
      <w:r>
        <w:rPr>
          <w:rFonts w:cs="Arial"/>
          <w:color w:val="333333"/>
          <w:sz w:val="22"/>
          <w:lang w:val="en"/>
        </w:rPr>
        <w:t>Always i</w:t>
      </w:r>
      <w:r w:rsidR="009D4F65" w:rsidRPr="00117FEC">
        <w:rPr>
          <w:rFonts w:cs="Arial"/>
          <w:color w:val="333333"/>
          <w:sz w:val="22"/>
          <w:lang w:val="en"/>
        </w:rPr>
        <w:t xml:space="preserve">nvestigate </w:t>
      </w:r>
      <w:r w:rsidR="003C364A">
        <w:rPr>
          <w:rFonts w:cs="Arial"/>
          <w:color w:val="333333"/>
          <w:sz w:val="22"/>
          <w:lang w:val="en"/>
        </w:rPr>
        <w:t xml:space="preserve">any </w:t>
      </w:r>
      <w:r w:rsidR="009D4F65" w:rsidRPr="00117FEC">
        <w:rPr>
          <w:rFonts w:cs="Arial"/>
          <w:color w:val="333333"/>
          <w:sz w:val="22"/>
          <w:lang w:val="en"/>
        </w:rPr>
        <w:t>complaints from your team regarding skin problems.</w:t>
      </w:r>
    </w:p>
    <w:p w14:paraId="605A8D6B" w14:textId="77777777" w:rsidR="009D4F65" w:rsidRPr="00117FEC" w:rsidRDefault="009D4F65" w:rsidP="009D4F65">
      <w:pPr>
        <w:spacing w:after="168"/>
        <w:outlineLvl w:val="3"/>
        <w:rPr>
          <w:rFonts w:cs="Arial"/>
          <w:b/>
          <w:bCs/>
          <w:color w:val="333333"/>
          <w:sz w:val="22"/>
          <w:lang w:val="en"/>
        </w:rPr>
      </w:pPr>
      <w:r w:rsidRPr="00117FEC">
        <w:rPr>
          <w:rFonts w:cs="Arial"/>
          <w:b/>
          <w:bCs/>
          <w:color w:val="333333"/>
          <w:sz w:val="22"/>
          <w:lang w:val="en"/>
        </w:rPr>
        <w:t>If you find no evidence of a problem:</w:t>
      </w:r>
    </w:p>
    <w:p w14:paraId="0CF02FA5" w14:textId="65155A8C" w:rsidR="009D4F65" w:rsidRPr="00117FEC" w:rsidRDefault="009D4F65" w:rsidP="009D4F65">
      <w:pPr>
        <w:numPr>
          <w:ilvl w:val="0"/>
          <w:numId w:val="8"/>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Be vigilant. </w:t>
      </w:r>
      <w:r w:rsidR="003C364A">
        <w:rPr>
          <w:rFonts w:cs="Arial"/>
          <w:color w:val="333333"/>
          <w:sz w:val="22"/>
          <w:lang w:val="en"/>
        </w:rPr>
        <w:t xml:space="preserve">Inform and make sure your team is aware of the potential </w:t>
      </w:r>
      <w:r w:rsidRPr="00117FEC">
        <w:rPr>
          <w:rFonts w:cs="Arial"/>
          <w:color w:val="333333"/>
          <w:sz w:val="22"/>
          <w:lang w:val="en"/>
        </w:rPr>
        <w:t xml:space="preserve">risk and ask them to report any possible problems. </w:t>
      </w:r>
    </w:p>
    <w:p w14:paraId="75608463" w14:textId="1A874737" w:rsidR="009D4F65" w:rsidRPr="00117FEC" w:rsidRDefault="009D4F65" w:rsidP="009D4F65">
      <w:pPr>
        <w:numPr>
          <w:ilvl w:val="0"/>
          <w:numId w:val="8"/>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Make sure skin is adequately protected </w:t>
      </w:r>
      <w:r w:rsidR="003C364A">
        <w:rPr>
          <w:rFonts w:cs="Arial"/>
          <w:color w:val="333333"/>
          <w:sz w:val="22"/>
          <w:lang w:val="en"/>
        </w:rPr>
        <w:t xml:space="preserve">with suitable PPE for the task </w:t>
      </w:r>
      <w:r w:rsidRPr="00117FEC">
        <w:rPr>
          <w:rFonts w:cs="Arial"/>
          <w:color w:val="333333"/>
          <w:sz w:val="22"/>
          <w:lang w:val="en"/>
        </w:rPr>
        <w:t xml:space="preserve">whenever possible e.g., whilst washing up/handling chemicals. </w:t>
      </w:r>
      <w:r w:rsidR="003C364A">
        <w:rPr>
          <w:rFonts w:cs="Arial"/>
          <w:color w:val="333333"/>
          <w:sz w:val="22"/>
          <w:lang w:val="en"/>
        </w:rPr>
        <w:t>Always use nominated Compass supplier for PPE.</w:t>
      </w:r>
    </w:p>
    <w:p w14:paraId="12C3B3B1" w14:textId="3449B51D" w:rsidR="009D4F65" w:rsidRDefault="003C364A" w:rsidP="009D4F65">
      <w:pPr>
        <w:numPr>
          <w:ilvl w:val="0"/>
          <w:numId w:val="8"/>
        </w:numPr>
        <w:spacing w:before="100" w:beforeAutospacing="1" w:after="100" w:afterAutospacing="1" w:line="240" w:lineRule="auto"/>
        <w:ind w:left="560"/>
        <w:rPr>
          <w:rFonts w:cs="Arial"/>
          <w:color w:val="333333"/>
          <w:sz w:val="22"/>
          <w:lang w:val="en"/>
        </w:rPr>
      </w:pPr>
      <w:r>
        <w:rPr>
          <w:rFonts w:cs="Arial"/>
          <w:color w:val="333333"/>
          <w:sz w:val="22"/>
          <w:lang w:val="en"/>
        </w:rPr>
        <w:t>Use only nominated Compass chemicals, if requested to use a client chemical refer to your HSE lead to check if the substance poses a risk to the operator before using.</w:t>
      </w:r>
    </w:p>
    <w:p w14:paraId="0A82E0B5" w14:textId="3B174CC1" w:rsidR="003C364A" w:rsidRPr="00117FEC" w:rsidRDefault="003C364A" w:rsidP="009D4F65">
      <w:pPr>
        <w:numPr>
          <w:ilvl w:val="0"/>
          <w:numId w:val="8"/>
        </w:numPr>
        <w:spacing w:before="100" w:beforeAutospacing="1" w:after="100" w:afterAutospacing="1" w:line="240" w:lineRule="auto"/>
        <w:ind w:left="560"/>
        <w:rPr>
          <w:rFonts w:cs="Arial"/>
          <w:color w:val="333333"/>
          <w:sz w:val="22"/>
          <w:lang w:val="en"/>
        </w:rPr>
      </w:pPr>
      <w:r>
        <w:rPr>
          <w:rFonts w:cs="Arial"/>
          <w:color w:val="333333"/>
          <w:sz w:val="22"/>
          <w:lang w:val="en"/>
        </w:rPr>
        <w:t>Compass regularly review the chemicals in use to ensure the safest suitable option is being used.</w:t>
      </w:r>
    </w:p>
    <w:p w14:paraId="02AF974D" w14:textId="5276A837" w:rsidR="003C364A" w:rsidRPr="00BE40A1" w:rsidRDefault="009D4F65" w:rsidP="003C364A">
      <w:pPr>
        <w:numPr>
          <w:ilvl w:val="0"/>
          <w:numId w:val="8"/>
        </w:numPr>
        <w:spacing w:before="100" w:beforeAutospacing="1" w:after="100" w:afterAutospacing="1" w:line="240" w:lineRule="auto"/>
        <w:ind w:left="560"/>
        <w:rPr>
          <w:rFonts w:cs="Arial"/>
          <w:color w:val="333333"/>
          <w:sz w:val="22"/>
          <w:lang w:val="en"/>
        </w:rPr>
      </w:pPr>
      <w:r w:rsidRPr="00BE40A1">
        <w:rPr>
          <w:rFonts w:cs="Arial"/>
          <w:color w:val="333333"/>
          <w:sz w:val="22"/>
          <w:lang w:val="en"/>
        </w:rPr>
        <w:t xml:space="preserve">Make sure PPE is cleaned after each use and stored so that it does not become contaminated. </w:t>
      </w:r>
    </w:p>
    <w:p w14:paraId="1063D04F" w14:textId="27C4D856" w:rsidR="009D4F65" w:rsidRPr="00117FEC" w:rsidRDefault="009D4F65" w:rsidP="009D4F65">
      <w:pPr>
        <w:spacing w:after="168"/>
        <w:outlineLvl w:val="3"/>
        <w:rPr>
          <w:rFonts w:cs="Arial"/>
          <w:b/>
          <w:bCs/>
          <w:color w:val="333333"/>
          <w:sz w:val="22"/>
          <w:lang w:val="en"/>
        </w:rPr>
      </w:pPr>
      <w:r w:rsidRPr="00117FEC">
        <w:rPr>
          <w:rFonts w:cs="Arial"/>
          <w:b/>
          <w:bCs/>
          <w:color w:val="333333"/>
          <w:sz w:val="22"/>
          <w:lang w:val="en"/>
        </w:rPr>
        <w:t xml:space="preserve">If you find you have (or </w:t>
      </w:r>
      <w:r w:rsidR="00BE40A1">
        <w:rPr>
          <w:rFonts w:cs="Arial"/>
          <w:b/>
          <w:bCs/>
          <w:color w:val="333333"/>
          <w:sz w:val="22"/>
          <w:lang w:val="en"/>
        </w:rPr>
        <w:t xml:space="preserve">have </w:t>
      </w:r>
      <w:r w:rsidRPr="00117FEC">
        <w:rPr>
          <w:rFonts w:cs="Arial"/>
          <w:b/>
          <w:bCs/>
          <w:color w:val="333333"/>
          <w:sz w:val="22"/>
          <w:lang w:val="en"/>
        </w:rPr>
        <w:t>had) a problem:</w:t>
      </w:r>
    </w:p>
    <w:p w14:paraId="06DE3A28" w14:textId="77777777" w:rsidR="003C364A" w:rsidRDefault="003C364A" w:rsidP="009D4F65">
      <w:pPr>
        <w:numPr>
          <w:ilvl w:val="0"/>
          <w:numId w:val="9"/>
        </w:numPr>
        <w:spacing w:before="100" w:beforeAutospacing="1" w:after="100" w:afterAutospacing="1" w:line="240" w:lineRule="auto"/>
        <w:ind w:left="560"/>
        <w:rPr>
          <w:rFonts w:cs="Arial"/>
          <w:color w:val="333333"/>
          <w:sz w:val="22"/>
          <w:lang w:val="en"/>
        </w:rPr>
      </w:pPr>
      <w:r>
        <w:rPr>
          <w:rFonts w:cs="Arial"/>
          <w:color w:val="333333"/>
          <w:sz w:val="22"/>
          <w:lang w:val="en"/>
        </w:rPr>
        <w:t xml:space="preserve">Discuss with the affected operator and ask they obtain guidance from GP as per Compass HR guidelines </w:t>
      </w:r>
    </w:p>
    <w:p w14:paraId="603B33A6" w14:textId="3C71D655" w:rsidR="009D4F65" w:rsidRPr="00117FEC" w:rsidRDefault="003C364A" w:rsidP="009D4F65">
      <w:pPr>
        <w:numPr>
          <w:ilvl w:val="0"/>
          <w:numId w:val="9"/>
        </w:numPr>
        <w:spacing w:before="100" w:beforeAutospacing="1" w:after="100" w:afterAutospacing="1" w:line="240" w:lineRule="auto"/>
        <w:ind w:left="560"/>
        <w:rPr>
          <w:rFonts w:cs="Arial"/>
          <w:color w:val="333333"/>
          <w:sz w:val="22"/>
          <w:lang w:val="en"/>
        </w:rPr>
      </w:pPr>
      <w:r>
        <w:rPr>
          <w:rFonts w:cs="Arial"/>
          <w:color w:val="333333"/>
          <w:sz w:val="22"/>
          <w:lang w:val="en"/>
        </w:rPr>
        <w:lastRenderedPageBreak/>
        <w:t>On receiving guidance from GP review the tasks the Operator is completing as part of job role -c</w:t>
      </w:r>
      <w:r w:rsidR="009D4F65" w:rsidRPr="00117FEC">
        <w:rPr>
          <w:rFonts w:cs="Arial"/>
          <w:color w:val="333333"/>
          <w:sz w:val="22"/>
          <w:lang w:val="en"/>
        </w:rPr>
        <w:t>an the causes of the problem be removed</w:t>
      </w:r>
      <w:r w:rsidR="00604366">
        <w:rPr>
          <w:rFonts w:cs="Arial"/>
          <w:color w:val="333333"/>
          <w:sz w:val="22"/>
          <w:lang w:val="en"/>
        </w:rPr>
        <w:t>, or isolated?</w:t>
      </w:r>
      <w:r w:rsidR="009D4F65" w:rsidRPr="00117FEC">
        <w:rPr>
          <w:rFonts w:cs="Arial"/>
          <w:color w:val="333333"/>
          <w:sz w:val="22"/>
          <w:lang w:val="en"/>
        </w:rPr>
        <w:t xml:space="preserve"> </w:t>
      </w:r>
    </w:p>
    <w:p w14:paraId="64A6F608" w14:textId="5E5F2152" w:rsidR="009D4F65" w:rsidRPr="00117FEC" w:rsidRDefault="009D4F65" w:rsidP="009D4F65">
      <w:pPr>
        <w:numPr>
          <w:ilvl w:val="0"/>
          <w:numId w:val="9"/>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Can </w:t>
      </w:r>
      <w:r w:rsidR="00FD3DAB" w:rsidRPr="00117FEC">
        <w:rPr>
          <w:rFonts w:cs="Arial"/>
          <w:color w:val="333333"/>
          <w:sz w:val="22"/>
          <w:lang w:val="en"/>
        </w:rPr>
        <w:t>contact</w:t>
      </w:r>
      <w:r>
        <w:rPr>
          <w:rFonts w:cs="Arial"/>
          <w:color w:val="333333"/>
          <w:sz w:val="22"/>
          <w:lang w:val="en"/>
        </w:rPr>
        <w:t xml:space="preserve"> </w:t>
      </w:r>
      <w:r w:rsidR="003C364A">
        <w:rPr>
          <w:rFonts w:cs="Arial"/>
          <w:color w:val="333333"/>
          <w:sz w:val="22"/>
          <w:lang w:val="en"/>
        </w:rPr>
        <w:t xml:space="preserve">to </w:t>
      </w:r>
      <w:r w:rsidRPr="00117FEC">
        <w:rPr>
          <w:rFonts w:cs="Arial"/>
          <w:color w:val="333333"/>
          <w:sz w:val="22"/>
          <w:lang w:val="en"/>
        </w:rPr>
        <w:t>the substance be prevented in another way?</w:t>
      </w:r>
      <w:r w:rsidR="00F34633">
        <w:rPr>
          <w:rFonts w:cs="Arial"/>
          <w:color w:val="333333"/>
          <w:sz w:val="22"/>
          <w:lang w:val="en"/>
        </w:rPr>
        <w:t xml:space="preserve"> </w:t>
      </w:r>
      <w:r w:rsidRPr="00117FEC">
        <w:rPr>
          <w:rFonts w:cs="Arial"/>
          <w:color w:val="333333"/>
          <w:sz w:val="22"/>
          <w:lang w:val="en"/>
        </w:rPr>
        <w:t xml:space="preserve"> For example, not touching the substance, wearing gloves </w:t>
      </w:r>
      <w:r w:rsidR="00FD3DAB" w:rsidRPr="00117FEC">
        <w:rPr>
          <w:rFonts w:cs="Arial"/>
          <w:color w:val="333333"/>
          <w:sz w:val="22"/>
          <w:lang w:val="en"/>
        </w:rPr>
        <w:t>etc.</w:t>
      </w:r>
      <w:r w:rsidRPr="00117FEC">
        <w:rPr>
          <w:rFonts w:cs="Arial"/>
          <w:color w:val="333333"/>
          <w:sz w:val="22"/>
          <w:lang w:val="en"/>
        </w:rPr>
        <w:t xml:space="preserve"> (</w:t>
      </w:r>
      <w:r w:rsidR="003C364A">
        <w:rPr>
          <w:rFonts w:cs="Arial"/>
          <w:color w:val="333333"/>
          <w:sz w:val="22"/>
          <w:lang w:val="en"/>
        </w:rPr>
        <w:t>Please ensure the correct gloves are being worn all Compass PPE supplied should be latex /natural rubber free – if gloves supplied with latex report via food buy</w:t>
      </w:r>
      <w:r w:rsidRPr="00117FEC">
        <w:rPr>
          <w:rFonts w:cs="Arial"/>
          <w:color w:val="333333"/>
          <w:sz w:val="22"/>
          <w:lang w:val="en"/>
        </w:rPr>
        <w:t xml:space="preserve">). </w:t>
      </w:r>
    </w:p>
    <w:p w14:paraId="74396B6B" w14:textId="000AB56F" w:rsidR="009D4F65" w:rsidRPr="00117FEC" w:rsidRDefault="009D4F65" w:rsidP="009D4F65">
      <w:pPr>
        <w:numPr>
          <w:ilvl w:val="0"/>
          <w:numId w:val="9"/>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Use a </w:t>
      </w:r>
      <w:r w:rsidR="00FD3DAB" w:rsidRPr="00117FEC">
        <w:rPr>
          <w:rFonts w:cs="Arial"/>
          <w:color w:val="333333"/>
          <w:sz w:val="22"/>
          <w:lang w:val="en"/>
        </w:rPr>
        <w:t>moisturi</w:t>
      </w:r>
      <w:r w:rsidR="00F34633">
        <w:rPr>
          <w:rFonts w:cs="Arial"/>
          <w:color w:val="333333"/>
          <w:sz w:val="22"/>
          <w:lang w:val="en"/>
        </w:rPr>
        <w:t>s</w:t>
      </w:r>
      <w:r w:rsidR="00FD3DAB" w:rsidRPr="00117FEC">
        <w:rPr>
          <w:rFonts w:cs="Arial"/>
          <w:color w:val="333333"/>
          <w:sz w:val="22"/>
          <w:lang w:val="en"/>
        </w:rPr>
        <w:t>ing</w:t>
      </w:r>
      <w:r w:rsidRPr="00117FEC">
        <w:rPr>
          <w:rFonts w:cs="Arial"/>
          <w:color w:val="333333"/>
          <w:sz w:val="22"/>
          <w:lang w:val="en"/>
        </w:rPr>
        <w:t xml:space="preserve"> barrier cream </w:t>
      </w:r>
      <w:r w:rsidR="003C364A">
        <w:rPr>
          <w:rFonts w:cs="Arial"/>
          <w:color w:val="333333"/>
          <w:sz w:val="22"/>
          <w:lang w:val="en"/>
        </w:rPr>
        <w:t xml:space="preserve">after washing hands on break and after finishing shift </w:t>
      </w:r>
      <w:r w:rsidRPr="00117FEC">
        <w:rPr>
          <w:rFonts w:cs="Arial"/>
          <w:color w:val="333333"/>
          <w:sz w:val="22"/>
          <w:lang w:val="en"/>
        </w:rPr>
        <w:t xml:space="preserve">to help to replace the natural oils that the skin loses when washing and when in contact with detergents and solvents. </w:t>
      </w:r>
    </w:p>
    <w:p w14:paraId="59DAD1E5" w14:textId="77777777" w:rsidR="009D4F65" w:rsidRPr="00117FEC" w:rsidRDefault="009D4F65" w:rsidP="009D4F65">
      <w:pPr>
        <w:numPr>
          <w:ilvl w:val="0"/>
          <w:numId w:val="9"/>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Keep the skin clean. </w:t>
      </w:r>
    </w:p>
    <w:p w14:paraId="03D03B08" w14:textId="735731E0" w:rsidR="009D4F65" w:rsidRPr="003C364A" w:rsidRDefault="003C364A" w:rsidP="009D4F65">
      <w:pPr>
        <w:numPr>
          <w:ilvl w:val="0"/>
          <w:numId w:val="9"/>
        </w:numPr>
        <w:spacing w:before="100" w:beforeAutospacing="1" w:after="100" w:afterAutospacing="1" w:line="240" w:lineRule="auto"/>
        <w:ind w:left="560"/>
        <w:rPr>
          <w:rFonts w:cs="Arial"/>
          <w:color w:val="333333"/>
          <w:sz w:val="22"/>
          <w:lang w:val="en"/>
        </w:rPr>
      </w:pPr>
      <w:r w:rsidRPr="003C364A">
        <w:rPr>
          <w:rFonts w:cs="Arial"/>
          <w:color w:val="333333"/>
          <w:sz w:val="22"/>
          <w:lang w:val="en"/>
        </w:rPr>
        <w:t>Ensure the PPE you are using is clean and free from contamination</w:t>
      </w:r>
      <w:r w:rsidR="009D4F65" w:rsidRPr="003C364A">
        <w:rPr>
          <w:rFonts w:cs="Arial"/>
          <w:color w:val="333333"/>
          <w:sz w:val="22"/>
          <w:lang w:val="en"/>
        </w:rPr>
        <w:t xml:space="preserve">.  </w:t>
      </w:r>
    </w:p>
    <w:p w14:paraId="667549D7" w14:textId="7264AED0" w:rsidR="009D4F65" w:rsidRPr="00BE40A1" w:rsidRDefault="009D4F65" w:rsidP="00064AB5">
      <w:pPr>
        <w:numPr>
          <w:ilvl w:val="0"/>
          <w:numId w:val="9"/>
        </w:numPr>
        <w:spacing w:before="100" w:beforeAutospacing="1" w:after="100" w:afterAutospacing="1" w:line="240" w:lineRule="auto"/>
        <w:ind w:left="560"/>
        <w:rPr>
          <w:rFonts w:cs="Arial"/>
          <w:color w:val="333333"/>
          <w:sz w:val="22"/>
          <w:lang w:val="en"/>
        </w:rPr>
      </w:pPr>
      <w:r w:rsidRPr="00117FEC">
        <w:rPr>
          <w:rFonts w:cs="Arial"/>
          <w:color w:val="333333"/>
          <w:sz w:val="22"/>
          <w:lang w:val="en"/>
        </w:rPr>
        <w:t>When using diluted chemicals, ensure that there are diluted to the correct strength - if they are over strength, they are more likely to cause dermatitis.</w:t>
      </w:r>
    </w:p>
    <w:p w14:paraId="3C9EB631" w14:textId="77777777" w:rsidR="009D4F65" w:rsidRPr="00117FEC" w:rsidRDefault="009D4F65" w:rsidP="009D4F65">
      <w:pPr>
        <w:spacing w:after="240"/>
        <w:rPr>
          <w:rFonts w:cs="Arial"/>
          <w:color w:val="333333"/>
          <w:sz w:val="22"/>
          <w:lang w:val="en"/>
        </w:rPr>
      </w:pPr>
      <w:r w:rsidRPr="00117FEC">
        <w:rPr>
          <w:rFonts w:cs="Arial"/>
          <w:b/>
          <w:bCs/>
          <w:i/>
          <w:iCs/>
          <w:color w:val="333333"/>
          <w:sz w:val="22"/>
          <w:lang w:val="en"/>
        </w:rPr>
        <w:t>Then:</w:t>
      </w:r>
    </w:p>
    <w:p w14:paraId="2FC03DA9" w14:textId="77777777" w:rsidR="009D4F65" w:rsidRPr="00117FEC" w:rsidRDefault="009D4F65" w:rsidP="009D4F65">
      <w:pPr>
        <w:numPr>
          <w:ilvl w:val="0"/>
          <w:numId w:val="10"/>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Ensure all applicable safe systems of work and control measures identified in relevant risk assessments or COSHH Product Assessments for the tasks or work activities are being implemented to prevent other employees getting occupational dermatitis. </w:t>
      </w:r>
    </w:p>
    <w:p w14:paraId="7D0A3749" w14:textId="03685F92" w:rsidR="009D4F65" w:rsidRPr="00117FEC" w:rsidRDefault="009D4F65" w:rsidP="009D4F65">
      <w:pPr>
        <w:numPr>
          <w:ilvl w:val="0"/>
          <w:numId w:val="10"/>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Monitor the situation to ensure the control measures are effective. </w:t>
      </w:r>
    </w:p>
    <w:p w14:paraId="0BF7E2E2" w14:textId="0863D6D4" w:rsidR="009D4F65" w:rsidRPr="00117FEC" w:rsidRDefault="009D4F65" w:rsidP="009D4F65">
      <w:pPr>
        <w:numPr>
          <w:ilvl w:val="0"/>
          <w:numId w:val="10"/>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If possible, </w:t>
      </w:r>
      <w:r w:rsidR="00A96760">
        <w:rPr>
          <w:rFonts w:cs="Arial"/>
          <w:color w:val="333333"/>
          <w:sz w:val="22"/>
          <w:lang w:val="en"/>
        </w:rPr>
        <w:t>review the operators job role to eliminate the contact with the irritant, if this is not feasible contact your HR business partner to discuss other options</w:t>
      </w:r>
      <w:r w:rsidRPr="00117FEC">
        <w:rPr>
          <w:rFonts w:cs="Arial"/>
          <w:color w:val="333333"/>
          <w:sz w:val="22"/>
          <w:lang w:val="en"/>
        </w:rPr>
        <w:t xml:space="preserve"> that eliminates contact with the agent causing the problem. </w:t>
      </w:r>
    </w:p>
    <w:p w14:paraId="3FC7B937" w14:textId="2ACC1FC5" w:rsidR="009D4F65" w:rsidRPr="00117FEC" w:rsidRDefault="009D4F65" w:rsidP="009D4F65">
      <w:pPr>
        <w:numPr>
          <w:ilvl w:val="0"/>
          <w:numId w:val="10"/>
        </w:numPr>
        <w:spacing w:before="100" w:beforeAutospacing="1" w:after="100" w:afterAutospacing="1" w:line="240" w:lineRule="auto"/>
        <w:ind w:left="560"/>
        <w:rPr>
          <w:rFonts w:cs="Arial"/>
          <w:color w:val="333333"/>
          <w:sz w:val="22"/>
          <w:lang w:val="en"/>
        </w:rPr>
      </w:pPr>
      <w:r w:rsidRPr="00117FEC">
        <w:rPr>
          <w:rFonts w:cs="Arial"/>
          <w:color w:val="333333"/>
          <w:sz w:val="22"/>
          <w:lang w:val="en"/>
        </w:rPr>
        <w:t xml:space="preserve">Instruct employees how to </w:t>
      </w:r>
      <w:r w:rsidR="00FD3DAB" w:rsidRPr="00117FEC">
        <w:rPr>
          <w:rFonts w:cs="Arial"/>
          <w:color w:val="333333"/>
          <w:sz w:val="22"/>
          <w:lang w:val="en"/>
        </w:rPr>
        <w:t>minimize</w:t>
      </w:r>
      <w:r w:rsidRPr="00117FEC">
        <w:rPr>
          <w:rFonts w:cs="Arial"/>
          <w:color w:val="333333"/>
          <w:sz w:val="22"/>
          <w:lang w:val="en"/>
        </w:rPr>
        <w:t xml:space="preserve"> the risks, </w:t>
      </w:r>
      <w:r w:rsidR="00FD3DAB" w:rsidRPr="00117FEC">
        <w:rPr>
          <w:rFonts w:cs="Arial"/>
          <w:color w:val="333333"/>
          <w:sz w:val="22"/>
          <w:lang w:val="en"/>
        </w:rPr>
        <w:t>recognize</w:t>
      </w:r>
      <w:r w:rsidRPr="00117FEC">
        <w:rPr>
          <w:rFonts w:cs="Arial"/>
          <w:color w:val="333333"/>
          <w:sz w:val="22"/>
          <w:lang w:val="en"/>
        </w:rPr>
        <w:t xml:space="preserve"> early symptoms, and report these as soon as possible will help to prevent dermatitis. </w:t>
      </w:r>
    </w:p>
    <w:p w14:paraId="20C1D02E" w14:textId="1B9359D3" w:rsidR="009D4F65" w:rsidRPr="00117FEC" w:rsidRDefault="009D4F65" w:rsidP="00BE40A1">
      <w:pPr>
        <w:spacing w:after="240"/>
        <w:rPr>
          <w:rFonts w:cs="Arial"/>
          <w:color w:val="333333"/>
          <w:sz w:val="22"/>
          <w:lang w:val="en"/>
        </w:rPr>
      </w:pPr>
      <w:r w:rsidRPr="00117FEC">
        <w:rPr>
          <w:rFonts w:cs="Arial"/>
          <w:b/>
          <w:bCs/>
          <w:color w:val="333333"/>
          <w:sz w:val="22"/>
          <w:lang w:val="en"/>
        </w:rPr>
        <w:t xml:space="preserve">You </w:t>
      </w:r>
      <w:r w:rsidRPr="00117FEC">
        <w:rPr>
          <w:rFonts w:cs="Arial"/>
          <w:b/>
          <w:bCs/>
          <w:i/>
          <w:iCs/>
          <w:color w:val="333333"/>
          <w:sz w:val="22"/>
          <w:lang w:val="en"/>
        </w:rPr>
        <w:t xml:space="preserve">must </w:t>
      </w:r>
      <w:r w:rsidRPr="00117FEC">
        <w:rPr>
          <w:rFonts w:cs="Arial"/>
          <w:b/>
          <w:bCs/>
          <w:color w:val="333333"/>
          <w:sz w:val="22"/>
          <w:lang w:val="en"/>
        </w:rPr>
        <w:t>also:</w:t>
      </w:r>
    </w:p>
    <w:p w14:paraId="465C3A78" w14:textId="77777777" w:rsidR="009D4F65" w:rsidRPr="007E767D" w:rsidRDefault="009D4F65" w:rsidP="009D4F65">
      <w:pPr>
        <w:numPr>
          <w:ilvl w:val="0"/>
          <w:numId w:val="11"/>
        </w:numPr>
        <w:spacing w:before="100" w:beforeAutospacing="1" w:after="100" w:afterAutospacing="1" w:line="240" w:lineRule="auto"/>
        <w:ind w:left="560"/>
        <w:rPr>
          <w:rFonts w:cs="Arial"/>
          <w:b/>
          <w:bCs/>
          <w:color w:val="333333"/>
          <w:sz w:val="22"/>
          <w:lang w:val="en"/>
        </w:rPr>
      </w:pPr>
      <w:r w:rsidRPr="007E767D">
        <w:rPr>
          <w:rFonts w:cs="Arial"/>
          <w:b/>
          <w:bCs/>
          <w:color w:val="333333"/>
          <w:sz w:val="22"/>
          <w:lang w:val="en"/>
        </w:rPr>
        <w:t xml:space="preserve">If confirmation of Occupational Dermatitis is received from the employee's doctor or Company Nominated Doctor, Occupational Health Practitioner, or other suitably qualified person, this must be reported to the Enforcing Authority. Contact your HSE Manager, Line Manager and HR Manager to inform them. </w:t>
      </w:r>
    </w:p>
    <w:p w14:paraId="316BDD58" w14:textId="2237F65C" w:rsidR="00B65E8E" w:rsidRPr="00B65E8E" w:rsidRDefault="009D4F65" w:rsidP="00A96760">
      <w:pPr>
        <w:ind w:left="555"/>
      </w:pPr>
      <w:r w:rsidRPr="00F36EC1">
        <w:rPr>
          <w:rFonts w:cs="Arial"/>
          <w:color w:val="333333"/>
          <w:sz w:val="22"/>
          <w:lang w:val="en"/>
        </w:rPr>
        <w:t xml:space="preserve">The HSE Manager </w:t>
      </w:r>
      <w:r w:rsidR="00A96760">
        <w:rPr>
          <w:rFonts w:cs="Arial"/>
          <w:color w:val="333333"/>
          <w:sz w:val="22"/>
          <w:lang w:val="en"/>
        </w:rPr>
        <w:t xml:space="preserve">once the cause has been identified </w:t>
      </w:r>
      <w:r w:rsidRPr="00F36EC1">
        <w:rPr>
          <w:rFonts w:cs="Arial"/>
          <w:color w:val="333333"/>
          <w:sz w:val="22"/>
          <w:lang w:val="en"/>
        </w:rPr>
        <w:t xml:space="preserve">report </w:t>
      </w:r>
      <w:r w:rsidR="00A96760">
        <w:rPr>
          <w:rFonts w:cs="Arial"/>
          <w:color w:val="333333"/>
          <w:sz w:val="22"/>
          <w:lang w:val="en"/>
        </w:rPr>
        <w:t>the</w:t>
      </w:r>
      <w:r w:rsidRPr="00F36EC1">
        <w:rPr>
          <w:rFonts w:cs="Arial"/>
          <w:color w:val="333333"/>
          <w:sz w:val="22"/>
          <w:lang w:val="en"/>
        </w:rPr>
        <w:t xml:space="preserve"> disease under the RIDDOR Regulations</w:t>
      </w:r>
    </w:p>
    <w:sectPr w:rsidR="00B65E8E" w:rsidRPr="00B65E8E" w:rsidSect="0041561F">
      <w:headerReference w:type="default" r:id="rId12"/>
      <w:footerReference w:type="even" r:id="rId13"/>
      <w:footerReference w:type="default" r:id="rId14"/>
      <w:footerReference w:type="first" r:id="rId15"/>
      <w:pgSz w:w="11906" w:h="16838" w:code="9"/>
      <w:pgMar w:top="1644" w:right="1134" w:bottom="1179" w:left="1361"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CF74" w14:textId="77777777" w:rsidR="00110AAC" w:rsidRDefault="00110AAC" w:rsidP="00D04672">
      <w:pPr>
        <w:spacing w:after="0" w:line="240" w:lineRule="auto"/>
      </w:pPr>
      <w:r>
        <w:separator/>
      </w:r>
    </w:p>
  </w:endnote>
  <w:endnote w:type="continuationSeparator" w:id="0">
    <w:p w14:paraId="3E983103" w14:textId="77777777" w:rsidR="00110AAC" w:rsidRDefault="00110AAC"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G Skinny Latte">
    <w:altName w:val="Calibri"/>
    <w:panose1 w:val="02000506000000020004"/>
    <w:charset w:val="00"/>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9CE" w14:textId="34E2B1DB" w:rsidR="00134A2E" w:rsidRDefault="00134A2E">
    <w:pPr>
      <w:pStyle w:val="Footer"/>
    </w:pPr>
    <w:r>
      <w:rPr>
        <w:noProof/>
      </w:rPr>
      <mc:AlternateContent>
        <mc:Choice Requires="wps">
          <w:drawing>
            <wp:anchor distT="0" distB="0" distL="0" distR="0" simplePos="0" relativeHeight="251660288" behindDoc="0" locked="0" layoutInCell="1" allowOverlap="1" wp14:anchorId="77CDFFE3" wp14:editId="6A3F8EE1">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9D99C" w14:textId="118E18A8"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CDFF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6529D99C" w14:textId="118E18A8"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130"/>
      <w:gridCol w:w="3033"/>
    </w:tblGrid>
    <w:tr w:rsidR="007D6336" w14:paraId="63080AA0" w14:textId="77777777" w:rsidTr="007D6336">
      <w:tc>
        <w:tcPr>
          <w:tcW w:w="3651" w:type="dxa"/>
          <w:vAlign w:val="center"/>
        </w:tcPr>
        <w:p w14:paraId="5F34C3A6" w14:textId="3B013DBA" w:rsidR="007D6336" w:rsidRPr="007D6336" w:rsidRDefault="00134A2E" w:rsidP="007D6336">
          <w:pPr>
            <w:pStyle w:val="Footer"/>
            <w:rPr>
              <w:sz w:val="18"/>
            </w:rPr>
          </w:pPr>
          <w:r>
            <w:rPr>
              <w:noProof/>
              <w:sz w:val="18"/>
            </w:rPr>
            <mc:AlternateContent>
              <mc:Choice Requires="wps">
                <w:drawing>
                  <wp:anchor distT="0" distB="0" distL="0" distR="0" simplePos="0" relativeHeight="251661312" behindDoc="0" locked="0" layoutInCell="1" allowOverlap="1" wp14:anchorId="285221A4" wp14:editId="542A7F0F">
                    <wp:simplePos x="426720" y="10012680"/>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410B9" w14:textId="0C8269F1"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5221A4"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fw4z3yICAABNBAAADgAAAAAAAAAAAAAAAAAuAgAAZHJzL2Uyb0RvYy54bWxQSwECLQAU&#10;AAYACAAAACEAhLDTKNYAAAADAQAADwAAAAAAAAAAAAAAAAB8BAAAZHJzL2Rvd25yZXYueG1sUEsF&#10;BgAAAAAEAAQA8wAAAH8FAAAAAA==&#10;" filled="f" stroked="f">
                    <v:textbox style="mso-fit-shape-to-text:t" inset="0,0,0,0">
                      <w:txbxContent>
                        <w:p w14:paraId="538410B9" w14:textId="0C8269F1"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v:textbox>
                    <w10:wrap type="square"/>
                  </v:shape>
                </w:pict>
              </mc:Fallback>
            </mc:AlternateContent>
          </w:r>
          <w:r w:rsidR="007D6336" w:rsidRPr="007D6336">
            <w:rPr>
              <w:sz w:val="18"/>
            </w:rPr>
            <w:t>HS</w:t>
          </w:r>
          <w:r w:rsidR="003F2B47">
            <w:rPr>
              <w:sz w:val="18"/>
            </w:rPr>
            <w:t>.POL.010.01</w:t>
          </w:r>
          <w:r w:rsidR="007D6336" w:rsidRPr="007D6336">
            <w:rPr>
              <w:sz w:val="18"/>
            </w:rPr>
            <w:t xml:space="preserve"> </w:t>
          </w:r>
        </w:p>
      </w:tc>
      <w:tc>
        <w:tcPr>
          <w:tcW w:w="3652" w:type="dxa"/>
          <w:vAlign w:val="center"/>
        </w:tcPr>
        <w:p w14:paraId="06428DED" w14:textId="24CED6A5" w:rsidR="007D6336" w:rsidRPr="007D6336" w:rsidRDefault="007D6336" w:rsidP="007D6336">
          <w:pPr>
            <w:pStyle w:val="Footer"/>
            <w:jc w:val="center"/>
            <w:rPr>
              <w:rFonts w:ascii="KG Skinny Latte" w:hAnsi="KG Skinny Latte"/>
              <w:spacing w:val="38"/>
            </w:rPr>
          </w:pPr>
          <w:r w:rsidRPr="007D6336">
            <w:rPr>
              <w:rFonts w:ascii="KG Skinny Latte" w:hAnsi="KG Skinny Latte"/>
              <w:spacing w:val="38"/>
              <w:sz w:val="22"/>
            </w:rPr>
            <w:t>WE LOOK OUT FOR EACH OTHER</w:t>
          </w:r>
        </w:p>
      </w:tc>
      <w:tc>
        <w:tcPr>
          <w:tcW w:w="3652" w:type="dxa"/>
          <w:vAlign w:val="center"/>
        </w:tcPr>
        <w:p w14:paraId="424B6FAD" w14:textId="78CADDFA" w:rsidR="007D6336" w:rsidRPr="007D6336" w:rsidRDefault="007D6336" w:rsidP="007D6336">
          <w:pPr>
            <w:pStyle w:val="Footer"/>
            <w:jc w:val="right"/>
            <w:rPr>
              <w:sz w:val="18"/>
            </w:rPr>
          </w:pPr>
          <w:r w:rsidRPr="007D6336">
            <w:rPr>
              <w:sz w:val="18"/>
            </w:rPr>
            <w:fldChar w:fldCharType="begin"/>
          </w:r>
          <w:r w:rsidRPr="007D6336">
            <w:rPr>
              <w:sz w:val="18"/>
            </w:rPr>
            <w:instrText xml:space="preserve"> PAGE   \* MERGEFORMAT </w:instrText>
          </w:r>
          <w:r w:rsidRPr="007D6336">
            <w:rPr>
              <w:sz w:val="18"/>
            </w:rPr>
            <w:fldChar w:fldCharType="separate"/>
          </w:r>
          <w:r w:rsidRPr="007D6336">
            <w:rPr>
              <w:noProof/>
              <w:sz w:val="18"/>
            </w:rPr>
            <w:t>1</w:t>
          </w:r>
          <w:r w:rsidRPr="007D6336">
            <w:rPr>
              <w:noProof/>
              <w:sz w:val="18"/>
            </w:rPr>
            <w:fldChar w:fldCharType="end"/>
          </w:r>
        </w:p>
      </w:tc>
    </w:tr>
  </w:tbl>
  <w:p w14:paraId="29E1DB87" w14:textId="07C873BE" w:rsidR="00B634D8" w:rsidRPr="007D6336" w:rsidRDefault="00B634D8" w:rsidP="007D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5183" w14:textId="729A218C" w:rsidR="00134A2E" w:rsidRDefault="00134A2E">
    <w:pPr>
      <w:pStyle w:val="Footer"/>
    </w:pPr>
    <w:r>
      <w:rPr>
        <w:noProof/>
      </w:rPr>
      <mc:AlternateContent>
        <mc:Choice Requires="wps">
          <w:drawing>
            <wp:anchor distT="0" distB="0" distL="0" distR="0" simplePos="0" relativeHeight="251659264" behindDoc="0" locked="0" layoutInCell="1" allowOverlap="1" wp14:anchorId="1E05DD34" wp14:editId="216EC76A">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2E20F" w14:textId="10B72248"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05DD34"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hCxbQjAgAATQQAAA4AAAAAAAAAAAAAAAAALgIAAGRycy9lMm9Eb2MueG1sUEsBAi0A&#10;FAAGAAgAAAAhAISw0yjWAAAAAwEAAA8AAAAAAAAAAAAAAAAAfQQAAGRycy9kb3ducmV2LnhtbFBL&#10;BQYAAAAABAAEAPMAAACABQAAAAA=&#10;" filled="f" stroked="f">
              <v:textbox style="mso-fit-shape-to-text:t" inset="0,0,0,0">
                <w:txbxContent>
                  <w:p w14:paraId="1252E20F" w14:textId="10B72248" w:rsidR="00134A2E" w:rsidRPr="00134A2E" w:rsidRDefault="00134A2E">
                    <w:pPr>
                      <w:rPr>
                        <w:rFonts w:ascii="Calibri" w:eastAsia="Calibri" w:hAnsi="Calibri" w:cs="Calibri"/>
                        <w:color w:val="000000"/>
                        <w:sz w:val="18"/>
                        <w:szCs w:val="18"/>
                      </w:rPr>
                    </w:pPr>
                    <w:r w:rsidRPr="00134A2E">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CCE0" w14:textId="77777777" w:rsidR="00110AAC" w:rsidRDefault="00110AAC" w:rsidP="00D04672">
      <w:pPr>
        <w:spacing w:after="0" w:line="240" w:lineRule="auto"/>
      </w:pPr>
      <w:r>
        <w:separator/>
      </w:r>
    </w:p>
  </w:footnote>
  <w:footnote w:type="continuationSeparator" w:id="0">
    <w:p w14:paraId="4B7D9D20" w14:textId="77777777" w:rsidR="00110AAC" w:rsidRDefault="00110AAC"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96E" w14:textId="2F073394" w:rsidR="00B634D8" w:rsidRDefault="00B634D8" w:rsidP="00DD5BA7">
    <w:pPr>
      <w:pStyle w:val="Header"/>
      <w:tabs>
        <w:tab w:val="clear" w:pos="9026"/>
        <w:tab w:val="right" w:pos="10632"/>
      </w:tabs>
      <w:ind w:firstLine="142"/>
      <w:rPr>
        <w:rFonts w:ascii="Arial Black" w:hAnsi="Arial Black" w:cs="Arial"/>
        <w:color w:val="1A445E"/>
        <w:sz w:val="16"/>
        <w:szCs w:val="16"/>
      </w:rPr>
    </w:pPr>
    <w:r w:rsidRPr="00B634D8">
      <w:rPr>
        <w:rFonts w:ascii="Arial Black" w:hAnsi="Arial Black" w:cs="Arial"/>
        <w:color w:val="1A445E"/>
        <w:sz w:val="16"/>
        <w:szCs w:val="16"/>
      </w:rPr>
      <w:t xml:space="preserve"> </w:t>
    </w:r>
  </w:p>
  <w:p w14:paraId="01E4A87B" w14:textId="42528610" w:rsidR="00B634D8" w:rsidRPr="00B634D8" w:rsidRDefault="00415831" w:rsidP="00B634D8">
    <w:pPr>
      <w:pStyle w:val="Header"/>
      <w:tabs>
        <w:tab w:val="clear" w:pos="9026"/>
        <w:tab w:val="right" w:pos="10632"/>
      </w:tabs>
      <w:rPr>
        <w:rFonts w:cs="Arial"/>
        <w:b/>
        <w:sz w:val="28"/>
      </w:rPr>
    </w:pPr>
    <w:r w:rsidRPr="00B634D8">
      <w:rPr>
        <w:noProof/>
        <w:sz w:val="16"/>
        <w:szCs w:val="16"/>
      </w:rPr>
      <w:drawing>
        <wp:anchor distT="0" distB="0" distL="114300" distR="114300" simplePos="0" relativeHeight="251658240" behindDoc="0" locked="0" layoutInCell="1" allowOverlap="1" wp14:anchorId="14120AE0" wp14:editId="72EDF0B9">
          <wp:simplePos x="0" y="0"/>
          <wp:positionH relativeFrom="margin">
            <wp:align>left</wp:align>
          </wp:positionH>
          <wp:positionV relativeFrom="paragraph">
            <wp:posOffset>3810</wp:posOffset>
          </wp:positionV>
          <wp:extent cx="1333500" cy="577215"/>
          <wp:effectExtent l="0" t="0" r="0" b="0"/>
          <wp:wrapThrough wrapText="bothSides">
            <wp:wrapPolygon edited="0">
              <wp:start x="617" y="0"/>
              <wp:lineTo x="0" y="1426"/>
              <wp:lineTo x="0" y="9267"/>
              <wp:lineTo x="2469" y="11406"/>
              <wp:lineTo x="926" y="16396"/>
              <wp:lineTo x="926" y="20673"/>
              <wp:lineTo x="19749" y="20673"/>
              <wp:lineTo x="19440" y="11406"/>
              <wp:lineTo x="21291" y="5703"/>
              <wp:lineTo x="21291" y="0"/>
              <wp:lineTo x="61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 Care Share B&amp;W.png"/>
                  <pic:cNvPicPr/>
                </pic:nvPicPr>
                <pic:blipFill>
                  <a:blip r:embed="rId1">
                    <a:extLst>
                      <a:ext uri="{28A0092B-C50C-407E-A947-70E740481C1C}">
                        <a14:useLocalDpi xmlns:a14="http://schemas.microsoft.com/office/drawing/2010/main" val="0"/>
                      </a:ext>
                    </a:extLst>
                  </a:blip>
                  <a:stretch>
                    <a:fillRect/>
                  </a:stretch>
                </pic:blipFill>
                <pic:spPr>
                  <a:xfrm>
                    <a:off x="0" y="0"/>
                    <a:ext cx="1333500" cy="577215"/>
                  </a:xfrm>
                  <a:prstGeom prst="rect">
                    <a:avLst/>
                  </a:prstGeom>
                </pic:spPr>
              </pic:pic>
            </a:graphicData>
          </a:graphic>
          <wp14:sizeRelH relativeFrom="margin">
            <wp14:pctWidth>0</wp14:pctWidth>
          </wp14:sizeRelH>
          <wp14:sizeRelV relativeFrom="margin">
            <wp14:pctHeight>0</wp14:pctHeight>
          </wp14:sizeRelV>
        </wp:anchor>
      </w:drawing>
    </w:r>
    <w:r w:rsidR="00B634D8">
      <w:rPr>
        <w:rFonts w:ascii="Arial Black" w:hAnsi="Arial Black" w:cs="Arial"/>
        <w:color w:val="1A445E"/>
        <w:sz w:val="28"/>
      </w:rPr>
      <w:tab/>
    </w:r>
    <w:r w:rsidR="00B634D8">
      <w:rPr>
        <w:rFonts w:ascii="Arial Black" w:hAnsi="Arial Black" w:cs="Arial"/>
        <w:color w:val="1A445E"/>
        <w:sz w:val="28"/>
      </w:rPr>
      <w:tab/>
    </w:r>
    <w:r w:rsidR="00B634D8" w:rsidRPr="00B634D8">
      <w:rPr>
        <w:rFonts w:cs="Arial"/>
        <w:b/>
        <w:sz w:val="28"/>
      </w:rPr>
      <w:t>Compass Group UK &amp; Ireland</w:t>
    </w:r>
  </w:p>
  <w:p w14:paraId="77BA9602" w14:textId="650FFEE9" w:rsidR="00BE40A1" w:rsidRDefault="00BE40A1" w:rsidP="00B634D8">
    <w:pPr>
      <w:pStyle w:val="Header"/>
      <w:tabs>
        <w:tab w:val="clear" w:pos="9026"/>
        <w:tab w:val="right" w:pos="10632"/>
      </w:tabs>
      <w:rPr>
        <w:rFonts w:cs="Arial"/>
        <w:b/>
        <w:sz w:val="28"/>
      </w:rPr>
    </w:pPr>
    <w:r>
      <w:rPr>
        <w:rFonts w:cs="Arial"/>
        <w:b/>
        <w:sz w:val="28"/>
      </w:rPr>
      <w:tab/>
    </w:r>
    <w:r>
      <w:rPr>
        <w:rFonts w:cs="Arial"/>
        <w:b/>
        <w:sz w:val="28"/>
      </w:rPr>
      <w:tab/>
      <w:t>Occupational Dermatitis</w:t>
    </w:r>
  </w:p>
  <w:p w14:paraId="1417E362" w14:textId="77777777" w:rsidR="00BE40A1" w:rsidRDefault="00BE40A1" w:rsidP="00B634D8">
    <w:pPr>
      <w:pStyle w:val="Header"/>
      <w:tabs>
        <w:tab w:val="clear" w:pos="9026"/>
        <w:tab w:val="right" w:pos="10632"/>
      </w:tabs>
      <w:rPr>
        <w:rFonts w:cs="Arial"/>
        <w:b/>
        <w:sz w:val="28"/>
      </w:rPr>
    </w:pPr>
  </w:p>
  <w:p w14:paraId="381846F0" w14:textId="5034B74E" w:rsidR="00D04672" w:rsidRPr="00B634D8" w:rsidRDefault="00B634D8" w:rsidP="00B634D8">
    <w:pPr>
      <w:pStyle w:val="Header"/>
      <w:tabs>
        <w:tab w:val="clear" w:pos="9026"/>
        <w:tab w:val="right" w:pos="10632"/>
      </w:tabs>
      <w:rPr>
        <w:rFonts w:cs="Arial"/>
        <w:b/>
        <w:sz w:val="28"/>
      </w:rPr>
    </w:pPr>
    <w:r w:rsidRPr="00B634D8">
      <w:rPr>
        <w:rFonts w:cs="Arial"/>
        <w:b/>
        <w:sz w:val="28"/>
      </w:rPr>
      <w:tab/>
    </w:r>
    <w:r w:rsidRPr="00B634D8">
      <w:rPr>
        <w:rFonts w:cs="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329AF"/>
    <w:multiLevelType w:val="multilevel"/>
    <w:tmpl w:val="BB4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730F6"/>
    <w:multiLevelType w:val="multilevel"/>
    <w:tmpl w:val="EEF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B035AE"/>
    <w:multiLevelType w:val="multilevel"/>
    <w:tmpl w:val="3E0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8E643F"/>
    <w:multiLevelType w:val="multilevel"/>
    <w:tmpl w:val="1A5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573851"/>
    <w:multiLevelType w:val="multilevel"/>
    <w:tmpl w:val="8DF8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F7D6F"/>
    <w:multiLevelType w:val="multilevel"/>
    <w:tmpl w:val="DAD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3"/>
  </w:num>
  <w:num w:numId="7">
    <w:abstractNumId w:val="1"/>
  </w:num>
  <w:num w:numId="8">
    <w:abstractNumId w:val="2"/>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232FC"/>
    <w:rsid w:val="00044087"/>
    <w:rsid w:val="00055C37"/>
    <w:rsid w:val="00064AB5"/>
    <w:rsid w:val="00070379"/>
    <w:rsid w:val="00080AA2"/>
    <w:rsid w:val="00085895"/>
    <w:rsid w:val="000A6BF0"/>
    <w:rsid w:val="000A6C8A"/>
    <w:rsid w:val="000C022D"/>
    <w:rsid w:val="00110AAC"/>
    <w:rsid w:val="001154DC"/>
    <w:rsid w:val="00134A2E"/>
    <w:rsid w:val="00172778"/>
    <w:rsid w:val="001A407E"/>
    <w:rsid w:val="001E7323"/>
    <w:rsid w:val="00206FC3"/>
    <w:rsid w:val="00217C7E"/>
    <w:rsid w:val="00224FEB"/>
    <w:rsid w:val="00246C6B"/>
    <w:rsid w:val="00250EFA"/>
    <w:rsid w:val="002614EB"/>
    <w:rsid w:val="002663CE"/>
    <w:rsid w:val="002B073A"/>
    <w:rsid w:val="002D5525"/>
    <w:rsid w:val="002D5BED"/>
    <w:rsid w:val="00312803"/>
    <w:rsid w:val="00356075"/>
    <w:rsid w:val="00361AD4"/>
    <w:rsid w:val="00373E49"/>
    <w:rsid w:val="00390276"/>
    <w:rsid w:val="003951EA"/>
    <w:rsid w:val="003C364A"/>
    <w:rsid w:val="003D60E4"/>
    <w:rsid w:val="003E2E92"/>
    <w:rsid w:val="003E78F6"/>
    <w:rsid w:val="003F2911"/>
    <w:rsid w:val="003F2B47"/>
    <w:rsid w:val="00405600"/>
    <w:rsid w:val="00410181"/>
    <w:rsid w:val="0041561F"/>
    <w:rsid w:val="00415831"/>
    <w:rsid w:val="004412E3"/>
    <w:rsid w:val="00451057"/>
    <w:rsid w:val="00452A66"/>
    <w:rsid w:val="00493BB1"/>
    <w:rsid w:val="005D4CD0"/>
    <w:rsid w:val="00604366"/>
    <w:rsid w:val="006147B8"/>
    <w:rsid w:val="00625B60"/>
    <w:rsid w:val="00652863"/>
    <w:rsid w:val="00673817"/>
    <w:rsid w:val="006803E8"/>
    <w:rsid w:val="00682069"/>
    <w:rsid w:val="006915E8"/>
    <w:rsid w:val="006A1764"/>
    <w:rsid w:val="006B4BBD"/>
    <w:rsid w:val="006E1518"/>
    <w:rsid w:val="006E579D"/>
    <w:rsid w:val="006F157E"/>
    <w:rsid w:val="006F763C"/>
    <w:rsid w:val="00701E01"/>
    <w:rsid w:val="00705D4C"/>
    <w:rsid w:val="007174DF"/>
    <w:rsid w:val="00765F70"/>
    <w:rsid w:val="00770057"/>
    <w:rsid w:val="007930A9"/>
    <w:rsid w:val="00795087"/>
    <w:rsid w:val="007C0643"/>
    <w:rsid w:val="007D6336"/>
    <w:rsid w:val="007D797C"/>
    <w:rsid w:val="007D7F59"/>
    <w:rsid w:val="007E767D"/>
    <w:rsid w:val="007F747F"/>
    <w:rsid w:val="0080262D"/>
    <w:rsid w:val="0082654B"/>
    <w:rsid w:val="00837B17"/>
    <w:rsid w:val="00856478"/>
    <w:rsid w:val="00881F06"/>
    <w:rsid w:val="008C7475"/>
    <w:rsid w:val="008D1EF1"/>
    <w:rsid w:val="00926706"/>
    <w:rsid w:val="0093436E"/>
    <w:rsid w:val="0093744C"/>
    <w:rsid w:val="0094086E"/>
    <w:rsid w:val="00940E70"/>
    <w:rsid w:val="00997F4E"/>
    <w:rsid w:val="009A0DDF"/>
    <w:rsid w:val="009A7EA5"/>
    <w:rsid w:val="009B736E"/>
    <w:rsid w:val="009D4F65"/>
    <w:rsid w:val="009E0C89"/>
    <w:rsid w:val="00A15BF8"/>
    <w:rsid w:val="00A27840"/>
    <w:rsid w:val="00A30BF9"/>
    <w:rsid w:val="00A80039"/>
    <w:rsid w:val="00A8652D"/>
    <w:rsid w:val="00A96760"/>
    <w:rsid w:val="00AC0970"/>
    <w:rsid w:val="00AF6DD4"/>
    <w:rsid w:val="00B13D04"/>
    <w:rsid w:val="00B45D89"/>
    <w:rsid w:val="00B52502"/>
    <w:rsid w:val="00B634D8"/>
    <w:rsid w:val="00B65E8E"/>
    <w:rsid w:val="00B71096"/>
    <w:rsid w:val="00BA76BA"/>
    <w:rsid w:val="00BB63E2"/>
    <w:rsid w:val="00BD05B0"/>
    <w:rsid w:val="00BD5DDB"/>
    <w:rsid w:val="00BE40A1"/>
    <w:rsid w:val="00C416F7"/>
    <w:rsid w:val="00C44E83"/>
    <w:rsid w:val="00C751D7"/>
    <w:rsid w:val="00C8026B"/>
    <w:rsid w:val="00C84597"/>
    <w:rsid w:val="00CC550E"/>
    <w:rsid w:val="00CE5956"/>
    <w:rsid w:val="00D04672"/>
    <w:rsid w:val="00D12FE8"/>
    <w:rsid w:val="00D305F7"/>
    <w:rsid w:val="00D42ACD"/>
    <w:rsid w:val="00D701C4"/>
    <w:rsid w:val="00D81399"/>
    <w:rsid w:val="00D84A51"/>
    <w:rsid w:val="00DB5CD7"/>
    <w:rsid w:val="00DC19C4"/>
    <w:rsid w:val="00DD5BA7"/>
    <w:rsid w:val="00E60C32"/>
    <w:rsid w:val="00E61160"/>
    <w:rsid w:val="00E65D92"/>
    <w:rsid w:val="00E74885"/>
    <w:rsid w:val="00E85BC4"/>
    <w:rsid w:val="00E918D7"/>
    <w:rsid w:val="00EA257D"/>
    <w:rsid w:val="00EB247C"/>
    <w:rsid w:val="00F34633"/>
    <w:rsid w:val="00F6586A"/>
    <w:rsid w:val="00FA0617"/>
    <w:rsid w:val="00FA12F3"/>
    <w:rsid w:val="00FA662F"/>
    <w:rsid w:val="00FD3DAB"/>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 w:type="character" w:styleId="CommentReference">
    <w:name w:val="annotation reference"/>
    <w:basedOn w:val="DefaultParagraphFont"/>
    <w:uiPriority w:val="99"/>
    <w:semiHidden/>
    <w:unhideWhenUsed/>
    <w:rsid w:val="00BB63E2"/>
    <w:rPr>
      <w:sz w:val="16"/>
      <w:szCs w:val="16"/>
    </w:rPr>
  </w:style>
  <w:style w:type="paragraph" w:styleId="CommentText">
    <w:name w:val="annotation text"/>
    <w:basedOn w:val="Normal"/>
    <w:link w:val="CommentTextChar"/>
    <w:uiPriority w:val="99"/>
    <w:semiHidden/>
    <w:unhideWhenUsed/>
    <w:rsid w:val="00BB63E2"/>
    <w:pPr>
      <w:spacing w:line="240" w:lineRule="auto"/>
    </w:pPr>
    <w:rPr>
      <w:szCs w:val="20"/>
    </w:rPr>
  </w:style>
  <w:style w:type="character" w:customStyle="1" w:styleId="CommentTextChar">
    <w:name w:val="Comment Text Char"/>
    <w:basedOn w:val="DefaultParagraphFont"/>
    <w:link w:val="CommentText"/>
    <w:uiPriority w:val="99"/>
    <w:semiHidden/>
    <w:rsid w:val="00BB63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63E2"/>
    <w:rPr>
      <w:b/>
      <w:bCs/>
    </w:rPr>
  </w:style>
  <w:style w:type="character" w:customStyle="1" w:styleId="CommentSubjectChar">
    <w:name w:val="Comment Subject Char"/>
    <w:basedOn w:val="CommentTextChar"/>
    <w:link w:val="CommentSubject"/>
    <w:uiPriority w:val="99"/>
    <w:semiHidden/>
    <w:rsid w:val="00BB63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FF223-9565-48A6-9301-B3EF139445A7}">
  <ds:schemaRefs>
    <ds:schemaRef ds:uri="http://schemas.openxmlformats.org/officeDocument/2006/bibliography"/>
  </ds:schemaRefs>
</ds:datastoreItem>
</file>

<file path=customXml/itemProps2.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64BF8D-B921-482E-843D-A473A8F154ED}">
  <ds:schemaRefs>
    <ds:schemaRef ds:uri="http://schemas.microsoft.com/sharepoint/v3/contenttype/forms"/>
  </ds:schemaRefs>
</ds:datastoreItem>
</file>

<file path=customXml/itemProps4.xml><?xml version="1.0" encoding="utf-8"?>
<ds:datastoreItem xmlns:ds="http://schemas.openxmlformats.org/officeDocument/2006/customXml" ds:itemID="{23C66CEA-CE22-46AC-9D23-47D94C9446ED}"/>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HSE Support Visit Template</vt:lpstr>
    </vt:vector>
  </TitlesOfParts>
  <Company>Compass Group UK&amp;I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Support Visit Template</dc:title>
  <dc:subject>HSE</dc:subject>
  <dc:creator>Evan Judge</dc:creator>
  <cp:keywords/>
  <dc:description/>
  <cp:lastModifiedBy>Nicola Clason</cp:lastModifiedBy>
  <cp:revision>2</cp:revision>
  <cp:lastPrinted>2020-09-07T12:20:00Z</cp:lastPrinted>
  <dcterms:created xsi:type="dcterms:W3CDTF">2022-05-12T14:00:00Z</dcterms:created>
  <dcterms:modified xsi:type="dcterms:W3CDTF">2022-05-12T14:00:00Z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2022-05-10T12:02:12Z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3b914ee5-f8b4-49ae-b580-eee8825b8100</vt:lpwstr>
  </property>
  <property fmtid="{D5CDD505-2E9C-101B-9397-08002B2CF9AE}" pid="12" name="MSIP_Label_f472f14c-d40a-4996-84a9-078c3b8640e0_ContentBits">
    <vt:lpwstr>2</vt:lpwstr>
  </property>
</Properties>
</file>