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265"/>
        <w:gridCol w:w="1979"/>
        <w:gridCol w:w="3408"/>
      </w:tblGrid>
      <w:tr w:rsidR="00AB6577" w:rsidRPr="00AB6577" w14:paraId="38D5E255" w14:textId="77777777" w:rsidTr="00C77A9B">
        <w:trPr>
          <w:trHeight w:val="584"/>
        </w:trPr>
        <w:tc>
          <w:tcPr>
            <w:tcW w:w="2122" w:type="dxa"/>
            <w:tcBorders>
              <w:top w:val="single" w:sz="4" w:space="0" w:color="auto"/>
              <w:right w:val="single" w:sz="4" w:space="0" w:color="auto"/>
            </w:tcBorders>
            <w:shd w:val="clear" w:color="auto" w:fill="FED403"/>
            <w:vAlign w:val="center"/>
          </w:tcPr>
          <w:p w14:paraId="66037A4B" w14:textId="5096331B" w:rsidR="005B1EAF" w:rsidRPr="00AB6577" w:rsidRDefault="00087C58" w:rsidP="45CC574B">
            <w:pPr>
              <w:jc w:val="center"/>
              <w:rPr>
                <w:rFonts w:ascii="Arial" w:hAnsi="Arial" w:cs="Arial"/>
                <w:b/>
                <w:bCs/>
                <w:sz w:val="22"/>
                <w:szCs w:val="22"/>
                <w:lang w:eastAsia="en-GB"/>
              </w:rPr>
            </w:pPr>
            <w:r w:rsidRPr="00AB6577">
              <w:rPr>
                <w:rFonts w:ascii="Arial" w:hAnsi="Arial" w:cs="Arial"/>
                <w:b/>
                <w:bCs/>
                <w:sz w:val="28"/>
                <w:szCs w:val="28"/>
                <w:lang w:eastAsia="en-GB"/>
              </w:rPr>
              <w:t>O</w:t>
            </w:r>
            <w:r w:rsidR="00680ED4" w:rsidRPr="00AB6577">
              <w:rPr>
                <w:rFonts w:ascii="Arial" w:hAnsi="Arial" w:cs="Arial"/>
                <w:b/>
                <w:bCs/>
                <w:sz w:val="28"/>
                <w:szCs w:val="28"/>
                <w:lang w:eastAsia="en-GB"/>
              </w:rPr>
              <w:t>P</w:t>
            </w:r>
            <w:r w:rsidR="009744C0" w:rsidRPr="00AB6577">
              <w:rPr>
                <w:rFonts w:ascii="Arial" w:hAnsi="Arial" w:cs="Arial"/>
                <w:b/>
                <w:bCs/>
                <w:sz w:val="28"/>
                <w:szCs w:val="28"/>
                <w:lang w:eastAsia="en-GB"/>
              </w:rPr>
              <w:t>S</w:t>
            </w:r>
            <w:r w:rsidR="00680ED4" w:rsidRPr="00AB6577">
              <w:rPr>
                <w:rFonts w:ascii="Arial" w:hAnsi="Arial" w:cs="Arial"/>
                <w:b/>
                <w:bCs/>
                <w:sz w:val="28"/>
                <w:szCs w:val="28"/>
                <w:lang w:eastAsia="en-GB"/>
              </w:rPr>
              <w:t>0</w:t>
            </w:r>
            <w:r w:rsidR="00E917B1" w:rsidRPr="00AB6577">
              <w:rPr>
                <w:rFonts w:ascii="Arial" w:hAnsi="Arial" w:cs="Arial"/>
                <w:b/>
                <w:bCs/>
                <w:sz w:val="28"/>
                <w:szCs w:val="28"/>
                <w:lang w:eastAsia="en-GB"/>
              </w:rPr>
              <w:t>8</w:t>
            </w:r>
          </w:p>
        </w:tc>
        <w:tc>
          <w:tcPr>
            <w:tcW w:w="8652" w:type="dxa"/>
            <w:gridSpan w:val="3"/>
            <w:tcBorders>
              <w:top w:val="single" w:sz="4" w:space="0" w:color="auto"/>
              <w:left w:val="single" w:sz="4" w:space="0" w:color="auto"/>
            </w:tcBorders>
            <w:shd w:val="clear" w:color="auto" w:fill="FED403"/>
            <w:vAlign w:val="center"/>
          </w:tcPr>
          <w:p w14:paraId="2E777BD2" w14:textId="0ECD4262" w:rsidR="005B1EAF" w:rsidRPr="00AB6577" w:rsidRDefault="007C66AF" w:rsidP="007E32C1">
            <w:pPr>
              <w:jc w:val="center"/>
              <w:rPr>
                <w:rFonts w:ascii="Arial" w:hAnsi="Arial" w:cs="Arial"/>
                <w:b/>
                <w:sz w:val="28"/>
                <w:szCs w:val="22"/>
                <w:lang w:eastAsia="en-GB"/>
              </w:rPr>
            </w:pPr>
            <w:r w:rsidRPr="00AB6577">
              <w:rPr>
                <w:rFonts w:ascii="Arial" w:hAnsi="Arial" w:cs="Arial"/>
                <w:b/>
                <w:sz w:val="28"/>
                <w:szCs w:val="22"/>
                <w:lang w:eastAsia="en-GB"/>
              </w:rPr>
              <w:t xml:space="preserve">Use of </w:t>
            </w:r>
            <w:r w:rsidR="00027D01" w:rsidRPr="00AB6577">
              <w:rPr>
                <w:rFonts w:ascii="Arial" w:hAnsi="Arial" w:cs="Arial"/>
                <w:b/>
                <w:sz w:val="28"/>
                <w:szCs w:val="22"/>
                <w:lang w:eastAsia="en-GB"/>
              </w:rPr>
              <w:t>Rider-Operated Lift</w:t>
            </w:r>
            <w:r w:rsidR="00E917B1" w:rsidRPr="00AB6577">
              <w:rPr>
                <w:rFonts w:ascii="Arial" w:hAnsi="Arial" w:cs="Arial"/>
                <w:b/>
                <w:sz w:val="28"/>
                <w:szCs w:val="22"/>
                <w:lang w:eastAsia="en-GB"/>
              </w:rPr>
              <w:t xml:space="preserve"> Trucks</w:t>
            </w:r>
            <w:r w:rsidR="00F109E3" w:rsidRPr="00AB6577">
              <w:rPr>
                <w:rFonts w:ascii="Arial" w:hAnsi="Arial" w:cs="Arial"/>
                <w:b/>
                <w:sz w:val="28"/>
                <w:szCs w:val="22"/>
                <w:lang w:eastAsia="en-GB"/>
              </w:rPr>
              <w:t xml:space="preserve"> Risk Assessment</w:t>
            </w:r>
          </w:p>
        </w:tc>
      </w:tr>
      <w:tr w:rsidR="00AB6577" w:rsidRPr="00AB6577" w14:paraId="1647DFFF" w14:textId="77777777" w:rsidTr="001C2E33">
        <w:trPr>
          <w:trHeight w:val="584"/>
        </w:trPr>
        <w:tc>
          <w:tcPr>
            <w:tcW w:w="2122" w:type="dxa"/>
            <w:shd w:val="clear" w:color="auto" w:fill="auto"/>
            <w:vAlign w:val="center"/>
          </w:tcPr>
          <w:p w14:paraId="49E5CB5E" w14:textId="1D07F3E7" w:rsidR="00D10F15" w:rsidRPr="00AB6577" w:rsidRDefault="007C66AF" w:rsidP="007E32C1">
            <w:pPr>
              <w:jc w:val="center"/>
              <w:rPr>
                <w:rFonts w:ascii="Arial" w:hAnsi="Arial" w:cs="Arial"/>
                <w:b/>
                <w:sz w:val="22"/>
                <w:szCs w:val="22"/>
                <w:lang w:eastAsia="en-GB"/>
              </w:rPr>
            </w:pPr>
            <w:r w:rsidRPr="00AB6577">
              <w:rPr>
                <w:rFonts w:ascii="Arial" w:hAnsi="Arial" w:cs="Arial"/>
                <w:b/>
                <w:sz w:val="22"/>
                <w:szCs w:val="22"/>
                <w:lang w:eastAsia="en-GB"/>
              </w:rPr>
              <w:t xml:space="preserve">Unit </w:t>
            </w:r>
            <w:r w:rsidR="00087C58" w:rsidRPr="00AB6577">
              <w:rPr>
                <w:rFonts w:ascii="Arial" w:hAnsi="Arial" w:cs="Arial"/>
                <w:b/>
                <w:sz w:val="22"/>
                <w:szCs w:val="22"/>
                <w:lang w:eastAsia="en-GB"/>
              </w:rPr>
              <w:t>Name</w:t>
            </w:r>
            <w:r w:rsidR="00EF352F" w:rsidRPr="00AB6577">
              <w:rPr>
                <w:rFonts w:ascii="Arial" w:hAnsi="Arial" w:cs="Arial"/>
                <w:b/>
                <w:sz w:val="22"/>
                <w:szCs w:val="22"/>
                <w:lang w:eastAsia="en-GB"/>
              </w:rPr>
              <w:t>:</w:t>
            </w:r>
          </w:p>
        </w:tc>
        <w:tc>
          <w:tcPr>
            <w:tcW w:w="3265" w:type="dxa"/>
            <w:shd w:val="clear" w:color="auto" w:fill="auto"/>
          </w:tcPr>
          <w:p w14:paraId="23F4D41E" w14:textId="77777777" w:rsidR="00D10F15" w:rsidRPr="00AB6577" w:rsidRDefault="00D10F15" w:rsidP="007E32C1">
            <w:pPr>
              <w:jc w:val="center"/>
              <w:rPr>
                <w:rFonts w:ascii="Arial" w:hAnsi="Arial" w:cs="Arial"/>
                <w:b/>
                <w:sz w:val="28"/>
                <w:szCs w:val="22"/>
                <w:lang w:eastAsia="en-GB"/>
              </w:rPr>
            </w:pPr>
          </w:p>
        </w:tc>
        <w:tc>
          <w:tcPr>
            <w:tcW w:w="1979" w:type="dxa"/>
            <w:shd w:val="clear" w:color="auto" w:fill="auto"/>
            <w:vAlign w:val="center"/>
          </w:tcPr>
          <w:p w14:paraId="027A3BEC" w14:textId="7B606509" w:rsidR="00D10F15" w:rsidRPr="00AB6577" w:rsidRDefault="007C66AF" w:rsidP="007E32C1">
            <w:pPr>
              <w:jc w:val="center"/>
              <w:rPr>
                <w:rFonts w:ascii="Arial" w:hAnsi="Arial" w:cs="Arial"/>
                <w:b/>
                <w:sz w:val="22"/>
                <w:szCs w:val="22"/>
                <w:lang w:eastAsia="en-GB"/>
              </w:rPr>
            </w:pPr>
            <w:r w:rsidRPr="00AB6577">
              <w:rPr>
                <w:rFonts w:ascii="Arial" w:hAnsi="Arial" w:cs="Arial"/>
                <w:b/>
                <w:sz w:val="22"/>
                <w:szCs w:val="22"/>
              </w:rPr>
              <w:t>Unit Number</w:t>
            </w:r>
            <w:r w:rsidR="00EF352F" w:rsidRPr="00AB6577">
              <w:rPr>
                <w:rFonts w:ascii="Arial" w:hAnsi="Arial" w:cs="Arial"/>
                <w:b/>
                <w:sz w:val="22"/>
                <w:szCs w:val="22"/>
              </w:rPr>
              <w:t>:</w:t>
            </w:r>
          </w:p>
        </w:tc>
        <w:tc>
          <w:tcPr>
            <w:tcW w:w="3408" w:type="dxa"/>
            <w:shd w:val="clear" w:color="auto" w:fill="auto"/>
          </w:tcPr>
          <w:p w14:paraId="0FB7B92E" w14:textId="72683CE3" w:rsidR="00D10F15" w:rsidRPr="00AB6577" w:rsidRDefault="00D10F15" w:rsidP="007E32C1">
            <w:pPr>
              <w:jc w:val="center"/>
              <w:rPr>
                <w:rFonts w:ascii="Arial" w:hAnsi="Arial" w:cs="Arial"/>
                <w:b/>
                <w:sz w:val="28"/>
                <w:szCs w:val="22"/>
                <w:lang w:eastAsia="en-GB"/>
              </w:rPr>
            </w:pPr>
          </w:p>
        </w:tc>
      </w:tr>
      <w:tr w:rsidR="00AB6577" w:rsidRPr="00AB6577" w14:paraId="3702D822"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E262524" w14:textId="77777777" w:rsidR="007C66AF" w:rsidRPr="00AB6577" w:rsidRDefault="007C66AF" w:rsidP="001C2E33">
            <w:pPr>
              <w:jc w:val="center"/>
              <w:rPr>
                <w:rFonts w:ascii="Arial" w:hAnsi="Arial" w:cs="Arial"/>
                <w:b/>
                <w:sz w:val="22"/>
                <w:szCs w:val="22"/>
                <w:lang w:eastAsia="en-GB"/>
              </w:rPr>
            </w:pPr>
            <w:bookmarkStart w:id="0" w:name="_Hlk111711953"/>
            <w:r w:rsidRPr="00AB6577">
              <w:rPr>
                <w:rFonts w:ascii="Arial" w:hAnsi="Arial" w:cs="Arial"/>
                <w:b/>
                <w:sz w:val="22"/>
                <w:szCs w:val="22"/>
                <w:lang w:eastAsia="en-GB"/>
              </w:rPr>
              <w:t>Risk Assessment Completed</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686B885A"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r w:rsidRPr="00AB6577">
              <w:rPr>
                <w:rFonts w:ascii="Arial" w:hAnsi="Arial" w:cs="Arial"/>
                <w:b/>
                <w:sz w:val="16"/>
                <w:szCs w:val="16"/>
                <w:lang w:eastAsia="en-GB"/>
              </w:rPr>
              <w:tab/>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05AE055"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95CC51E"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r w:rsidR="00AB6577" w:rsidRPr="00AB6577" w14:paraId="505F5D18"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2A561D" w14:textId="77777777" w:rsidR="007C66AF" w:rsidRPr="00AB6577" w:rsidRDefault="007C66AF" w:rsidP="001C2E33">
            <w:pPr>
              <w:jc w:val="center"/>
              <w:rPr>
                <w:rFonts w:ascii="Arial" w:hAnsi="Arial" w:cs="Arial"/>
                <w:b/>
                <w:sz w:val="22"/>
                <w:szCs w:val="22"/>
                <w:lang w:eastAsia="en-GB"/>
              </w:rPr>
            </w:pPr>
            <w:r w:rsidRPr="00AB6577">
              <w:rPr>
                <w:rFonts w:ascii="Arial" w:hAnsi="Arial" w:cs="Arial"/>
                <w:b/>
                <w:sz w:val="22"/>
                <w:szCs w:val="22"/>
                <w:lang w:eastAsia="en-GB"/>
              </w:rPr>
              <w:t>1st review</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0A364E23"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0603FA6"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776B735"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r w:rsidR="00AB6577" w:rsidRPr="00AB6577" w14:paraId="4BFBB580"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58350AF" w14:textId="77777777" w:rsidR="007C66AF" w:rsidRPr="00AB6577" w:rsidRDefault="007C66AF" w:rsidP="001C2E33">
            <w:pPr>
              <w:jc w:val="center"/>
              <w:rPr>
                <w:rFonts w:ascii="Arial" w:hAnsi="Arial" w:cs="Arial"/>
                <w:b/>
                <w:sz w:val="22"/>
                <w:szCs w:val="22"/>
                <w:lang w:eastAsia="en-GB"/>
              </w:rPr>
            </w:pPr>
            <w:r w:rsidRPr="00AB6577">
              <w:rPr>
                <w:rFonts w:ascii="Arial" w:hAnsi="Arial" w:cs="Arial"/>
                <w:b/>
                <w:sz w:val="22"/>
                <w:szCs w:val="22"/>
                <w:lang w:eastAsia="en-GB"/>
              </w:rPr>
              <w:t>2nd review</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9BB4A27"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1188852"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15327694"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r w:rsidR="00AB6577" w:rsidRPr="00AB6577" w14:paraId="0C138F92"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26ED003" w14:textId="77777777" w:rsidR="007C66AF" w:rsidRPr="00AB6577" w:rsidRDefault="007C66AF" w:rsidP="001C2E33">
            <w:pPr>
              <w:jc w:val="center"/>
              <w:rPr>
                <w:rFonts w:ascii="Arial" w:hAnsi="Arial" w:cs="Arial"/>
                <w:b/>
                <w:sz w:val="22"/>
                <w:szCs w:val="22"/>
                <w:lang w:eastAsia="en-GB"/>
              </w:rPr>
            </w:pPr>
            <w:r w:rsidRPr="00AB6577">
              <w:rPr>
                <w:rFonts w:ascii="Arial" w:hAnsi="Arial" w:cs="Arial"/>
                <w:b/>
                <w:sz w:val="22"/>
                <w:szCs w:val="22"/>
                <w:lang w:eastAsia="en-GB"/>
              </w:rPr>
              <w:t>3rd review</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02EB4C5"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AD9AD73"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BE00458"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bl>
    <w:bookmarkEnd w:id="0"/>
    <w:p w14:paraId="228E5232" w14:textId="4EFF35FD" w:rsidR="00251AF7" w:rsidRPr="00AB6577" w:rsidRDefault="005B1EAF" w:rsidP="00C03045">
      <w:pPr>
        <w:spacing w:after="60"/>
        <w:ind w:left="-142"/>
        <w:rPr>
          <w:rFonts w:ascii="Arial" w:hAnsi="Arial" w:cs="Arial"/>
          <w:sz w:val="20"/>
          <w:szCs w:val="20"/>
          <w:lang w:eastAsia="en-GB"/>
        </w:rPr>
      </w:pPr>
      <w:r w:rsidRPr="00AB6577">
        <w:rPr>
          <w:rFonts w:ascii="Arial" w:hAnsi="Arial" w:cs="Arial"/>
          <w:b/>
          <w:sz w:val="20"/>
          <w:szCs w:val="20"/>
          <w:lang w:eastAsia="en-GB"/>
        </w:rPr>
        <w:t>Note</w:t>
      </w:r>
      <w:r w:rsidRPr="00AB6577">
        <w:rPr>
          <w:rFonts w:ascii="Arial" w:hAnsi="Arial" w:cs="Arial"/>
          <w:sz w:val="20"/>
          <w:szCs w:val="20"/>
          <w:lang w:eastAsia="en-GB"/>
        </w:rPr>
        <w:t xml:space="preserve"> - Assessments must be reviewed every </w:t>
      </w:r>
      <w:r w:rsidR="00CD0DB6" w:rsidRPr="00AB6577">
        <w:rPr>
          <w:rFonts w:ascii="Arial" w:hAnsi="Arial" w:cs="Arial"/>
          <w:sz w:val="20"/>
          <w:szCs w:val="20"/>
          <w:lang w:eastAsia="en-GB"/>
        </w:rPr>
        <w:t>12</w:t>
      </w:r>
      <w:r w:rsidRPr="00AB6577">
        <w:rPr>
          <w:rFonts w:ascii="Arial" w:hAnsi="Arial" w:cs="Arial"/>
          <w:sz w:val="20"/>
          <w:szCs w:val="20"/>
          <w:lang w:eastAsia="en-GB"/>
        </w:rPr>
        <w:t xml:space="preserve"> </w:t>
      </w:r>
      <w:r w:rsidR="00CD0DB6" w:rsidRPr="00AB6577">
        <w:rPr>
          <w:rFonts w:ascii="Arial" w:hAnsi="Arial" w:cs="Arial"/>
          <w:sz w:val="20"/>
          <w:szCs w:val="20"/>
          <w:lang w:eastAsia="en-GB"/>
        </w:rPr>
        <w:t>months</w:t>
      </w:r>
      <w:r w:rsidRPr="00AB6577">
        <w:rPr>
          <w:rFonts w:ascii="Arial" w:hAnsi="Arial" w:cs="Arial"/>
          <w:sz w:val="20"/>
          <w:szCs w:val="20"/>
          <w:lang w:eastAsia="en-GB"/>
        </w:rPr>
        <w:t>, whenever there is a significant change in the activity, and following any incident involving the activity. Risk assessments must be retained for a period of 6 years.</w:t>
      </w:r>
    </w:p>
    <w:p w14:paraId="2D968CB7" w14:textId="2891EA48" w:rsidR="00B277B0" w:rsidRPr="00AB6577" w:rsidRDefault="00B277B0" w:rsidP="00F87B47">
      <w:pPr>
        <w:spacing w:after="120"/>
        <w:ind w:left="-142"/>
        <w:rPr>
          <w:rFonts w:ascii="Arial" w:hAnsi="Arial" w:cs="Arial"/>
          <w:sz w:val="20"/>
          <w:szCs w:val="20"/>
          <w:lang w:eastAsia="en-GB"/>
        </w:rPr>
      </w:pPr>
      <w:r w:rsidRPr="00AB6577">
        <w:rPr>
          <w:rFonts w:ascii="Arial" w:hAnsi="Arial" w:cs="Arial"/>
          <w:sz w:val="20"/>
          <w:szCs w:val="20"/>
          <w:lang w:eastAsia="en-GB"/>
        </w:rPr>
        <w:t xml:space="preserve">This risk assessment consists of </w:t>
      </w:r>
      <w:r w:rsidR="001C2E33" w:rsidRPr="00AB6577">
        <w:rPr>
          <w:rFonts w:ascii="Arial" w:hAnsi="Arial" w:cs="Arial"/>
          <w:sz w:val="20"/>
          <w:szCs w:val="20"/>
          <w:lang w:eastAsia="en-GB"/>
        </w:rPr>
        <w:t>5</w:t>
      </w:r>
      <w:r w:rsidRPr="00AB6577">
        <w:rPr>
          <w:rFonts w:ascii="Arial" w:hAnsi="Arial" w:cs="Arial"/>
          <w:sz w:val="20"/>
          <w:szCs w:val="20"/>
          <w:lang w:eastAsia="en-GB"/>
        </w:rPr>
        <w:t xml:space="preserve"> parts:</w:t>
      </w:r>
    </w:p>
    <w:p w14:paraId="52CBD436" w14:textId="1B17E913" w:rsidR="00B277B0" w:rsidRPr="00AB6577" w:rsidRDefault="00B277B0" w:rsidP="000028C3">
      <w:pPr>
        <w:spacing w:after="120"/>
        <w:ind w:left="454"/>
        <w:rPr>
          <w:rFonts w:ascii="Arial" w:hAnsi="Arial" w:cs="Arial"/>
          <w:sz w:val="20"/>
          <w:szCs w:val="20"/>
          <w:lang w:eastAsia="en-GB"/>
        </w:rPr>
      </w:pPr>
      <w:r w:rsidRPr="00AB6577">
        <w:rPr>
          <w:rFonts w:ascii="Arial" w:hAnsi="Arial" w:cs="Arial"/>
          <w:b/>
          <w:bCs/>
          <w:sz w:val="20"/>
          <w:szCs w:val="20"/>
          <w:lang w:eastAsia="en-GB"/>
        </w:rPr>
        <w:t>Part 1: General Safety Controls.</w:t>
      </w:r>
      <w:r w:rsidRPr="00AB6577">
        <w:rPr>
          <w:rFonts w:ascii="Arial" w:hAnsi="Arial" w:cs="Arial"/>
          <w:sz w:val="20"/>
          <w:szCs w:val="20"/>
          <w:lang w:eastAsia="en-GB"/>
        </w:rPr>
        <w:t xml:space="preserve"> Read through and familiarise yourself with the information below.</w:t>
      </w:r>
    </w:p>
    <w:p w14:paraId="7F552F5A" w14:textId="0A4E3AAD" w:rsidR="00B277B0" w:rsidRPr="00AB6577" w:rsidRDefault="00B277B0" w:rsidP="000028C3">
      <w:pPr>
        <w:spacing w:after="120"/>
        <w:ind w:left="454"/>
        <w:rPr>
          <w:rFonts w:ascii="Arial" w:hAnsi="Arial" w:cs="Arial"/>
          <w:sz w:val="20"/>
          <w:szCs w:val="20"/>
          <w:lang w:eastAsia="en-GB"/>
        </w:rPr>
      </w:pPr>
      <w:r w:rsidRPr="00AB6577">
        <w:rPr>
          <w:rFonts w:ascii="Arial" w:hAnsi="Arial" w:cs="Arial"/>
          <w:b/>
          <w:bCs/>
          <w:sz w:val="20"/>
          <w:szCs w:val="20"/>
          <w:lang w:eastAsia="en-GB"/>
        </w:rPr>
        <w:t>Part 2: Additional Specific Hazards / Controls:</w:t>
      </w:r>
      <w:r w:rsidRPr="00AB6577">
        <w:rPr>
          <w:rFonts w:ascii="Arial" w:hAnsi="Arial" w:cs="Arial"/>
          <w:sz w:val="20"/>
          <w:szCs w:val="20"/>
          <w:lang w:eastAsia="en-GB"/>
        </w:rPr>
        <w:t xml:space="preserve"> Complete this section if you identify any additional hazards at your unit.</w:t>
      </w:r>
    </w:p>
    <w:p w14:paraId="762DB2EB" w14:textId="37EC4F56" w:rsidR="00B277B0" w:rsidRPr="00AB6577" w:rsidRDefault="00B277B0" w:rsidP="000028C3">
      <w:pPr>
        <w:spacing w:after="120"/>
        <w:ind w:left="454"/>
        <w:rPr>
          <w:rFonts w:ascii="Arial" w:hAnsi="Arial" w:cs="Arial"/>
          <w:sz w:val="20"/>
          <w:szCs w:val="20"/>
          <w:lang w:eastAsia="en-GB"/>
        </w:rPr>
      </w:pPr>
      <w:r w:rsidRPr="00AB6577">
        <w:rPr>
          <w:rFonts w:ascii="Arial" w:hAnsi="Arial" w:cs="Arial"/>
          <w:b/>
          <w:bCs/>
          <w:sz w:val="20"/>
          <w:szCs w:val="20"/>
          <w:lang w:eastAsia="en-GB"/>
        </w:rPr>
        <w:t xml:space="preserve">Part 3: </w:t>
      </w:r>
      <w:r w:rsidR="00DA3819" w:rsidRPr="00AB6577">
        <w:rPr>
          <w:rFonts w:ascii="Arial" w:hAnsi="Arial" w:cs="Arial"/>
          <w:b/>
          <w:bCs/>
          <w:sz w:val="20"/>
          <w:szCs w:val="20"/>
          <w:lang w:eastAsia="en-GB"/>
        </w:rPr>
        <w:t xml:space="preserve">Lift </w:t>
      </w:r>
      <w:r w:rsidR="00AB6577">
        <w:rPr>
          <w:rFonts w:ascii="Arial" w:hAnsi="Arial" w:cs="Arial"/>
          <w:b/>
          <w:bCs/>
          <w:sz w:val="20"/>
          <w:szCs w:val="20"/>
          <w:lang w:eastAsia="en-GB"/>
        </w:rPr>
        <w:t>T</w:t>
      </w:r>
      <w:r w:rsidR="00DA3819" w:rsidRPr="00AB6577">
        <w:rPr>
          <w:rFonts w:ascii="Arial" w:hAnsi="Arial" w:cs="Arial"/>
          <w:b/>
          <w:bCs/>
          <w:sz w:val="20"/>
          <w:szCs w:val="20"/>
          <w:lang w:eastAsia="en-GB"/>
        </w:rPr>
        <w:t>ruck</w:t>
      </w:r>
      <w:r w:rsidRPr="00AB6577">
        <w:rPr>
          <w:rFonts w:ascii="Arial" w:hAnsi="Arial" w:cs="Arial"/>
          <w:b/>
          <w:bCs/>
          <w:sz w:val="20"/>
          <w:szCs w:val="20"/>
          <w:lang w:eastAsia="en-GB"/>
        </w:rPr>
        <w:t xml:space="preserve"> Audit:</w:t>
      </w:r>
      <w:r w:rsidRPr="00AB6577">
        <w:rPr>
          <w:rFonts w:ascii="Arial" w:hAnsi="Arial" w:cs="Arial"/>
          <w:sz w:val="20"/>
          <w:szCs w:val="20"/>
          <w:lang w:eastAsia="en-GB"/>
        </w:rPr>
        <w:t xml:space="preserve"> This audit of your equipment, </w:t>
      </w:r>
      <w:proofErr w:type="gramStart"/>
      <w:r w:rsidRPr="00AB6577">
        <w:rPr>
          <w:rFonts w:ascii="Arial" w:hAnsi="Arial" w:cs="Arial"/>
          <w:sz w:val="20"/>
          <w:szCs w:val="20"/>
          <w:lang w:eastAsia="en-GB"/>
        </w:rPr>
        <w:t>processes</w:t>
      </w:r>
      <w:proofErr w:type="gramEnd"/>
      <w:r w:rsidRPr="00AB6577">
        <w:rPr>
          <w:rFonts w:ascii="Arial" w:hAnsi="Arial" w:cs="Arial"/>
          <w:sz w:val="20"/>
          <w:szCs w:val="20"/>
          <w:lang w:eastAsia="en-GB"/>
        </w:rPr>
        <w:t xml:space="preserve"> and areas where </w:t>
      </w:r>
      <w:r w:rsidR="00DA3819" w:rsidRPr="00AB6577">
        <w:rPr>
          <w:rFonts w:ascii="Arial" w:hAnsi="Arial" w:cs="Arial"/>
          <w:sz w:val="20"/>
          <w:szCs w:val="20"/>
          <w:lang w:eastAsia="en-GB"/>
        </w:rPr>
        <w:t>lift truck</w:t>
      </w:r>
      <w:r w:rsidRPr="00AB6577">
        <w:rPr>
          <w:rFonts w:ascii="Arial" w:hAnsi="Arial" w:cs="Arial"/>
          <w:sz w:val="20"/>
          <w:szCs w:val="20"/>
          <w:lang w:eastAsia="en-GB"/>
        </w:rPr>
        <w:t xml:space="preserve"> trucks are used must be completed </w:t>
      </w:r>
      <w:r w:rsidR="001C2E33" w:rsidRPr="00AB6577">
        <w:rPr>
          <w:rFonts w:ascii="Arial" w:hAnsi="Arial" w:cs="Arial"/>
          <w:sz w:val="20"/>
          <w:szCs w:val="20"/>
          <w:lang w:eastAsia="en-GB"/>
        </w:rPr>
        <w:t xml:space="preserve">and then reviewed </w:t>
      </w:r>
      <w:r w:rsidRPr="0052375F">
        <w:rPr>
          <w:rFonts w:ascii="Arial" w:hAnsi="Arial" w:cs="Arial"/>
          <w:sz w:val="20"/>
          <w:szCs w:val="20"/>
          <w:u w:val="single"/>
          <w:lang w:eastAsia="en-GB"/>
        </w:rPr>
        <w:t>annually</w:t>
      </w:r>
      <w:r w:rsidRPr="00AB6577">
        <w:rPr>
          <w:rFonts w:ascii="Arial" w:hAnsi="Arial" w:cs="Arial"/>
          <w:sz w:val="20"/>
          <w:szCs w:val="20"/>
          <w:lang w:eastAsia="en-GB"/>
        </w:rPr>
        <w:t>.</w:t>
      </w:r>
    </w:p>
    <w:p w14:paraId="188FFD86" w14:textId="0A5FDE6B" w:rsidR="00B277B0" w:rsidRPr="00AB6577" w:rsidRDefault="00B277B0" w:rsidP="000028C3">
      <w:pPr>
        <w:spacing w:after="120"/>
        <w:ind w:left="454"/>
        <w:rPr>
          <w:rFonts w:ascii="Arial" w:hAnsi="Arial" w:cs="Arial"/>
          <w:sz w:val="20"/>
          <w:szCs w:val="20"/>
          <w:lang w:eastAsia="en-GB"/>
        </w:rPr>
      </w:pPr>
      <w:r w:rsidRPr="00AB6577">
        <w:rPr>
          <w:rFonts w:ascii="Arial" w:hAnsi="Arial" w:cs="Arial"/>
          <w:b/>
          <w:bCs/>
          <w:sz w:val="20"/>
          <w:szCs w:val="20"/>
          <w:lang w:eastAsia="en-GB"/>
        </w:rPr>
        <w:t>Part 4: Authorised User Register:</w:t>
      </w:r>
      <w:r w:rsidRPr="00AB6577">
        <w:rPr>
          <w:rFonts w:ascii="Arial" w:hAnsi="Arial" w:cs="Arial"/>
          <w:sz w:val="20"/>
          <w:szCs w:val="20"/>
          <w:lang w:eastAsia="en-GB"/>
        </w:rPr>
        <w:t xml:space="preserve"> List all authorised users and ensure this list is kept up to date.</w:t>
      </w:r>
      <w:r w:rsidR="00C03045">
        <w:rPr>
          <w:rFonts w:ascii="Arial" w:hAnsi="Arial" w:cs="Arial"/>
          <w:sz w:val="20"/>
          <w:szCs w:val="20"/>
          <w:lang w:eastAsia="en-GB"/>
        </w:rPr>
        <w:t xml:space="preserve"> (Ensure each driver has completed an OPS 08a </w:t>
      </w:r>
      <w:r w:rsidR="000028C3">
        <w:rPr>
          <w:rFonts w:ascii="Arial" w:hAnsi="Arial" w:cs="Arial"/>
          <w:sz w:val="20"/>
          <w:szCs w:val="20"/>
          <w:lang w:eastAsia="en-GB"/>
        </w:rPr>
        <w:t xml:space="preserve">Lift Truck </w:t>
      </w:r>
      <w:r w:rsidR="00C03045">
        <w:rPr>
          <w:rFonts w:ascii="Arial" w:hAnsi="Arial" w:cs="Arial"/>
          <w:sz w:val="20"/>
          <w:szCs w:val="20"/>
          <w:lang w:eastAsia="en-GB"/>
        </w:rPr>
        <w:t xml:space="preserve">Fitness to </w:t>
      </w:r>
      <w:r w:rsidR="000028C3">
        <w:rPr>
          <w:rFonts w:ascii="Arial" w:hAnsi="Arial" w:cs="Arial"/>
          <w:sz w:val="20"/>
          <w:szCs w:val="20"/>
          <w:lang w:eastAsia="en-GB"/>
        </w:rPr>
        <w:t>Operate form</w:t>
      </w:r>
      <w:r w:rsidR="00C03045">
        <w:rPr>
          <w:rFonts w:ascii="Arial" w:hAnsi="Arial" w:cs="Arial"/>
          <w:sz w:val="20"/>
          <w:szCs w:val="20"/>
          <w:lang w:eastAsia="en-GB"/>
        </w:rPr>
        <w:t xml:space="preserve"> before adding them to the register.)</w:t>
      </w:r>
    </w:p>
    <w:p w14:paraId="6DD593EF" w14:textId="599A6F60" w:rsidR="00251AF7" w:rsidRPr="00AB6577" w:rsidRDefault="00B277B0" w:rsidP="000028C3">
      <w:pPr>
        <w:spacing w:after="120"/>
        <w:ind w:left="454"/>
        <w:rPr>
          <w:rFonts w:ascii="Arial" w:hAnsi="Arial" w:cs="Arial"/>
          <w:sz w:val="20"/>
          <w:szCs w:val="20"/>
          <w:lang w:eastAsia="en-GB"/>
        </w:rPr>
      </w:pPr>
      <w:r w:rsidRPr="00AB6577">
        <w:rPr>
          <w:rFonts w:ascii="Arial" w:hAnsi="Arial" w:cs="Arial"/>
          <w:b/>
          <w:bCs/>
          <w:sz w:val="20"/>
          <w:szCs w:val="20"/>
          <w:lang w:eastAsia="en-GB"/>
        </w:rPr>
        <w:t xml:space="preserve">Part 5: </w:t>
      </w:r>
      <w:r w:rsidR="00DA3819" w:rsidRPr="00AB6577">
        <w:rPr>
          <w:rFonts w:ascii="Arial" w:hAnsi="Arial" w:cs="Arial"/>
          <w:b/>
          <w:bCs/>
          <w:sz w:val="20"/>
          <w:szCs w:val="20"/>
          <w:lang w:eastAsia="en-GB"/>
        </w:rPr>
        <w:t xml:space="preserve">Lift </w:t>
      </w:r>
      <w:r w:rsidRPr="00AB6577">
        <w:rPr>
          <w:rFonts w:ascii="Arial" w:hAnsi="Arial" w:cs="Arial"/>
          <w:b/>
          <w:bCs/>
          <w:sz w:val="20"/>
          <w:szCs w:val="20"/>
          <w:lang w:eastAsia="en-GB"/>
        </w:rPr>
        <w:t>Truck Daily Checklist</w:t>
      </w:r>
      <w:r w:rsidRPr="00AB6577">
        <w:rPr>
          <w:rFonts w:ascii="Arial" w:hAnsi="Arial" w:cs="Arial"/>
          <w:sz w:val="20"/>
          <w:szCs w:val="20"/>
          <w:lang w:eastAsia="en-GB"/>
        </w:rPr>
        <w:t xml:space="preserve">: Print this checklist and ensure that it is completed for </w:t>
      </w:r>
      <w:r w:rsidR="007079F0" w:rsidRPr="00AB6577">
        <w:rPr>
          <w:rFonts w:ascii="Arial" w:hAnsi="Arial" w:cs="Arial"/>
          <w:sz w:val="20"/>
          <w:szCs w:val="20"/>
          <w:lang w:eastAsia="en-GB"/>
        </w:rPr>
        <w:t>each</w:t>
      </w:r>
      <w:r w:rsidRPr="00AB6577">
        <w:rPr>
          <w:rFonts w:ascii="Arial" w:hAnsi="Arial" w:cs="Arial"/>
          <w:sz w:val="20"/>
          <w:szCs w:val="20"/>
          <w:lang w:eastAsia="en-GB"/>
        </w:rPr>
        <w:t xml:space="preserve"> </w:t>
      </w:r>
      <w:r w:rsidR="00DA3819" w:rsidRPr="00AB6577">
        <w:rPr>
          <w:rFonts w:ascii="Arial" w:hAnsi="Arial" w:cs="Arial"/>
          <w:sz w:val="20"/>
          <w:szCs w:val="20"/>
          <w:lang w:eastAsia="en-GB"/>
        </w:rPr>
        <w:t>lift truck</w:t>
      </w:r>
      <w:r w:rsidRPr="00AB6577">
        <w:rPr>
          <w:rFonts w:ascii="Arial" w:hAnsi="Arial" w:cs="Arial"/>
          <w:sz w:val="20"/>
          <w:szCs w:val="20"/>
          <w:lang w:eastAsia="en-GB"/>
        </w:rPr>
        <w:t xml:space="preserve"> every day before use. Completed checklists should be retained for 3 months.</w:t>
      </w: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4"/>
      </w:tblGrid>
      <w:tr w:rsidR="00AB6577" w:rsidRPr="00AB6577" w14:paraId="681D68F7" w14:textId="77777777" w:rsidTr="00C77A9B">
        <w:trPr>
          <w:trHeight w:hRule="exact" w:val="398"/>
        </w:trPr>
        <w:tc>
          <w:tcPr>
            <w:tcW w:w="10774" w:type="dxa"/>
            <w:tcBorders>
              <w:top w:val="single" w:sz="4" w:space="0" w:color="auto"/>
              <w:left w:val="single" w:sz="4" w:space="0" w:color="auto"/>
              <w:bottom w:val="single" w:sz="4" w:space="0" w:color="auto"/>
              <w:right w:val="single" w:sz="4" w:space="0" w:color="auto"/>
            </w:tcBorders>
            <w:shd w:val="clear" w:color="auto" w:fill="FED403"/>
            <w:vAlign w:val="center"/>
          </w:tcPr>
          <w:p w14:paraId="60062DF1" w14:textId="108A3A5B" w:rsidR="007323FA" w:rsidRPr="00AB6577" w:rsidRDefault="007323FA" w:rsidP="007323FA">
            <w:pPr>
              <w:pStyle w:val="Header"/>
              <w:tabs>
                <w:tab w:val="clear" w:pos="4153"/>
                <w:tab w:val="clear" w:pos="8306"/>
              </w:tabs>
              <w:rPr>
                <w:rFonts w:ascii="Arial" w:hAnsi="Arial" w:cs="Arial"/>
                <w:b/>
                <w:sz w:val="20"/>
                <w:szCs w:val="20"/>
              </w:rPr>
            </w:pPr>
            <w:bookmarkStart w:id="1" w:name="_Hlk101788371"/>
            <w:r w:rsidRPr="00AB6577">
              <w:rPr>
                <w:rFonts w:ascii="Arial" w:hAnsi="Arial" w:cs="Arial"/>
                <w:b/>
                <w:sz w:val="20"/>
                <w:szCs w:val="20"/>
              </w:rPr>
              <w:t>Part 1 – General Safety</w:t>
            </w:r>
            <w:r w:rsidR="00BA0FBB" w:rsidRPr="00AB6577">
              <w:rPr>
                <w:rFonts w:ascii="Arial" w:hAnsi="Arial" w:cs="Arial"/>
                <w:b/>
                <w:sz w:val="20"/>
                <w:szCs w:val="20"/>
              </w:rPr>
              <w:t xml:space="preserve"> Controls</w:t>
            </w:r>
          </w:p>
        </w:tc>
      </w:tr>
    </w:tbl>
    <w:tbl>
      <w:tblPr>
        <w:tblStyle w:val="TableGrid1"/>
        <w:tblW w:w="10774" w:type="dxa"/>
        <w:tblInd w:w="-147" w:type="dxa"/>
        <w:tblLayout w:type="fixed"/>
        <w:tblLook w:val="04A0" w:firstRow="1" w:lastRow="0" w:firstColumn="1" w:lastColumn="0" w:noHBand="0" w:noVBand="1"/>
      </w:tblPr>
      <w:tblGrid>
        <w:gridCol w:w="1560"/>
        <w:gridCol w:w="1559"/>
        <w:gridCol w:w="2126"/>
        <w:gridCol w:w="5529"/>
      </w:tblGrid>
      <w:tr w:rsidR="00AB6577" w:rsidRPr="00AB6577" w14:paraId="38C8BF25" w14:textId="77777777" w:rsidTr="00041500">
        <w:tc>
          <w:tcPr>
            <w:tcW w:w="1560" w:type="dxa"/>
          </w:tcPr>
          <w:bookmarkEnd w:id="1"/>
          <w:p w14:paraId="69D5AA90" w14:textId="77777777" w:rsidR="00354D53" w:rsidRPr="00AB6577" w:rsidRDefault="00354D53" w:rsidP="00C572B5">
            <w:pPr>
              <w:rPr>
                <w:rFonts w:ascii="Arial" w:hAnsi="Arial" w:cs="Arial"/>
                <w:b/>
                <w:sz w:val="18"/>
                <w:szCs w:val="18"/>
              </w:rPr>
            </w:pPr>
            <w:r w:rsidRPr="00AB6577">
              <w:rPr>
                <w:rFonts w:ascii="Arial" w:hAnsi="Arial" w:cs="Arial"/>
                <w:b/>
                <w:sz w:val="18"/>
                <w:szCs w:val="18"/>
              </w:rPr>
              <w:t>What are the hazards?</w:t>
            </w:r>
          </w:p>
        </w:tc>
        <w:tc>
          <w:tcPr>
            <w:tcW w:w="1559" w:type="dxa"/>
          </w:tcPr>
          <w:p w14:paraId="44FD3FF6" w14:textId="77777777" w:rsidR="00354D53" w:rsidRPr="00AB6577" w:rsidRDefault="00354D53" w:rsidP="00C572B5">
            <w:pPr>
              <w:rPr>
                <w:rFonts w:ascii="Arial" w:hAnsi="Arial" w:cs="Arial"/>
                <w:b/>
                <w:sz w:val="18"/>
                <w:szCs w:val="18"/>
              </w:rPr>
            </w:pPr>
            <w:r w:rsidRPr="00AB6577">
              <w:rPr>
                <w:rFonts w:ascii="Arial" w:hAnsi="Arial" w:cs="Arial"/>
                <w:b/>
                <w:sz w:val="18"/>
                <w:szCs w:val="18"/>
              </w:rPr>
              <w:t>Who might be harmed?</w:t>
            </w:r>
          </w:p>
        </w:tc>
        <w:tc>
          <w:tcPr>
            <w:tcW w:w="2126" w:type="dxa"/>
          </w:tcPr>
          <w:p w14:paraId="428B9E8D" w14:textId="77777777" w:rsidR="00354D53" w:rsidRPr="00AB6577" w:rsidRDefault="00354D53" w:rsidP="00C572B5">
            <w:pPr>
              <w:rPr>
                <w:rFonts w:ascii="Arial" w:hAnsi="Arial" w:cs="Arial"/>
                <w:b/>
                <w:sz w:val="18"/>
                <w:szCs w:val="18"/>
              </w:rPr>
            </w:pPr>
            <w:r w:rsidRPr="00AB6577">
              <w:rPr>
                <w:rFonts w:ascii="Arial" w:hAnsi="Arial" w:cs="Arial"/>
                <w:b/>
                <w:sz w:val="18"/>
                <w:szCs w:val="18"/>
              </w:rPr>
              <w:t>How might they be harmed?</w:t>
            </w:r>
          </w:p>
        </w:tc>
        <w:tc>
          <w:tcPr>
            <w:tcW w:w="5529" w:type="dxa"/>
          </w:tcPr>
          <w:p w14:paraId="014E6D6E" w14:textId="77777777" w:rsidR="00354D53" w:rsidRPr="00AB6577" w:rsidRDefault="00354D53" w:rsidP="00C572B5">
            <w:pPr>
              <w:rPr>
                <w:rFonts w:ascii="Arial" w:hAnsi="Arial" w:cs="Arial"/>
                <w:b/>
                <w:sz w:val="18"/>
                <w:szCs w:val="18"/>
              </w:rPr>
            </w:pPr>
            <w:r w:rsidRPr="00AB6577">
              <w:rPr>
                <w:rFonts w:ascii="Arial" w:hAnsi="Arial" w:cs="Arial"/>
                <w:b/>
                <w:sz w:val="18"/>
                <w:szCs w:val="18"/>
              </w:rPr>
              <w:t>What are you already doing to control the risks?</w:t>
            </w:r>
          </w:p>
        </w:tc>
      </w:tr>
      <w:tr w:rsidR="00AB6577" w:rsidRPr="00AB6577" w14:paraId="13A0669F" w14:textId="77777777" w:rsidTr="00041500">
        <w:tc>
          <w:tcPr>
            <w:tcW w:w="1560" w:type="dxa"/>
          </w:tcPr>
          <w:p w14:paraId="7835960E" w14:textId="0FF09BC1" w:rsidR="000D1090" w:rsidRPr="00AB6577" w:rsidRDefault="00F55B1E" w:rsidP="00B3162E">
            <w:pPr>
              <w:rPr>
                <w:rFonts w:ascii="Arial" w:hAnsi="Arial" w:cs="Arial"/>
                <w:bCs/>
                <w:sz w:val="18"/>
                <w:szCs w:val="18"/>
              </w:rPr>
            </w:pPr>
            <w:r w:rsidRPr="00AB6577">
              <w:rPr>
                <w:rFonts w:ascii="Arial" w:hAnsi="Arial" w:cs="Arial"/>
                <w:bCs/>
                <w:sz w:val="18"/>
                <w:szCs w:val="18"/>
              </w:rPr>
              <w:t>Moving</w:t>
            </w:r>
            <w:r w:rsidR="001678B5" w:rsidRPr="00AB6577">
              <w:rPr>
                <w:rFonts w:ascii="Arial" w:hAnsi="Arial" w:cs="Arial"/>
                <w:bCs/>
                <w:sz w:val="18"/>
                <w:szCs w:val="18"/>
              </w:rPr>
              <w:t xml:space="preserve"> and </w:t>
            </w:r>
            <w:r w:rsidR="00B1446C" w:rsidRPr="00AB6577">
              <w:rPr>
                <w:rFonts w:ascii="Arial" w:hAnsi="Arial" w:cs="Arial"/>
                <w:bCs/>
                <w:sz w:val="18"/>
                <w:szCs w:val="18"/>
              </w:rPr>
              <w:t>stationary</w:t>
            </w:r>
            <w:r w:rsidRPr="00AB6577">
              <w:rPr>
                <w:rFonts w:ascii="Arial" w:hAnsi="Arial" w:cs="Arial"/>
                <w:bCs/>
                <w:sz w:val="18"/>
                <w:szCs w:val="18"/>
              </w:rPr>
              <w:t xml:space="preserve"> </w:t>
            </w:r>
            <w:r w:rsidR="00E917B1" w:rsidRPr="00AB6577">
              <w:rPr>
                <w:rFonts w:ascii="Arial" w:hAnsi="Arial" w:cs="Arial"/>
                <w:bCs/>
                <w:sz w:val="18"/>
                <w:szCs w:val="18"/>
              </w:rPr>
              <w:t>lift truck</w:t>
            </w:r>
            <w:r w:rsidRPr="00AB6577">
              <w:rPr>
                <w:rFonts w:ascii="Arial" w:hAnsi="Arial" w:cs="Arial"/>
                <w:bCs/>
                <w:sz w:val="18"/>
                <w:szCs w:val="18"/>
              </w:rPr>
              <w:t>s</w:t>
            </w:r>
          </w:p>
        </w:tc>
        <w:tc>
          <w:tcPr>
            <w:tcW w:w="1559" w:type="dxa"/>
          </w:tcPr>
          <w:p w14:paraId="46D92C93" w14:textId="77777777" w:rsidR="009E1540" w:rsidRPr="00AB6577" w:rsidRDefault="009E1540" w:rsidP="00B3162E">
            <w:pPr>
              <w:rPr>
                <w:rFonts w:ascii="Arial" w:hAnsi="Arial" w:cs="Arial"/>
                <w:sz w:val="18"/>
                <w:szCs w:val="18"/>
              </w:rPr>
            </w:pPr>
            <w:r w:rsidRPr="00AB6577">
              <w:rPr>
                <w:rFonts w:ascii="Arial" w:hAnsi="Arial" w:cs="Arial"/>
                <w:sz w:val="18"/>
                <w:szCs w:val="18"/>
              </w:rPr>
              <w:t>Compass employees</w:t>
            </w:r>
          </w:p>
          <w:p w14:paraId="550DF971" w14:textId="14274131" w:rsidR="000D1090" w:rsidRPr="00AB6577" w:rsidRDefault="009E1540" w:rsidP="00B3162E">
            <w:pPr>
              <w:rPr>
                <w:rFonts w:ascii="Arial" w:hAnsi="Arial" w:cs="Arial"/>
                <w:sz w:val="18"/>
                <w:szCs w:val="18"/>
              </w:rPr>
            </w:pPr>
            <w:r w:rsidRPr="00AB6577">
              <w:rPr>
                <w:rFonts w:ascii="Arial" w:hAnsi="Arial" w:cs="Arial"/>
                <w:sz w:val="18"/>
                <w:szCs w:val="18"/>
              </w:rPr>
              <w:t>Agency staff</w:t>
            </w:r>
          </w:p>
          <w:p w14:paraId="40FC9FCF" w14:textId="22630392" w:rsidR="009E1540" w:rsidRPr="00AB6577" w:rsidRDefault="009E1540" w:rsidP="00B3162E">
            <w:pPr>
              <w:rPr>
                <w:rFonts w:ascii="Arial" w:hAnsi="Arial" w:cs="Arial"/>
                <w:sz w:val="18"/>
                <w:szCs w:val="18"/>
              </w:rPr>
            </w:pPr>
            <w:r w:rsidRPr="00AB6577">
              <w:rPr>
                <w:rFonts w:ascii="Arial" w:hAnsi="Arial" w:cs="Arial"/>
                <w:sz w:val="18"/>
                <w:szCs w:val="18"/>
              </w:rPr>
              <w:t>Members of the public</w:t>
            </w:r>
          </w:p>
          <w:p w14:paraId="3ACA7E6A" w14:textId="6D724D57" w:rsidR="009E1540" w:rsidRPr="00AB6577" w:rsidRDefault="009E1540" w:rsidP="00B3162E">
            <w:pPr>
              <w:rPr>
                <w:rFonts w:ascii="Arial" w:hAnsi="Arial" w:cs="Arial"/>
                <w:sz w:val="18"/>
                <w:szCs w:val="18"/>
              </w:rPr>
            </w:pPr>
          </w:p>
        </w:tc>
        <w:tc>
          <w:tcPr>
            <w:tcW w:w="2126" w:type="dxa"/>
          </w:tcPr>
          <w:p w14:paraId="74319F9B" w14:textId="4B16717A" w:rsidR="000D1090" w:rsidRPr="00AB6577" w:rsidRDefault="009E1540" w:rsidP="00B3162E">
            <w:pPr>
              <w:rPr>
                <w:rFonts w:ascii="Arial" w:hAnsi="Arial" w:cs="Arial"/>
                <w:bCs/>
                <w:sz w:val="18"/>
                <w:szCs w:val="18"/>
              </w:rPr>
            </w:pPr>
            <w:r w:rsidRPr="00AB6577">
              <w:rPr>
                <w:rFonts w:ascii="Arial" w:hAnsi="Arial" w:cs="Arial"/>
                <w:bCs/>
                <w:sz w:val="18"/>
                <w:szCs w:val="18"/>
              </w:rPr>
              <w:t xml:space="preserve">Bruising/crush/impact injuries to limbs/fingers/toes from body parts being hit by moving </w:t>
            </w:r>
            <w:r w:rsidR="00F55B1E" w:rsidRPr="00AB6577">
              <w:rPr>
                <w:rFonts w:ascii="Arial" w:hAnsi="Arial" w:cs="Arial"/>
                <w:bCs/>
                <w:sz w:val="18"/>
                <w:szCs w:val="18"/>
              </w:rPr>
              <w:t>vehicles</w:t>
            </w:r>
            <w:r w:rsidRPr="00AB6577">
              <w:rPr>
                <w:rFonts w:ascii="Arial" w:hAnsi="Arial" w:cs="Arial"/>
                <w:bCs/>
                <w:sz w:val="18"/>
                <w:szCs w:val="18"/>
              </w:rPr>
              <w:t xml:space="preserve"> </w:t>
            </w:r>
            <w:proofErr w:type="gramStart"/>
            <w:r w:rsidRPr="00AB6577">
              <w:rPr>
                <w:rFonts w:ascii="Arial" w:hAnsi="Arial" w:cs="Arial"/>
                <w:bCs/>
                <w:sz w:val="18"/>
                <w:szCs w:val="18"/>
              </w:rPr>
              <w:t>equipment</w:t>
            </w:r>
            <w:proofErr w:type="gramEnd"/>
            <w:r w:rsidRPr="00AB6577">
              <w:rPr>
                <w:rFonts w:ascii="Arial" w:hAnsi="Arial" w:cs="Arial"/>
                <w:bCs/>
                <w:sz w:val="18"/>
                <w:szCs w:val="18"/>
              </w:rPr>
              <w:t xml:space="preserve"> </w:t>
            </w:r>
          </w:p>
          <w:p w14:paraId="05606E92" w14:textId="4A4FA218" w:rsidR="001678B5" w:rsidRPr="00AB6577" w:rsidRDefault="001678B5" w:rsidP="00B3162E">
            <w:pPr>
              <w:rPr>
                <w:rFonts w:ascii="Arial" w:hAnsi="Arial" w:cs="Arial"/>
                <w:b/>
                <w:sz w:val="18"/>
                <w:szCs w:val="18"/>
              </w:rPr>
            </w:pPr>
            <w:r w:rsidRPr="00AB6577">
              <w:rPr>
                <w:rFonts w:ascii="Arial" w:hAnsi="Arial" w:cs="Arial"/>
                <w:bCs/>
                <w:sz w:val="18"/>
                <w:szCs w:val="18"/>
              </w:rPr>
              <w:t>Trip/impact injuries where lift trucks cause obstruction</w:t>
            </w:r>
          </w:p>
        </w:tc>
        <w:tc>
          <w:tcPr>
            <w:tcW w:w="5529" w:type="dxa"/>
          </w:tcPr>
          <w:p w14:paraId="3FDBEDF4" w14:textId="3BA52F5A" w:rsidR="00CD0DB6" w:rsidRDefault="00027D01" w:rsidP="00CD0DB6">
            <w:pPr>
              <w:pStyle w:val="ListParagraph"/>
              <w:numPr>
                <w:ilvl w:val="0"/>
                <w:numId w:val="28"/>
              </w:numPr>
              <w:rPr>
                <w:rFonts w:ascii="Arial" w:hAnsi="Arial" w:cs="Arial"/>
                <w:bCs/>
                <w:sz w:val="18"/>
                <w:szCs w:val="18"/>
              </w:rPr>
            </w:pPr>
            <w:r w:rsidRPr="00AB6577">
              <w:rPr>
                <w:rFonts w:ascii="Arial" w:hAnsi="Arial" w:cs="Arial"/>
                <w:bCs/>
                <w:sz w:val="18"/>
                <w:szCs w:val="18"/>
              </w:rPr>
              <w:t>Rider-operated lift-</w:t>
            </w:r>
            <w:r w:rsidR="00E917B1" w:rsidRPr="00AB6577">
              <w:rPr>
                <w:rFonts w:ascii="Arial" w:hAnsi="Arial" w:cs="Arial"/>
                <w:bCs/>
                <w:sz w:val="18"/>
                <w:szCs w:val="18"/>
              </w:rPr>
              <w:t>trucks</w:t>
            </w:r>
            <w:r w:rsidR="00CD0DB6" w:rsidRPr="00AB6577">
              <w:rPr>
                <w:rFonts w:ascii="Arial" w:hAnsi="Arial" w:cs="Arial"/>
                <w:bCs/>
                <w:sz w:val="18"/>
                <w:szCs w:val="18"/>
              </w:rPr>
              <w:t xml:space="preserve"> only to be driven by trained persons who have been signed off as </w:t>
            </w:r>
            <w:r w:rsidR="002908C6" w:rsidRPr="00AB6577">
              <w:rPr>
                <w:rFonts w:ascii="Arial" w:hAnsi="Arial" w:cs="Arial"/>
                <w:bCs/>
                <w:sz w:val="18"/>
                <w:szCs w:val="18"/>
              </w:rPr>
              <w:t>A</w:t>
            </w:r>
            <w:r w:rsidR="00CD0DB6" w:rsidRPr="00AB6577">
              <w:rPr>
                <w:rFonts w:ascii="Arial" w:hAnsi="Arial" w:cs="Arial"/>
                <w:bCs/>
                <w:sz w:val="18"/>
                <w:szCs w:val="18"/>
              </w:rPr>
              <w:t xml:space="preserve">uthorised </w:t>
            </w:r>
            <w:r w:rsidR="002908C6" w:rsidRPr="00AB6577">
              <w:rPr>
                <w:rFonts w:ascii="Arial" w:hAnsi="Arial" w:cs="Arial"/>
                <w:bCs/>
                <w:sz w:val="18"/>
                <w:szCs w:val="18"/>
              </w:rPr>
              <w:t>D</w:t>
            </w:r>
            <w:r w:rsidR="00CD0DB6" w:rsidRPr="00AB6577">
              <w:rPr>
                <w:rFonts w:ascii="Arial" w:hAnsi="Arial" w:cs="Arial"/>
                <w:bCs/>
                <w:sz w:val="18"/>
                <w:szCs w:val="18"/>
              </w:rPr>
              <w:t xml:space="preserve">rivers. Drivers must be over 18 years of age and hold a </w:t>
            </w:r>
            <w:r w:rsidR="00E917B1" w:rsidRPr="00AB6577">
              <w:rPr>
                <w:rFonts w:ascii="Arial" w:hAnsi="Arial" w:cs="Arial"/>
                <w:bCs/>
                <w:sz w:val="18"/>
                <w:szCs w:val="18"/>
              </w:rPr>
              <w:t xml:space="preserve">current </w:t>
            </w:r>
            <w:r w:rsidRPr="00AB6577">
              <w:rPr>
                <w:rFonts w:ascii="Arial" w:hAnsi="Arial" w:cs="Arial"/>
                <w:bCs/>
                <w:sz w:val="18"/>
                <w:szCs w:val="18"/>
              </w:rPr>
              <w:t>Lift Truck</w:t>
            </w:r>
            <w:r w:rsidR="00E917B1" w:rsidRPr="00AB6577">
              <w:rPr>
                <w:rFonts w:ascii="Arial" w:hAnsi="Arial" w:cs="Arial"/>
                <w:bCs/>
                <w:sz w:val="18"/>
                <w:szCs w:val="18"/>
              </w:rPr>
              <w:t xml:space="preserve"> Use</w:t>
            </w:r>
            <w:r w:rsidR="002908C6" w:rsidRPr="00AB6577">
              <w:rPr>
                <w:rFonts w:ascii="Arial" w:hAnsi="Arial" w:cs="Arial"/>
                <w:bCs/>
                <w:sz w:val="18"/>
                <w:szCs w:val="18"/>
              </w:rPr>
              <w:t>r</w:t>
            </w:r>
            <w:r w:rsidR="00E917B1" w:rsidRPr="00AB6577">
              <w:rPr>
                <w:rFonts w:ascii="Arial" w:hAnsi="Arial" w:cs="Arial"/>
                <w:bCs/>
                <w:sz w:val="18"/>
                <w:szCs w:val="18"/>
              </w:rPr>
              <w:t xml:space="preserve"> Training Certificate</w:t>
            </w:r>
            <w:r w:rsidR="00524AEF" w:rsidRPr="00AB6577">
              <w:rPr>
                <w:rFonts w:ascii="Arial" w:hAnsi="Arial" w:cs="Arial"/>
                <w:bCs/>
                <w:sz w:val="18"/>
                <w:szCs w:val="18"/>
              </w:rPr>
              <w:t xml:space="preserve"> for the type of lift truck (</w:t>
            </w:r>
            <w:proofErr w:type="gramStart"/>
            <w:r w:rsidR="00524AEF" w:rsidRPr="00AB6577">
              <w:rPr>
                <w:rFonts w:ascii="Arial" w:hAnsi="Arial" w:cs="Arial"/>
                <w:bCs/>
                <w:sz w:val="18"/>
                <w:szCs w:val="18"/>
              </w:rPr>
              <w:t>e.g.</w:t>
            </w:r>
            <w:proofErr w:type="gramEnd"/>
            <w:r w:rsidR="0084562A" w:rsidRPr="00AB6577">
              <w:rPr>
                <w:rFonts w:ascii="Arial" w:hAnsi="Arial" w:cs="Arial"/>
                <w:bCs/>
                <w:sz w:val="18"/>
                <w:szCs w:val="18"/>
              </w:rPr>
              <w:t xml:space="preserve"> </w:t>
            </w:r>
            <w:r w:rsidR="00FA05BB" w:rsidRPr="00AB6577">
              <w:rPr>
                <w:rFonts w:ascii="Arial" w:hAnsi="Arial" w:cs="Arial"/>
                <w:bCs/>
                <w:sz w:val="18"/>
                <w:szCs w:val="18"/>
              </w:rPr>
              <w:t xml:space="preserve">counterbalanced forklift, telescopic/telehandler forklift </w:t>
            </w:r>
            <w:r w:rsidR="00F87B47" w:rsidRPr="00AB6577">
              <w:rPr>
                <w:rFonts w:ascii="Arial" w:hAnsi="Arial" w:cs="Arial"/>
                <w:bCs/>
                <w:sz w:val="18"/>
                <w:szCs w:val="18"/>
              </w:rPr>
              <w:t>etc) from</w:t>
            </w:r>
            <w:r w:rsidR="00E917B1" w:rsidRPr="00AB6577">
              <w:rPr>
                <w:rFonts w:ascii="Arial" w:hAnsi="Arial" w:cs="Arial"/>
                <w:bCs/>
                <w:sz w:val="18"/>
                <w:szCs w:val="18"/>
              </w:rPr>
              <w:t xml:space="preserve"> an accredited body, such as RTITB</w:t>
            </w:r>
            <w:r w:rsidR="005F3EA2" w:rsidRPr="00AB6577">
              <w:rPr>
                <w:rFonts w:ascii="Arial" w:hAnsi="Arial" w:cs="Arial"/>
                <w:bCs/>
                <w:sz w:val="18"/>
                <w:szCs w:val="18"/>
              </w:rPr>
              <w:t>, ITSSAR, LANTRA</w:t>
            </w:r>
            <w:r w:rsidR="00E917B1" w:rsidRPr="00AB6577">
              <w:rPr>
                <w:rFonts w:ascii="Arial" w:hAnsi="Arial" w:cs="Arial"/>
                <w:bCs/>
                <w:sz w:val="18"/>
                <w:szCs w:val="18"/>
              </w:rPr>
              <w:t xml:space="preserve"> or equivalent.</w:t>
            </w:r>
          </w:p>
          <w:p w14:paraId="52777DAA" w14:textId="2344A92D" w:rsidR="00EC6825" w:rsidRPr="00AB6577" w:rsidRDefault="00EC6825" w:rsidP="00CD0DB6">
            <w:pPr>
              <w:pStyle w:val="ListParagraph"/>
              <w:numPr>
                <w:ilvl w:val="0"/>
                <w:numId w:val="28"/>
              </w:numPr>
              <w:rPr>
                <w:rFonts w:ascii="Arial" w:hAnsi="Arial" w:cs="Arial"/>
                <w:bCs/>
                <w:sz w:val="18"/>
                <w:szCs w:val="18"/>
              </w:rPr>
            </w:pPr>
            <w:r>
              <w:rPr>
                <w:rFonts w:ascii="Arial" w:hAnsi="Arial" w:cs="Arial"/>
                <w:bCs/>
                <w:sz w:val="18"/>
                <w:szCs w:val="18"/>
              </w:rPr>
              <w:t>Refresher training for drivers is required every 3 years.</w:t>
            </w:r>
          </w:p>
          <w:p w14:paraId="3B226CD8" w14:textId="6821D236" w:rsidR="00E917B1" w:rsidRPr="00AB6577" w:rsidRDefault="00E917B1" w:rsidP="00CD0DB6">
            <w:pPr>
              <w:pStyle w:val="ListParagraph"/>
              <w:numPr>
                <w:ilvl w:val="0"/>
                <w:numId w:val="28"/>
              </w:numPr>
              <w:rPr>
                <w:rFonts w:ascii="Arial" w:hAnsi="Arial" w:cs="Arial"/>
                <w:bCs/>
                <w:sz w:val="18"/>
                <w:szCs w:val="18"/>
              </w:rPr>
            </w:pPr>
            <w:r w:rsidRPr="00AB6577">
              <w:rPr>
                <w:rFonts w:ascii="Arial" w:hAnsi="Arial" w:cs="Arial"/>
                <w:bCs/>
                <w:sz w:val="18"/>
                <w:szCs w:val="18"/>
              </w:rPr>
              <w:t>Follow the manufacturer’s instructions where these are available.</w:t>
            </w:r>
          </w:p>
          <w:p w14:paraId="5EAFAB3D" w14:textId="3DC7F2F5" w:rsidR="00F55B1E" w:rsidRPr="00AB6577" w:rsidRDefault="007079F0" w:rsidP="00E917B1">
            <w:pPr>
              <w:pStyle w:val="ListParagraph"/>
              <w:numPr>
                <w:ilvl w:val="0"/>
                <w:numId w:val="28"/>
              </w:numPr>
              <w:rPr>
                <w:rFonts w:ascii="Arial" w:hAnsi="Arial" w:cs="Arial"/>
                <w:bCs/>
                <w:sz w:val="18"/>
                <w:szCs w:val="18"/>
              </w:rPr>
            </w:pPr>
            <w:r w:rsidRPr="00AB6577">
              <w:rPr>
                <w:rFonts w:ascii="Arial" w:hAnsi="Arial" w:cs="Arial"/>
                <w:bCs/>
                <w:sz w:val="18"/>
                <w:szCs w:val="18"/>
              </w:rPr>
              <w:t>Operators</w:t>
            </w:r>
            <w:r w:rsidR="00F55B1E" w:rsidRPr="00AB6577">
              <w:rPr>
                <w:rFonts w:ascii="Arial" w:hAnsi="Arial" w:cs="Arial"/>
                <w:bCs/>
                <w:sz w:val="18"/>
                <w:szCs w:val="18"/>
              </w:rPr>
              <w:t xml:space="preserve"> have responsibility for ensuring that all safety requirements are complied with while in use.</w:t>
            </w:r>
          </w:p>
          <w:p w14:paraId="70D6E5B2" w14:textId="18F1A6DE" w:rsidR="00C25E98" w:rsidRPr="00AB6577" w:rsidRDefault="00C25E98" w:rsidP="00FD0C75">
            <w:pPr>
              <w:pStyle w:val="ListParagraph"/>
              <w:numPr>
                <w:ilvl w:val="0"/>
                <w:numId w:val="28"/>
              </w:numPr>
              <w:rPr>
                <w:rFonts w:ascii="Arial" w:hAnsi="Arial" w:cs="Arial"/>
                <w:bCs/>
                <w:sz w:val="18"/>
                <w:szCs w:val="18"/>
              </w:rPr>
            </w:pPr>
            <w:r w:rsidRPr="00AB6577">
              <w:rPr>
                <w:rFonts w:ascii="Arial" w:hAnsi="Arial" w:cs="Arial"/>
                <w:bCs/>
                <w:sz w:val="18"/>
                <w:szCs w:val="18"/>
              </w:rPr>
              <w:t xml:space="preserve">When not in use, </w:t>
            </w:r>
            <w:r w:rsidR="00027D01" w:rsidRPr="00AB6577">
              <w:rPr>
                <w:rFonts w:ascii="Arial" w:hAnsi="Arial" w:cs="Arial"/>
                <w:bCs/>
                <w:sz w:val="18"/>
                <w:szCs w:val="18"/>
              </w:rPr>
              <w:t>lift</w:t>
            </w:r>
            <w:r w:rsidRPr="00AB6577">
              <w:rPr>
                <w:rFonts w:ascii="Arial" w:hAnsi="Arial" w:cs="Arial"/>
                <w:bCs/>
                <w:sz w:val="18"/>
                <w:szCs w:val="18"/>
              </w:rPr>
              <w:t xml:space="preserve"> trucks must be parked away from walkways, fire escape routes and traffic routes.</w:t>
            </w:r>
            <w:r w:rsidR="00F55B1E" w:rsidRPr="00AB6577">
              <w:rPr>
                <w:rFonts w:ascii="Arial" w:hAnsi="Arial" w:cs="Arial"/>
                <w:bCs/>
                <w:sz w:val="18"/>
                <w:szCs w:val="18"/>
              </w:rPr>
              <w:t xml:space="preserve"> </w:t>
            </w:r>
          </w:p>
          <w:p w14:paraId="56464B69" w14:textId="61616C15" w:rsidR="00FD0C75" w:rsidRPr="00AB6577" w:rsidRDefault="00C25E98" w:rsidP="00C25E98">
            <w:pPr>
              <w:pStyle w:val="ListParagraph"/>
              <w:numPr>
                <w:ilvl w:val="0"/>
                <w:numId w:val="28"/>
              </w:numPr>
              <w:rPr>
                <w:rFonts w:ascii="Arial" w:hAnsi="Arial" w:cs="Arial"/>
                <w:bCs/>
                <w:sz w:val="18"/>
                <w:szCs w:val="18"/>
              </w:rPr>
            </w:pPr>
            <w:r w:rsidRPr="00AB6577">
              <w:rPr>
                <w:rFonts w:ascii="Arial" w:hAnsi="Arial" w:cs="Arial"/>
                <w:bCs/>
                <w:sz w:val="18"/>
                <w:szCs w:val="18"/>
              </w:rPr>
              <w:t>Ensure the forks are down</w:t>
            </w:r>
            <w:r w:rsidR="00FA05BB" w:rsidRPr="00AB6577">
              <w:rPr>
                <w:rFonts w:ascii="Arial" w:hAnsi="Arial" w:cs="Arial"/>
                <w:bCs/>
                <w:sz w:val="18"/>
                <w:szCs w:val="18"/>
              </w:rPr>
              <w:t>,</w:t>
            </w:r>
            <w:r w:rsidRPr="00AB6577">
              <w:rPr>
                <w:rFonts w:ascii="Arial" w:hAnsi="Arial" w:cs="Arial"/>
                <w:bCs/>
                <w:sz w:val="18"/>
                <w:szCs w:val="18"/>
              </w:rPr>
              <w:t xml:space="preserve"> the mast tilted forward </w:t>
            </w:r>
            <w:r w:rsidR="00FA05BB" w:rsidRPr="00AB6577">
              <w:rPr>
                <w:rFonts w:ascii="Arial" w:hAnsi="Arial" w:cs="Arial"/>
                <w:bCs/>
                <w:sz w:val="18"/>
                <w:szCs w:val="18"/>
              </w:rPr>
              <w:t xml:space="preserve">and, where applicable, the boom fully retracted, </w:t>
            </w:r>
            <w:r w:rsidRPr="00AB6577">
              <w:rPr>
                <w:rFonts w:ascii="Arial" w:hAnsi="Arial" w:cs="Arial"/>
                <w:bCs/>
                <w:sz w:val="18"/>
                <w:szCs w:val="18"/>
              </w:rPr>
              <w:t>when the</w:t>
            </w:r>
            <w:r w:rsidR="00027D01" w:rsidRPr="00AB6577">
              <w:rPr>
                <w:rFonts w:ascii="Arial" w:hAnsi="Arial" w:cs="Arial"/>
                <w:bCs/>
                <w:sz w:val="18"/>
                <w:szCs w:val="18"/>
              </w:rPr>
              <w:t xml:space="preserve"> </w:t>
            </w:r>
            <w:r w:rsidRPr="00AB6577">
              <w:rPr>
                <w:rFonts w:ascii="Arial" w:hAnsi="Arial" w:cs="Arial"/>
                <w:bCs/>
                <w:sz w:val="18"/>
                <w:szCs w:val="18"/>
              </w:rPr>
              <w:t xml:space="preserve">lift truck is parked, with the </w:t>
            </w:r>
            <w:r w:rsidR="00F55B1E" w:rsidRPr="00AB6577">
              <w:rPr>
                <w:rFonts w:ascii="Arial" w:hAnsi="Arial" w:cs="Arial"/>
                <w:bCs/>
                <w:sz w:val="18"/>
                <w:szCs w:val="18"/>
              </w:rPr>
              <w:t>handbr</w:t>
            </w:r>
            <w:r w:rsidR="00CD0DB6" w:rsidRPr="00AB6577">
              <w:rPr>
                <w:rFonts w:ascii="Arial" w:hAnsi="Arial" w:cs="Arial"/>
                <w:bCs/>
                <w:sz w:val="18"/>
                <w:szCs w:val="18"/>
              </w:rPr>
              <w:t>a</w:t>
            </w:r>
            <w:r w:rsidR="00F55B1E" w:rsidRPr="00AB6577">
              <w:rPr>
                <w:rFonts w:ascii="Arial" w:hAnsi="Arial" w:cs="Arial"/>
                <w:bCs/>
                <w:sz w:val="18"/>
                <w:szCs w:val="18"/>
              </w:rPr>
              <w:t>k</w:t>
            </w:r>
            <w:r w:rsidR="00CD0DB6" w:rsidRPr="00AB6577">
              <w:rPr>
                <w:rFonts w:ascii="Arial" w:hAnsi="Arial" w:cs="Arial"/>
                <w:bCs/>
                <w:sz w:val="18"/>
                <w:szCs w:val="18"/>
              </w:rPr>
              <w:t>e</w:t>
            </w:r>
            <w:r w:rsidR="00F55B1E" w:rsidRPr="00AB6577">
              <w:rPr>
                <w:rFonts w:ascii="Arial" w:hAnsi="Arial" w:cs="Arial"/>
                <w:bCs/>
                <w:sz w:val="18"/>
                <w:szCs w:val="18"/>
              </w:rPr>
              <w:t xml:space="preserve"> fully engaged.</w:t>
            </w:r>
            <w:r w:rsidR="00FA05BB" w:rsidRPr="00AB6577">
              <w:rPr>
                <w:rFonts w:ascii="Arial" w:hAnsi="Arial" w:cs="Arial"/>
                <w:bCs/>
                <w:sz w:val="18"/>
                <w:szCs w:val="18"/>
              </w:rPr>
              <w:t xml:space="preserve"> </w:t>
            </w:r>
          </w:p>
          <w:p w14:paraId="6D13A5A6" w14:textId="00623004" w:rsidR="00F55B1E" w:rsidRPr="00AB6577" w:rsidRDefault="00F55B1E" w:rsidP="00FD0C75">
            <w:pPr>
              <w:pStyle w:val="ListParagraph"/>
              <w:numPr>
                <w:ilvl w:val="0"/>
                <w:numId w:val="28"/>
              </w:numPr>
              <w:rPr>
                <w:rFonts w:ascii="Arial" w:hAnsi="Arial" w:cs="Arial"/>
                <w:bCs/>
                <w:sz w:val="18"/>
                <w:szCs w:val="18"/>
              </w:rPr>
            </w:pPr>
            <w:r w:rsidRPr="00AB6577">
              <w:rPr>
                <w:rFonts w:ascii="Arial" w:hAnsi="Arial" w:cs="Arial"/>
                <w:bCs/>
                <w:sz w:val="18"/>
                <w:szCs w:val="18"/>
              </w:rPr>
              <w:t xml:space="preserve">The key must be </w:t>
            </w:r>
            <w:proofErr w:type="gramStart"/>
            <w:r w:rsidRPr="00AB6577">
              <w:rPr>
                <w:rFonts w:ascii="Arial" w:hAnsi="Arial" w:cs="Arial"/>
                <w:bCs/>
                <w:sz w:val="18"/>
                <w:szCs w:val="18"/>
              </w:rPr>
              <w:t xml:space="preserve">removed </w:t>
            </w:r>
            <w:r w:rsidR="00CD0DB6" w:rsidRPr="00AB6577">
              <w:rPr>
                <w:rFonts w:ascii="Arial" w:hAnsi="Arial" w:cs="Arial"/>
                <w:bCs/>
                <w:sz w:val="18"/>
                <w:szCs w:val="18"/>
              </w:rPr>
              <w:t>at all times</w:t>
            </w:r>
            <w:proofErr w:type="gramEnd"/>
            <w:r w:rsidR="00CD0DB6" w:rsidRPr="00AB6577">
              <w:rPr>
                <w:rFonts w:ascii="Arial" w:hAnsi="Arial" w:cs="Arial"/>
                <w:bCs/>
                <w:sz w:val="18"/>
                <w:szCs w:val="18"/>
              </w:rPr>
              <w:t xml:space="preserve"> </w:t>
            </w:r>
            <w:r w:rsidRPr="00AB6577">
              <w:rPr>
                <w:rFonts w:ascii="Arial" w:hAnsi="Arial" w:cs="Arial"/>
                <w:bCs/>
                <w:sz w:val="18"/>
                <w:szCs w:val="18"/>
              </w:rPr>
              <w:t>when the</w:t>
            </w:r>
            <w:r w:rsidR="00027D01" w:rsidRPr="00AB6577">
              <w:rPr>
                <w:rFonts w:ascii="Arial" w:hAnsi="Arial" w:cs="Arial"/>
                <w:bCs/>
                <w:sz w:val="18"/>
                <w:szCs w:val="18"/>
              </w:rPr>
              <w:t xml:space="preserve"> </w:t>
            </w:r>
            <w:r w:rsidR="00C25E98" w:rsidRPr="00AB6577">
              <w:rPr>
                <w:rFonts w:ascii="Arial" w:hAnsi="Arial" w:cs="Arial"/>
                <w:bCs/>
                <w:sz w:val="18"/>
                <w:szCs w:val="18"/>
              </w:rPr>
              <w:t>lift truck</w:t>
            </w:r>
            <w:r w:rsidRPr="00AB6577">
              <w:rPr>
                <w:rFonts w:ascii="Arial" w:hAnsi="Arial" w:cs="Arial"/>
                <w:bCs/>
                <w:sz w:val="18"/>
                <w:szCs w:val="18"/>
              </w:rPr>
              <w:t xml:space="preserve"> is left unattended.</w:t>
            </w:r>
          </w:p>
          <w:p w14:paraId="7EF3801A" w14:textId="441FE35F" w:rsidR="00FD0C75" w:rsidRPr="00AB6577" w:rsidRDefault="00F55B1E" w:rsidP="00FD0C75">
            <w:pPr>
              <w:pStyle w:val="ListParagraph"/>
              <w:numPr>
                <w:ilvl w:val="0"/>
                <w:numId w:val="28"/>
              </w:numPr>
              <w:rPr>
                <w:rFonts w:ascii="Arial" w:hAnsi="Arial" w:cs="Arial"/>
                <w:sz w:val="18"/>
                <w:szCs w:val="18"/>
              </w:rPr>
            </w:pPr>
            <w:r w:rsidRPr="00AB6577">
              <w:rPr>
                <w:rFonts w:ascii="Arial" w:hAnsi="Arial" w:cs="Arial"/>
                <w:sz w:val="18"/>
                <w:szCs w:val="18"/>
              </w:rPr>
              <w:t xml:space="preserve">Keep </w:t>
            </w:r>
            <w:r w:rsidR="007079F0" w:rsidRPr="00AB6577">
              <w:rPr>
                <w:rFonts w:ascii="Arial" w:hAnsi="Arial" w:cs="Arial"/>
                <w:sz w:val="18"/>
                <w:szCs w:val="18"/>
              </w:rPr>
              <w:t xml:space="preserve">the </w:t>
            </w:r>
            <w:r w:rsidRPr="00AB6577">
              <w:rPr>
                <w:rFonts w:ascii="Arial" w:hAnsi="Arial" w:cs="Arial"/>
                <w:sz w:val="18"/>
                <w:szCs w:val="18"/>
              </w:rPr>
              <w:t>footwell clear of obstructions.</w:t>
            </w:r>
          </w:p>
          <w:p w14:paraId="68F21F24" w14:textId="19421B2A" w:rsidR="00F55B1E" w:rsidRPr="00AB6577" w:rsidRDefault="00F55B1E" w:rsidP="00FD0C75">
            <w:pPr>
              <w:pStyle w:val="ListParagraph"/>
              <w:numPr>
                <w:ilvl w:val="0"/>
                <w:numId w:val="28"/>
              </w:numPr>
              <w:rPr>
                <w:rFonts w:ascii="Arial" w:hAnsi="Arial" w:cs="Arial"/>
                <w:sz w:val="18"/>
                <w:szCs w:val="18"/>
              </w:rPr>
            </w:pPr>
            <w:r w:rsidRPr="00AB6577">
              <w:rPr>
                <w:rFonts w:ascii="Arial" w:hAnsi="Arial" w:cs="Arial"/>
                <w:sz w:val="18"/>
                <w:szCs w:val="18"/>
              </w:rPr>
              <w:t>Ensur</w:t>
            </w:r>
            <w:r w:rsidR="00CD0DB6" w:rsidRPr="00AB6577">
              <w:rPr>
                <w:rFonts w:ascii="Arial" w:hAnsi="Arial" w:cs="Arial"/>
                <w:sz w:val="18"/>
                <w:szCs w:val="18"/>
              </w:rPr>
              <w:t xml:space="preserve">e </w:t>
            </w:r>
            <w:r w:rsidRPr="00AB6577">
              <w:rPr>
                <w:rFonts w:ascii="Arial" w:hAnsi="Arial" w:cs="Arial"/>
                <w:sz w:val="18"/>
                <w:szCs w:val="18"/>
              </w:rPr>
              <w:t xml:space="preserve">there is </w:t>
            </w:r>
            <w:r w:rsidR="00CD0DB6" w:rsidRPr="00AB6577">
              <w:rPr>
                <w:rFonts w:ascii="Arial" w:hAnsi="Arial" w:cs="Arial"/>
                <w:sz w:val="18"/>
                <w:szCs w:val="18"/>
              </w:rPr>
              <w:t xml:space="preserve">no </w:t>
            </w:r>
            <w:r w:rsidRPr="00AB6577">
              <w:rPr>
                <w:rFonts w:ascii="Arial" w:hAnsi="Arial" w:cs="Arial"/>
                <w:sz w:val="18"/>
                <w:szCs w:val="18"/>
              </w:rPr>
              <w:t>grease/oil on the driver’s shoes or the break and accelerator pedals.</w:t>
            </w:r>
          </w:p>
          <w:p w14:paraId="1818CFAF" w14:textId="16627A66" w:rsidR="00251AF7" w:rsidRPr="00AB6577" w:rsidRDefault="00251AF7" w:rsidP="00FD0C75">
            <w:pPr>
              <w:pStyle w:val="ListParagraph"/>
              <w:numPr>
                <w:ilvl w:val="0"/>
                <w:numId w:val="28"/>
              </w:numPr>
              <w:rPr>
                <w:rFonts w:ascii="Arial" w:hAnsi="Arial" w:cs="Arial"/>
                <w:sz w:val="18"/>
                <w:szCs w:val="18"/>
              </w:rPr>
            </w:pPr>
            <w:r w:rsidRPr="00AB6577">
              <w:rPr>
                <w:rFonts w:ascii="Arial" w:hAnsi="Arial" w:cs="Arial"/>
                <w:sz w:val="18"/>
                <w:szCs w:val="18"/>
              </w:rPr>
              <w:t>Seat belts must be worn where fitted</w:t>
            </w:r>
            <w:r w:rsidR="007079F0" w:rsidRPr="00AB6577">
              <w:rPr>
                <w:rFonts w:ascii="Arial" w:hAnsi="Arial" w:cs="Arial"/>
                <w:sz w:val="18"/>
                <w:szCs w:val="18"/>
              </w:rPr>
              <w:t>.</w:t>
            </w:r>
          </w:p>
          <w:p w14:paraId="30E2C158" w14:textId="77777777" w:rsidR="000D1090" w:rsidRDefault="00E917B1" w:rsidP="00B3162E">
            <w:pPr>
              <w:pStyle w:val="ListParagraph"/>
              <w:numPr>
                <w:ilvl w:val="0"/>
                <w:numId w:val="28"/>
              </w:numPr>
              <w:rPr>
                <w:rFonts w:ascii="Arial" w:hAnsi="Arial" w:cs="Arial"/>
                <w:sz w:val="18"/>
                <w:szCs w:val="18"/>
              </w:rPr>
            </w:pPr>
            <w:r w:rsidRPr="00AB6577">
              <w:rPr>
                <w:rFonts w:ascii="Arial" w:hAnsi="Arial" w:cs="Arial"/>
                <w:sz w:val="18"/>
                <w:szCs w:val="18"/>
              </w:rPr>
              <w:t>Never drive forwards with a load that obscures your vision. If necessary, trave in reverse, keeping a careful look around.</w:t>
            </w:r>
          </w:p>
          <w:p w14:paraId="5F7E8425" w14:textId="273B8179" w:rsidR="00F87B47" w:rsidRPr="00F87B47" w:rsidRDefault="00F87B47" w:rsidP="00F87B47">
            <w:pPr>
              <w:rPr>
                <w:rFonts w:ascii="Arial" w:hAnsi="Arial" w:cs="Arial"/>
                <w:sz w:val="18"/>
                <w:szCs w:val="18"/>
              </w:rPr>
            </w:pPr>
          </w:p>
        </w:tc>
      </w:tr>
      <w:tr w:rsidR="00AB6577" w:rsidRPr="00AB6577" w14:paraId="2FF72825" w14:textId="77777777" w:rsidTr="00041500">
        <w:tc>
          <w:tcPr>
            <w:tcW w:w="1560" w:type="dxa"/>
          </w:tcPr>
          <w:p w14:paraId="7A818821" w14:textId="6EDE8EA0" w:rsidR="00AB6577" w:rsidRPr="00AB6577" w:rsidRDefault="00AB6577" w:rsidP="00AB6577">
            <w:pPr>
              <w:rPr>
                <w:rFonts w:ascii="Arial" w:hAnsi="Arial" w:cs="Arial"/>
                <w:bCs/>
                <w:sz w:val="18"/>
                <w:szCs w:val="18"/>
              </w:rPr>
            </w:pPr>
            <w:r w:rsidRPr="00AB6577">
              <w:rPr>
                <w:rFonts w:ascii="Arial" w:hAnsi="Arial" w:cs="Arial"/>
                <w:b/>
                <w:sz w:val="18"/>
                <w:szCs w:val="18"/>
              </w:rPr>
              <w:lastRenderedPageBreak/>
              <w:t>What are the hazards?</w:t>
            </w:r>
          </w:p>
        </w:tc>
        <w:tc>
          <w:tcPr>
            <w:tcW w:w="1559" w:type="dxa"/>
          </w:tcPr>
          <w:p w14:paraId="56506534" w14:textId="6B128ED4" w:rsidR="00AB6577" w:rsidRPr="00AB6577" w:rsidRDefault="00AB6577" w:rsidP="00AB6577">
            <w:pPr>
              <w:rPr>
                <w:rFonts w:ascii="Arial" w:hAnsi="Arial" w:cs="Arial"/>
                <w:sz w:val="18"/>
                <w:szCs w:val="18"/>
              </w:rPr>
            </w:pPr>
            <w:r w:rsidRPr="00AB6577">
              <w:rPr>
                <w:rFonts w:ascii="Arial" w:hAnsi="Arial" w:cs="Arial"/>
                <w:b/>
                <w:sz w:val="18"/>
                <w:szCs w:val="18"/>
              </w:rPr>
              <w:t>Who might be harmed?</w:t>
            </w:r>
          </w:p>
        </w:tc>
        <w:tc>
          <w:tcPr>
            <w:tcW w:w="2126" w:type="dxa"/>
          </w:tcPr>
          <w:p w14:paraId="6547689C" w14:textId="41FE3AD9" w:rsidR="00AB6577" w:rsidRPr="00AB6577" w:rsidRDefault="00AB6577" w:rsidP="00AB6577">
            <w:pPr>
              <w:rPr>
                <w:rFonts w:ascii="Arial" w:hAnsi="Arial" w:cs="Arial"/>
                <w:bCs/>
                <w:sz w:val="18"/>
                <w:szCs w:val="18"/>
              </w:rPr>
            </w:pPr>
            <w:r w:rsidRPr="00AB6577">
              <w:rPr>
                <w:rFonts w:ascii="Arial" w:hAnsi="Arial" w:cs="Arial"/>
                <w:b/>
                <w:sz w:val="18"/>
                <w:szCs w:val="18"/>
              </w:rPr>
              <w:t>How might they be harmed?</w:t>
            </w:r>
          </w:p>
        </w:tc>
        <w:tc>
          <w:tcPr>
            <w:tcW w:w="5529" w:type="dxa"/>
          </w:tcPr>
          <w:p w14:paraId="7F851803" w14:textId="51247CF5" w:rsidR="00AB6577" w:rsidRPr="00AB6577" w:rsidRDefault="00AB6577" w:rsidP="00AB6577">
            <w:pPr>
              <w:rPr>
                <w:rFonts w:ascii="Arial" w:hAnsi="Arial" w:cs="Arial"/>
                <w:bCs/>
                <w:sz w:val="18"/>
                <w:szCs w:val="18"/>
              </w:rPr>
            </w:pPr>
            <w:r w:rsidRPr="00AB6577">
              <w:rPr>
                <w:rFonts w:ascii="Arial" w:hAnsi="Arial" w:cs="Arial"/>
                <w:b/>
                <w:sz w:val="18"/>
                <w:szCs w:val="18"/>
              </w:rPr>
              <w:t>What are you already doing to control the risks?</w:t>
            </w:r>
          </w:p>
        </w:tc>
      </w:tr>
      <w:tr w:rsidR="00AB6577" w:rsidRPr="00AB6577" w14:paraId="371DAFFD" w14:textId="77777777" w:rsidTr="00041500">
        <w:tc>
          <w:tcPr>
            <w:tcW w:w="1560" w:type="dxa"/>
          </w:tcPr>
          <w:p w14:paraId="7C15DAAA" w14:textId="1A2DA26A" w:rsidR="00AB6577" w:rsidRPr="00AB6577" w:rsidRDefault="00AB6577" w:rsidP="00B3162E">
            <w:pPr>
              <w:rPr>
                <w:rFonts w:ascii="Arial" w:hAnsi="Arial" w:cs="Arial"/>
                <w:bCs/>
                <w:sz w:val="18"/>
                <w:szCs w:val="18"/>
              </w:rPr>
            </w:pPr>
            <w:r w:rsidRPr="00AB6577">
              <w:rPr>
                <w:rFonts w:ascii="Arial" w:hAnsi="Arial" w:cs="Arial"/>
                <w:bCs/>
                <w:sz w:val="18"/>
                <w:szCs w:val="18"/>
              </w:rPr>
              <w:t>Moving and stationary lift trucks</w:t>
            </w:r>
            <w:r>
              <w:rPr>
                <w:rFonts w:ascii="Arial" w:hAnsi="Arial" w:cs="Arial"/>
                <w:bCs/>
                <w:sz w:val="18"/>
                <w:szCs w:val="18"/>
              </w:rPr>
              <w:t xml:space="preserve"> continued</w:t>
            </w:r>
          </w:p>
        </w:tc>
        <w:tc>
          <w:tcPr>
            <w:tcW w:w="1559" w:type="dxa"/>
          </w:tcPr>
          <w:p w14:paraId="6D72B759" w14:textId="77777777" w:rsidR="00AB6577" w:rsidRPr="00AB6577" w:rsidRDefault="00AB6577" w:rsidP="00B3162E">
            <w:pPr>
              <w:rPr>
                <w:rFonts w:ascii="Arial" w:hAnsi="Arial" w:cs="Arial"/>
                <w:sz w:val="18"/>
                <w:szCs w:val="18"/>
              </w:rPr>
            </w:pPr>
          </w:p>
        </w:tc>
        <w:tc>
          <w:tcPr>
            <w:tcW w:w="2126" w:type="dxa"/>
          </w:tcPr>
          <w:p w14:paraId="64F0BA74" w14:textId="77777777" w:rsidR="00AB6577" w:rsidRPr="00AB6577" w:rsidRDefault="00AB6577" w:rsidP="00B3162E">
            <w:pPr>
              <w:rPr>
                <w:rFonts w:ascii="Arial" w:hAnsi="Arial" w:cs="Arial"/>
                <w:bCs/>
                <w:sz w:val="18"/>
                <w:szCs w:val="18"/>
              </w:rPr>
            </w:pPr>
          </w:p>
        </w:tc>
        <w:tc>
          <w:tcPr>
            <w:tcW w:w="5529" w:type="dxa"/>
          </w:tcPr>
          <w:p w14:paraId="186E55AE"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 xml:space="preserve">Handheld mobile phones and radio comms devices must not be used when driving. </w:t>
            </w:r>
          </w:p>
          <w:p w14:paraId="5BD9B300"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DO NOT carry any other person on the load or on the forks.</w:t>
            </w:r>
          </w:p>
          <w:p w14:paraId="49B4E915"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Always give way to pedestrians. On approaches to blind sections and pedestrian areas, sound your horn to make any pedestrians aware of the presence of the vehicle.</w:t>
            </w:r>
          </w:p>
          <w:p w14:paraId="3C5E9B8D"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Only use lift trucks where/when there is no public access to the area.</w:t>
            </w:r>
          </w:p>
          <w:p w14:paraId="148250A9" w14:textId="77777777" w:rsidR="00AB6577" w:rsidRPr="00AB6577" w:rsidRDefault="00AB6577" w:rsidP="00AB6577">
            <w:pPr>
              <w:pStyle w:val="ListParagraph"/>
              <w:numPr>
                <w:ilvl w:val="0"/>
                <w:numId w:val="28"/>
              </w:numPr>
              <w:rPr>
                <w:rFonts w:ascii="Arial" w:hAnsi="Arial" w:cs="Arial"/>
                <w:bCs/>
                <w:sz w:val="18"/>
                <w:szCs w:val="18"/>
              </w:rPr>
            </w:pPr>
            <w:r w:rsidRPr="00AB6577">
              <w:rPr>
                <w:rFonts w:ascii="Arial" w:hAnsi="Arial" w:cs="Arial"/>
                <w:bCs/>
                <w:sz w:val="18"/>
                <w:szCs w:val="18"/>
              </w:rPr>
              <w:t>Employees must ensure that the surrounding area is clear of risk of trapping people’s feet before lowering forks.</w:t>
            </w:r>
          </w:p>
          <w:p w14:paraId="665D0E1A"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Traffic routes must be maintained to keep them clear from obstructions.</w:t>
            </w:r>
          </w:p>
          <w:p w14:paraId="1AF2E9D1"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Operators must wear high visibility jackets while operating lift trucks.</w:t>
            </w:r>
          </w:p>
          <w:p w14:paraId="7400BFC1"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Staff operating lift trucks must wear safety footwear with reinforced toe caps.</w:t>
            </w:r>
          </w:p>
          <w:p w14:paraId="3D0CD4C7" w14:textId="77777777" w:rsidR="003168BF" w:rsidRPr="00514B09" w:rsidRDefault="00AB6577" w:rsidP="00514B09">
            <w:pPr>
              <w:pStyle w:val="ListParagraph"/>
              <w:numPr>
                <w:ilvl w:val="0"/>
                <w:numId w:val="28"/>
              </w:numPr>
              <w:rPr>
                <w:rFonts w:ascii="Arial" w:hAnsi="Arial" w:cs="Arial"/>
                <w:bCs/>
                <w:sz w:val="18"/>
                <w:szCs w:val="18"/>
              </w:rPr>
            </w:pPr>
            <w:r w:rsidRPr="00AB6577">
              <w:rPr>
                <w:rFonts w:ascii="Arial" w:hAnsi="Arial" w:cs="Arial"/>
                <w:sz w:val="18"/>
                <w:szCs w:val="18"/>
              </w:rPr>
              <w:t xml:space="preserve">Any lift truck being operated on public highway must be registered with the DVLA, </w:t>
            </w:r>
            <w:proofErr w:type="gramStart"/>
            <w:r w:rsidRPr="00AB6577">
              <w:rPr>
                <w:rFonts w:ascii="Arial" w:hAnsi="Arial" w:cs="Arial"/>
                <w:sz w:val="18"/>
                <w:szCs w:val="18"/>
              </w:rPr>
              <w:t>taxed</w:t>
            </w:r>
            <w:proofErr w:type="gramEnd"/>
            <w:r w:rsidRPr="00AB6577">
              <w:rPr>
                <w:rFonts w:ascii="Arial" w:hAnsi="Arial" w:cs="Arial"/>
                <w:sz w:val="18"/>
                <w:szCs w:val="18"/>
              </w:rPr>
              <w:t xml:space="preserve"> and insured, and the operator must have a full UK driver’s licence. </w:t>
            </w:r>
          </w:p>
          <w:p w14:paraId="022DEE5A" w14:textId="2A69EF44" w:rsidR="00514B09" w:rsidRPr="00AB6577" w:rsidRDefault="00514B09" w:rsidP="00514B09">
            <w:pPr>
              <w:pStyle w:val="ListParagraph"/>
              <w:ind w:left="360"/>
              <w:rPr>
                <w:rFonts w:ascii="Arial" w:hAnsi="Arial" w:cs="Arial"/>
                <w:bCs/>
                <w:sz w:val="18"/>
                <w:szCs w:val="18"/>
              </w:rPr>
            </w:pPr>
          </w:p>
        </w:tc>
      </w:tr>
      <w:tr w:rsidR="00AB6577" w:rsidRPr="00AB6577" w14:paraId="4DF258B1" w14:textId="77777777" w:rsidTr="00041500">
        <w:tc>
          <w:tcPr>
            <w:tcW w:w="1560" w:type="dxa"/>
          </w:tcPr>
          <w:p w14:paraId="66ED2DF5" w14:textId="0040525E" w:rsidR="005D5FDF" w:rsidRPr="00AB6577" w:rsidRDefault="005D5FDF" w:rsidP="00B3162E">
            <w:pPr>
              <w:rPr>
                <w:rFonts w:ascii="Arial" w:hAnsi="Arial" w:cs="Arial"/>
                <w:sz w:val="18"/>
                <w:szCs w:val="18"/>
              </w:rPr>
            </w:pPr>
            <w:r w:rsidRPr="00AB6577">
              <w:rPr>
                <w:rFonts w:ascii="Arial" w:hAnsi="Arial" w:cs="Arial"/>
                <w:sz w:val="18"/>
                <w:szCs w:val="18"/>
              </w:rPr>
              <w:t xml:space="preserve">Manual </w:t>
            </w:r>
            <w:r w:rsidR="007C66AF" w:rsidRPr="00AB6577">
              <w:rPr>
                <w:rFonts w:ascii="Arial" w:hAnsi="Arial" w:cs="Arial"/>
                <w:sz w:val="18"/>
                <w:szCs w:val="18"/>
              </w:rPr>
              <w:t>h</w:t>
            </w:r>
            <w:r w:rsidRPr="00AB6577">
              <w:rPr>
                <w:rFonts w:ascii="Arial" w:hAnsi="Arial" w:cs="Arial"/>
                <w:sz w:val="18"/>
                <w:szCs w:val="18"/>
              </w:rPr>
              <w:t>andling</w:t>
            </w:r>
          </w:p>
        </w:tc>
        <w:tc>
          <w:tcPr>
            <w:tcW w:w="1559" w:type="dxa"/>
          </w:tcPr>
          <w:p w14:paraId="7B60A7B6" w14:textId="77777777" w:rsidR="005D5FDF" w:rsidRPr="00AB6577" w:rsidRDefault="005D5FDF" w:rsidP="00B3162E">
            <w:pPr>
              <w:rPr>
                <w:rFonts w:ascii="Arial" w:hAnsi="Arial" w:cs="Arial"/>
                <w:sz w:val="18"/>
                <w:szCs w:val="18"/>
              </w:rPr>
            </w:pPr>
            <w:r w:rsidRPr="00AB6577">
              <w:rPr>
                <w:rFonts w:ascii="Arial" w:hAnsi="Arial" w:cs="Arial"/>
                <w:sz w:val="18"/>
                <w:szCs w:val="18"/>
              </w:rPr>
              <w:t xml:space="preserve">Compass </w:t>
            </w:r>
            <w:r w:rsidR="007C66AF" w:rsidRPr="00AB6577">
              <w:rPr>
                <w:rFonts w:ascii="Arial" w:hAnsi="Arial" w:cs="Arial"/>
                <w:sz w:val="18"/>
                <w:szCs w:val="18"/>
              </w:rPr>
              <w:t>e</w:t>
            </w:r>
            <w:r w:rsidRPr="00AB6577">
              <w:rPr>
                <w:rFonts w:ascii="Arial" w:hAnsi="Arial" w:cs="Arial"/>
                <w:sz w:val="18"/>
                <w:szCs w:val="18"/>
              </w:rPr>
              <w:t>mployees</w:t>
            </w:r>
          </w:p>
          <w:p w14:paraId="34090305" w14:textId="25B1A804" w:rsidR="007C66AF" w:rsidRPr="00AB6577" w:rsidRDefault="007C66AF" w:rsidP="00B3162E">
            <w:pPr>
              <w:rPr>
                <w:rFonts w:ascii="Arial" w:hAnsi="Arial" w:cs="Arial"/>
                <w:sz w:val="18"/>
                <w:szCs w:val="18"/>
              </w:rPr>
            </w:pPr>
            <w:r w:rsidRPr="00AB6577">
              <w:rPr>
                <w:rFonts w:ascii="Arial" w:hAnsi="Arial" w:cs="Arial"/>
                <w:sz w:val="18"/>
                <w:szCs w:val="18"/>
              </w:rPr>
              <w:t>Agency staff</w:t>
            </w:r>
          </w:p>
        </w:tc>
        <w:tc>
          <w:tcPr>
            <w:tcW w:w="2126" w:type="dxa"/>
          </w:tcPr>
          <w:p w14:paraId="58C5A9B0" w14:textId="03EE67D3" w:rsidR="005D5FDF" w:rsidRPr="00AB6577" w:rsidRDefault="005D5FDF" w:rsidP="00B3162E">
            <w:pPr>
              <w:rPr>
                <w:rFonts w:ascii="Arial" w:hAnsi="Arial" w:cs="Arial"/>
                <w:sz w:val="18"/>
                <w:szCs w:val="18"/>
              </w:rPr>
            </w:pPr>
            <w:r w:rsidRPr="00AB6577">
              <w:rPr>
                <w:rFonts w:ascii="Arial" w:hAnsi="Arial" w:cs="Arial"/>
                <w:sz w:val="18"/>
                <w:szCs w:val="18"/>
              </w:rPr>
              <w:t xml:space="preserve">Back injuries from over exertion, </w:t>
            </w:r>
            <w:r w:rsidR="007C66AF" w:rsidRPr="00AB6577">
              <w:rPr>
                <w:rFonts w:ascii="Arial" w:hAnsi="Arial" w:cs="Arial"/>
                <w:sz w:val="18"/>
                <w:szCs w:val="18"/>
              </w:rPr>
              <w:t>r</w:t>
            </w:r>
            <w:r w:rsidRPr="00AB6577">
              <w:rPr>
                <w:rFonts w:ascii="Arial" w:hAnsi="Arial" w:cs="Arial"/>
                <w:sz w:val="18"/>
                <w:szCs w:val="18"/>
              </w:rPr>
              <w:t>epetitive strain injuries, injured toes/ feet, fingers/ hands from poor handling</w:t>
            </w:r>
          </w:p>
        </w:tc>
        <w:tc>
          <w:tcPr>
            <w:tcW w:w="5529" w:type="dxa"/>
          </w:tcPr>
          <w:p w14:paraId="46715E94" w14:textId="77777777" w:rsidR="00C80A4B" w:rsidRPr="00AB6577" w:rsidRDefault="00C80A4B" w:rsidP="00B3162E">
            <w:pPr>
              <w:pStyle w:val="ListParagraph"/>
              <w:numPr>
                <w:ilvl w:val="0"/>
                <w:numId w:val="28"/>
              </w:numPr>
              <w:rPr>
                <w:rFonts w:ascii="Arial" w:hAnsi="Arial" w:cs="Arial"/>
                <w:sz w:val="18"/>
                <w:szCs w:val="18"/>
              </w:rPr>
            </w:pPr>
            <w:r w:rsidRPr="00AB6577">
              <w:rPr>
                <w:rFonts w:ascii="Arial" w:hAnsi="Arial" w:cs="Arial"/>
                <w:sz w:val="18"/>
                <w:szCs w:val="18"/>
              </w:rPr>
              <w:t>Implement manual handling safety precautions.</w:t>
            </w:r>
          </w:p>
          <w:p w14:paraId="645EE28A" w14:textId="1CA1AD0C" w:rsidR="005D5FDF" w:rsidRPr="00AB6577" w:rsidRDefault="005D5FDF" w:rsidP="00B3162E">
            <w:pPr>
              <w:pStyle w:val="ListParagraph"/>
              <w:numPr>
                <w:ilvl w:val="0"/>
                <w:numId w:val="28"/>
              </w:numPr>
              <w:rPr>
                <w:rFonts w:ascii="Arial" w:hAnsi="Arial" w:cs="Arial"/>
                <w:sz w:val="18"/>
                <w:szCs w:val="18"/>
              </w:rPr>
            </w:pPr>
            <w:r w:rsidRPr="00AB6577">
              <w:rPr>
                <w:rFonts w:ascii="Arial" w:hAnsi="Arial" w:cs="Arial"/>
                <w:sz w:val="18"/>
                <w:szCs w:val="18"/>
              </w:rPr>
              <w:t xml:space="preserve">Consider the task – what is the safest way to lift </w:t>
            </w:r>
            <w:r w:rsidR="00D259C2" w:rsidRPr="00AB6577">
              <w:rPr>
                <w:rFonts w:ascii="Arial" w:hAnsi="Arial" w:cs="Arial"/>
                <w:sz w:val="18"/>
                <w:szCs w:val="18"/>
              </w:rPr>
              <w:t>the l</w:t>
            </w:r>
            <w:r w:rsidRPr="00AB6577">
              <w:rPr>
                <w:rFonts w:ascii="Arial" w:hAnsi="Arial" w:cs="Arial"/>
                <w:sz w:val="18"/>
                <w:szCs w:val="18"/>
              </w:rPr>
              <w:t>oad</w:t>
            </w:r>
            <w:r w:rsidR="00D259C2" w:rsidRPr="00AB6577">
              <w:rPr>
                <w:rFonts w:ascii="Arial" w:hAnsi="Arial" w:cs="Arial"/>
                <w:sz w:val="18"/>
                <w:szCs w:val="18"/>
              </w:rPr>
              <w:t>?</w:t>
            </w:r>
          </w:p>
          <w:p w14:paraId="35655B5E" w14:textId="01785564" w:rsidR="00D259C2" w:rsidRPr="00AB6577" w:rsidRDefault="00D259C2" w:rsidP="00B3162E">
            <w:pPr>
              <w:pStyle w:val="ListParagraph"/>
              <w:numPr>
                <w:ilvl w:val="0"/>
                <w:numId w:val="28"/>
              </w:numPr>
              <w:rPr>
                <w:rFonts w:ascii="Arial" w:hAnsi="Arial" w:cs="Arial"/>
                <w:sz w:val="18"/>
                <w:szCs w:val="18"/>
              </w:rPr>
            </w:pPr>
            <w:r w:rsidRPr="00AB6577">
              <w:rPr>
                <w:rFonts w:ascii="Arial" w:hAnsi="Arial" w:cs="Arial"/>
                <w:sz w:val="18"/>
                <w:szCs w:val="18"/>
              </w:rPr>
              <w:t>Consider the route – which is the safest route?</w:t>
            </w:r>
          </w:p>
          <w:p w14:paraId="0070A15E" w14:textId="1EE12FD3" w:rsidR="00D259C2" w:rsidRPr="00AB6577" w:rsidRDefault="00D259C2" w:rsidP="00B3162E">
            <w:pPr>
              <w:pStyle w:val="ListParagraph"/>
              <w:numPr>
                <w:ilvl w:val="0"/>
                <w:numId w:val="28"/>
              </w:numPr>
              <w:rPr>
                <w:rFonts w:ascii="Arial" w:hAnsi="Arial" w:cs="Arial"/>
                <w:sz w:val="18"/>
                <w:szCs w:val="18"/>
              </w:rPr>
            </w:pPr>
            <w:r w:rsidRPr="00AB6577">
              <w:rPr>
                <w:rFonts w:ascii="Arial" w:hAnsi="Arial" w:cs="Arial"/>
                <w:sz w:val="18"/>
                <w:szCs w:val="18"/>
              </w:rPr>
              <w:t>Consider the environment – take weather conditions into account.</w:t>
            </w:r>
          </w:p>
          <w:p w14:paraId="50D01484" w14:textId="35B47E2D" w:rsidR="005D5FDF" w:rsidRPr="00AB6577" w:rsidRDefault="005D5FDF" w:rsidP="00B3162E">
            <w:pPr>
              <w:pStyle w:val="ListParagraph"/>
              <w:numPr>
                <w:ilvl w:val="0"/>
                <w:numId w:val="28"/>
              </w:numPr>
              <w:rPr>
                <w:rFonts w:ascii="Arial" w:hAnsi="Arial" w:cs="Arial"/>
                <w:sz w:val="18"/>
                <w:szCs w:val="18"/>
              </w:rPr>
            </w:pPr>
            <w:r w:rsidRPr="00AB6577">
              <w:rPr>
                <w:rFonts w:ascii="Arial" w:hAnsi="Arial" w:cs="Arial"/>
                <w:sz w:val="18"/>
                <w:szCs w:val="18"/>
              </w:rPr>
              <w:t xml:space="preserve">Staff only to </w:t>
            </w:r>
            <w:r w:rsidR="00FD0C75" w:rsidRPr="00AB6577">
              <w:rPr>
                <w:rFonts w:ascii="Arial" w:hAnsi="Arial" w:cs="Arial"/>
                <w:sz w:val="18"/>
                <w:szCs w:val="18"/>
              </w:rPr>
              <w:t>lift</w:t>
            </w:r>
            <w:r w:rsidRPr="00AB6577">
              <w:rPr>
                <w:rFonts w:ascii="Arial" w:hAnsi="Arial" w:cs="Arial"/>
                <w:sz w:val="18"/>
                <w:szCs w:val="18"/>
              </w:rPr>
              <w:t xml:space="preserve"> what they can manage safely </w:t>
            </w:r>
            <w:r w:rsidR="00B3162E" w:rsidRPr="00AB6577">
              <w:rPr>
                <w:rFonts w:ascii="Arial" w:hAnsi="Arial" w:cs="Arial"/>
                <w:sz w:val="18"/>
                <w:szCs w:val="18"/>
              </w:rPr>
              <w:t>and to</w:t>
            </w:r>
            <w:r w:rsidRPr="00AB6577">
              <w:rPr>
                <w:rFonts w:ascii="Arial" w:hAnsi="Arial" w:cs="Arial"/>
                <w:sz w:val="18"/>
                <w:szCs w:val="18"/>
              </w:rPr>
              <w:t xml:space="preserve"> get assistance</w:t>
            </w:r>
            <w:r w:rsidR="00B3162E" w:rsidRPr="00AB6577">
              <w:rPr>
                <w:rFonts w:ascii="Arial" w:hAnsi="Arial" w:cs="Arial"/>
                <w:sz w:val="18"/>
                <w:szCs w:val="18"/>
              </w:rPr>
              <w:t xml:space="preserve"> if needed.</w:t>
            </w:r>
          </w:p>
          <w:p w14:paraId="59AFF261" w14:textId="0F8DB4F5" w:rsidR="005D5FDF" w:rsidRPr="00AB6577" w:rsidRDefault="005D5FDF" w:rsidP="00B3162E">
            <w:pPr>
              <w:rPr>
                <w:rFonts w:ascii="Arial" w:hAnsi="Arial" w:cs="Arial"/>
                <w:sz w:val="18"/>
                <w:szCs w:val="18"/>
              </w:rPr>
            </w:pPr>
          </w:p>
        </w:tc>
      </w:tr>
      <w:tr w:rsidR="00AB6577" w:rsidRPr="00AB6577" w14:paraId="07711036" w14:textId="77777777" w:rsidTr="00041500">
        <w:tc>
          <w:tcPr>
            <w:tcW w:w="1560" w:type="dxa"/>
          </w:tcPr>
          <w:p w14:paraId="16CC3C77" w14:textId="4946F7DE" w:rsidR="00C80A4B" w:rsidRPr="00AB6577" w:rsidRDefault="00C80A4B" w:rsidP="00B3162E">
            <w:pPr>
              <w:rPr>
                <w:rFonts w:ascii="Arial" w:hAnsi="Arial" w:cs="Arial"/>
                <w:sz w:val="18"/>
                <w:szCs w:val="18"/>
              </w:rPr>
            </w:pPr>
            <w:r w:rsidRPr="00AB6577">
              <w:rPr>
                <w:rFonts w:ascii="Arial" w:hAnsi="Arial" w:cs="Arial"/>
                <w:sz w:val="18"/>
                <w:szCs w:val="18"/>
              </w:rPr>
              <w:t>Falling objects</w:t>
            </w:r>
          </w:p>
        </w:tc>
        <w:tc>
          <w:tcPr>
            <w:tcW w:w="1559" w:type="dxa"/>
          </w:tcPr>
          <w:p w14:paraId="445C4E92" w14:textId="77777777" w:rsidR="00C80A4B" w:rsidRPr="00AB6577" w:rsidRDefault="00C80A4B" w:rsidP="00B3162E">
            <w:pPr>
              <w:rPr>
                <w:rFonts w:ascii="Arial" w:hAnsi="Arial" w:cs="Arial"/>
                <w:sz w:val="18"/>
                <w:szCs w:val="18"/>
              </w:rPr>
            </w:pPr>
            <w:r w:rsidRPr="00AB6577">
              <w:rPr>
                <w:rFonts w:ascii="Arial" w:hAnsi="Arial" w:cs="Arial"/>
                <w:sz w:val="18"/>
                <w:szCs w:val="18"/>
              </w:rPr>
              <w:t>Compass employees</w:t>
            </w:r>
          </w:p>
          <w:p w14:paraId="34EA8162" w14:textId="77777777" w:rsidR="00C80A4B" w:rsidRPr="00AB6577" w:rsidRDefault="00C80A4B" w:rsidP="00B3162E">
            <w:pPr>
              <w:rPr>
                <w:rFonts w:ascii="Arial" w:hAnsi="Arial" w:cs="Arial"/>
                <w:sz w:val="18"/>
                <w:szCs w:val="18"/>
              </w:rPr>
            </w:pPr>
            <w:r w:rsidRPr="00AB6577">
              <w:rPr>
                <w:rFonts w:ascii="Arial" w:hAnsi="Arial" w:cs="Arial"/>
                <w:sz w:val="18"/>
                <w:szCs w:val="18"/>
              </w:rPr>
              <w:t>Agency staff</w:t>
            </w:r>
          </w:p>
          <w:p w14:paraId="34386843" w14:textId="4DC98960" w:rsidR="00FD0C75" w:rsidRPr="00AB6577" w:rsidRDefault="00FD0C75" w:rsidP="00B3162E">
            <w:pPr>
              <w:rPr>
                <w:rFonts w:ascii="Arial" w:hAnsi="Arial" w:cs="Arial"/>
                <w:sz w:val="18"/>
                <w:szCs w:val="18"/>
              </w:rPr>
            </w:pPr>
            <w:r w:rsidRPr="00AB6577">
              <w:rPr>
                <w:rFonts w:ascii="Arial" w:hAnsi="Arial" w:cs="Arial"/>
                <w:sz w:val="18"/>
                <w:szCs w:val="18"/>
              </w:rPr>
              <w:t>Members of the public</w:t>
            </w:r>
          </w:p>
        </w:tc>
        <w:tc>
          <w:tcPr>
            <w:tcW w:w="2126" w:type="dxa"/>
          </w:tcPr>
          <w:p w14:paraId="7304B3AB" w14:textId="384C3F2D" w:rsidR="00C80A4B" w:rsidRPr="00AB6577" w:rsidRDefault="00FD0C75" w:rsidP="00B3162E">
            <w:pPr>
              <w:rPr>
                <w:rFonts w:ascii="Arial" w:hAnsi="Arial" w:cs="Arial"/>
                <w:sz w:val="18"/>
                <w:szCs w:val="18"/>
              </w:rPr>
            </w:pPr>
            <w:r w:rsidRPr="00AB6577">
              <w:rPr>
                <w:rFonts w:ascii="Arial" w:hAnsi="Arial" w:cs="Arial"/>
                <w:bCs/>
                <w:sz w:val="18"/>
                <w:szCs w:val="18"/>
              </w:rPr>
              <w:t xml:space="preserve">Bruising/crush/impact injuries to limbs/fingers/toes from body parts being trapped or hit by falling objects  </w:t>
            </w:r>
          </w:p>
        </w:tc>
        <w:tc>
          <w:tcPr>
            <w:tcW w:w="5529" w:type="dxa"/>
          </w:tcPr>
          <w:p w14:paraId="2B2C815F" w14:textId="1AC85BDF" w:rsidR="00E917B1" w:rsidRPr="00AB6577"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 xml:space="preserve">Employees must ensure that the load is stacked securely. </w:t>
            </w:r>
          </w:p>
          <w:p w14:paraId="2AC7669A" w14:textId="77777777" w:rsidR="00041500" w:rsidRPr="00AB6577" w:rsidRDefault="00041500" w:rsidP="00041500">
            <w:pPr>
              <w:pStyle w:val="ListParagraph"/>
              <w:numPr>
                <w:ilvl w:val="0"/>
                <w:numId w:val="29"/>
              </w:numPr>
              <w:ind w:left="357" w:hanging="357"/>
              <w:rPr>
                <w:rFonts w:ascii="Arial" w:hAnsi="Arial" w:cs="Arial"/>
                <w:sz w:val="18"/>
                <w:szCs w:val="18"/>
              </w:rPr>
            </w:pPr>
            <w:r w:rsidRPr="00AB6577">
              <w:rPr>
                <w:rFonts w:ascii="Arial" w:hAnsi="Arial" w:cs="Arial"/>
                <w:sz w:val="18"/>
                <w:szCs w:val="18"/>
              </w:rPr>
              <w:t>Operators must be trained to be able to test or assess the weight of a pallet before moving it.</w:t>
            </w:r>
          </w:p>
          <w:p w14:paraId="13792D31" w14:textId="3FF46E58" w:rsidR="00041500" w:rsidRPr="00AB6577" w:rsidRDefault="00041500" w:rsidP="00041500">
            <w:pPr>
              <w:pStyle w:val="ListParagraph"/>
              <w:numPr>
                <w:ilvl w:val="0"/>
                <w:numId w:val="29"/>
              </w:numPr>
              <w:ind w:left="357" w:hanging="357"/>
              <w:rPr>
                <w:rFonts w:ascii="Arial" w:hAnsi="Arial" w:cs="Arial"/>
                <w:sz w:val="18"/>
                <w:szCs w:val="18"/>
              </w:rPr>
            </w:pPr>
            <w:r w:rsidRPr="00AB6577">
              <w:rPr>
                <w:rFonts w:ascii="Arial" w:hAnsi="Arial" w:cs="Arial"/>
                <w:sz w:val="18"/>
                <w:szCs w:val="18"/>
              </w:rPr>
              <w:t>Never lift loads that exceed the lift truck’s rated capacity.</w:t>
            </w:r>
          </w:p>
          <w:p w14:paraId="1F3A04C1" w14:textId="47811753" w:rsidR="00D259C2" w:rsidRPr="00AB6577" w:rsidRDefault="00D259C2" w:rsidP="00041500">
            <w:pPr>
              <w:pStyle w:val="ListParagraph"/>
              <w:numPr>
                <w:ilvl w:val="0"/>
                <w:numId w:val="29"/>
              </w:numPr>
              <w:ind w:left="357" w:hanging="357"/>
              <w:rPr>
                <w:rFonts w:ascii="Arial" w:hAnsi="Arial" w:cs="Arial"/>
                <w:sz w:val="18"/>
                <w:szCs w:val="18"/>
              </w:rPr>
            </w:pPr>
            <w:r w:rsidRPr="00AB6577">
              <w:rPr>
                <w:rFonts w:ascii="Arial" w:hAnsi="Arial" w:cs="Arial"/>
                <w:sz w:val="18"/>
                <w:szCs w:val="18"/>
              </w:rPr>
              <w:t xml:space="preserve">The lift height and boom extension must be considered when </w:t>
            </w:r>
            <w:r w:rsidR="00EA134F">
              <w:rPr>
                <w:rFonts w:ascii="Arial" w:hAnsi="Arial" w:cs="Arial"/>
                <w:sz w:val="18"/>
                <w:szCs w:val="18"/>
              </w:rPr>
              <w:t>considering the load capacity.</w:t>
            </w:r>
          </w:p>
          <w:p w14:paraId="656BD8F9" w14:textId="5AF774B9" w:rsidR="00E917B1" w:rsidRPr="00AB6577" w:rsidRDefault="00041500"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Always check</w:t>
            </w:r>
            <w:r w:rsidR="00E917B1" w:rsidRPr="00AB6577">
              <w:rPr>
                <w:rFonts w:ascii="Arial" w:hAnsi="Arial" w:cs="Arial"/>
                <w:sz w:val="18"/>
                <w:szCs w:val="18"/>
              </w:rPr>
              <w:t xml:space="preserve"> the pallet is not damaged before lifting it.</w:t>
            </w:r>
          </w:p>
          <w:p w14:paraId="608F1D8E" w14:textId="2CFCC41F" w:rsidR="00E917B1" w:rsidRPr="00AB6577"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Ensure that the forks are the correct length for the application at least 2/3 length of the load.</w:t>
            </w:r>
          </w:p>
          <w:p w14:paraId="756FC2E3" w14:textId="55193E13" w:rsidR="00E917B1" w:rsidRPr="00AB6577" w:rsidRDefault="00027D0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L</w:t>
            </w:r>
            <w:r w:rsidR="00E917B1" w:rsidRPr="00AB6577">
              <w:rPr>
                <w:rFonts w:ascii="Arial" w:hAnsi="Arial" w:cs="Arial"/>
                <w:sz w:val="18"/>
                <w:szCs w:val="18"/>
              </w:rPr>
              <w:t>ift truck forks must be fully engaged under the pallet before lifting.</w:t>
            </w:r>
          </w:p>
          <w:p w14:paraId="1E0D8082" w14:textId="68724B77" w:rsidR="00E917B1"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Never attempt to lift loads with one fork, or to push loads with the forks.</w:t>
            </w:r>
          </w:p>
          <w:p w14:paraId="211FFB82" w14:textId="54D505D7" w:rsidR="00390D8A" w:rsidRPr="00AB6577" w:rsidRDefault="00390D8A" w:rsidP="00E917B1">
            <w:pPr>
              <w:pStyle w:val="ListParagraph"/>
              <w:numPr>
                <w:ilvl w:val="0"/>
                <w:numId w:val="29"/>
              </w:numPr>
              <w:ind w:left="357" w:hanging="357"/>
              <w:rPr>
                <w:rFonts w:ascii="Arial" w:hAnsi="Arial" w:cs="Arial"/>
                <w:sz w:val="18"/>
                <w:szCs w:val="18"/>
              </w:rPr>
            </w:pPr>
            <w:r>
              <w:rPr>
                <w:rFonts w:ascii="Arial" w:hAnsi="Arial" w:cs="Arial"/>
                <w:sz w:val="18"/>
                <w:szCs w:val="18"/>
              </w:rPr>
              <w:t xml:space="preserve">Only lift </w:t>
            </w:r>
            <w:r w:rsidR="001C316D">
              <w:rPr>
                <w:rFonts w:ascii="Arial" w:hAnsi="Arial" w:cs="Arial"/>
                <w:sz w:val="18"/>
                <w:szCs w:val="18"/>
              </w:rPr>
              <w:t>loads with designated fork inserts for stability</w:t>
            </w:r>
            <w:r w:rsidR="00C11C9F">
              <w:rPr>
                <w:rFonts w:ascii="Arial" w:hAnsi="Arial" w:cs="Arial"/>
                <w:sz w:val="18"/>
                <w:szCs w:val="18"/>
              </w:rPr>
              <w:t xml:space="preserve"> above and below the forks</w:t>
            </w:r>
            <w:r w:rsidR="009E6FFE">
              <w:rPr>
                <w:rFonts w:ascii="Arial" w:hAnsi="Arial" w:cs="Arial"/>
                <w:sz w:val="18"/>
                <w:szCs w:val="18"/>
              </w:rPr>
              <w:t>, never lift roll cages or trolleys</w:t>
            </w:r>
            <w:r w:rsidR="008A1EC9">
              <w:rPr>
                <w:rFonts w:ascii="Arial" w:hAnsi="Arial" w:cs="Arial"/>
                <w:sz w:val="18"/>
                <w:szCs w:val="18"/>
              </w:rPr>
              <w:t>.</w:t>
            </w:r>
          </w:p>
          <w:p w14:paraId="69A7050F" w14:textId="29C38BB2" w:rsidR="00E917B1" w:rsidRPr="00AB6577"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Do not continue with moving if the load becomes unstable; get assistance to stabilise the load.</w:t>
            </w:r>
          </w:p>
          <w:p w14:paraId="4DD2EC54" w14:textId="50C8B99D" w:rsidR="000F2C73" w:rsidRPr="00AB6577" w:rsidRDefault="000F2C73"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Where there is a significant risk of falling materials endangering the operator a falling object protective structure (FOPS</w:t>
            </w:r>
            <w:r w:rsidR="003C6401" w:rsidRPr="00AB6577">
              <w:rPr>
                <w:rFonts w:ascii="Arial" w:hAnsi="Arial" w:cs="Arial"/>
                <w:sz w:val="18"/>
                <w:szCs w:val="18"/>
              </w:rPr>
              <w:t>, overhead guard)</w:t>
            </w:r>
            <w:r w:rsidRPr="00AB6577">
              <w:rPr>
                <w:rFonts w:ascii="Arial" w:hAnsi="Arial" w:cs="Arial"/>
                <w:sz w:val="18"/>
                <w:szCs w:val="18"/>
              </w:rPr>
              <w:t>) must be provided.</w:t>
            </w:r>
          </w:p>
          <w:p w14:paraId="3F858CF5" w14:textId="379920EA" w:rsidR="00D91C5D" w:rsidRPr="00AB6577" w:rsidRDefault="00D91C5D"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A load back-rest extension should be fitted if the lift truck is liable to fall on the operator. This should be high enough to prevent the load, or part of the load, rolling over the top.</w:t>
            </w:r>
          </w:p>
          <w:p w14:paraId="166DA574" w14:textId="71502872" w:rsidR="009E1540" w:rsidRPr="00AB6577" w:rsidRDefault="009E1540" w:rsidP="00041500">
            <w:pPr>
              <w:pStyle w:val="ListParagraph"/>
              <w:ind w:left="357"/>
              <w:rPr>
                <w:rFonts w:ascii="Arial" w:hAnsi="Arial" w:cs="Arial"/>
                <w:sz w:val="18"/>
                <w:szCs w:val="18"/>
              </w:rPr>
            </w:pPr>
          </w:p>
        </w:tc>
      </w:tr>
      <w:tr w:rsidR="00AB6577" w:rsidRPr="00AB6577" w14:paraId="4C72A021" w14:textId="77777777" w:rsidTr="00041500">
        <w:tc>
          <w:tcPr>
            <w:tcW w:w="1560" w:type="dxa"/>
          </w:tcPr>
          <w:p w14:paraId="7D0FA78B" w14:textId="77777777" w:rsidR="003C6401" w:rsidRPr="00AB6577" w:rsidRDefault="00B1446C" w:rsidP="00B3162E">
            <w:pPr>
              <w:rPr>
                <w:rFonts w:ascii="Arial" w:hAnsi="Arial" w:cs="Arial"/>
                <w:sz w:val="18"/>
                <w:szCs w:val="18"/>
              </w:rPr>
            </w:pPr>
            <w:r w:rsidRPr="00AB6577">
              <w:rPr>
                <w:rFonts w:ascii="Arial" w:hAnsi="Arial" w:cs="Arial"/>
                <w:sz w:val="18"/>
                <w:szCs w:val="18"/>
              </w:rPr>
              <w:t>Overturning</w:t>
            </w:r>
            <w:r w:rsidR="008F02F5" w:rsidRPr="00AB6577">
              <w:rPr>
                <w:rFonts w:ascii="Arial" w:hAnsi="Arial" w:cs="Arial"/>
                <w:sz w:val="18"/>
                <w:szCs w:val="18"/>
              </w:rPr>
              <w:t>/</w:t>
            </w:r>
          </w:p>
          <w:p w14:paraId="1F883EB2" w14:textId="6BC198CB" w:rsidR="00C80A4B" w:rsidRPr="00AB6577" w:rsidRDefault="008F02F5" w:rsidP="00B3162E">
            <w:pPr>
              <w:rPr>
                <w:rFonts w:ascii="Arial" w:hAnsi="Arial" w:cs="Arial"/>
                <w:sz w:val="18"/>
                <w:szCs w:val="18"/>
              </w:rPr>
            </w:pPr>
            <w:r w:rsidRPr="00AB6577">
              <w:rPr>
                <w:rFonts w:ascii="Arial" w:hAnsi="Arial" w:cs="Arial"/>
                <w:sz w:val="18"/>
                <w:szCs w:val="18"/>
              </w:rPr>
              <w:t>tipping/rolling</w:t>
            </w:r>
            <w:r w:rsidR="00B1446C" w:rsidRPr="00AB6577">
              <w:rPr>
                <w:rFonts w:ascii="Arial" w:hAnsi="Arial" w:cs="Arial"/>
                <w:sz w:val="18"/>
                <w:szCs w:val="18"/>
              </w:rPr>
              <w:t xml:space="preserve"> lift trucks</w:t>
            </w:r>
            <w:r w:rsidR="001678B5" w:rsidRPr="00AB6577">
              <w:rPr>
                <w:rFonts w:ascii="Arial" w:hAnsi="Arial" w:cs="Arial"/>
                <w:sz w:val="18"/>
                <w:szCs w:val="18"/>
              </w:rPr>
              <w:t xml:space="preserve"> </w:t>
            </w:r>
          </w:p>
        </w:tc>
        <w:tc>
          <w:tcPr>
            <w:tcW w:w="1559" w:type="dxa"/>
          </w:tcPr>
          <w:p w14:paraId="2AED97C1" w14:textId="77777777" w:rsidR="00FD0C75" w:rsidRPr="00AB6577" w:rsidRDefault="00FD0C75" w:rsidP="00FD0C75">
            <w:pPr>
              <w:rPr>
                <w:rFonts w:ascii="Arial" w:hAnsi="Arial" w:cs="Arial"/>
                <w:sz w:val="18"/>
                <w:szCs w:val="18"/>
              </w:rPr>
            </w:pPr>
            <w:r w:rsidRPr="00AB6577">
              <w:rPr>
                <w:rFonts w:ascii="Arial" w:hAnsi="Arial" w:cs="Arial"/>
                <w:sz w:val="18"/>
                <w:szCs w:val="18"/>
              </w:rPr>
              <w:t>Compass employees</w:t>
            </w:r>
          </w:p>
          <w:p w14:paraId="77E38DC4" w14:textId="77777777" w:rsidR="00FD0C75" w:rsidRPr="00AB6577" w:rsidRDefault="00FD0C75" w:rsidP="00FD0C75">
            <w:pPr>
              <w:rPr>
                <w:rFonts w:ascii="Arial" w:hAnsi="Arial" w:cs="Arial"/>
                <w:sz w:val="18"/>
                <w:szCs w:val="18"/>
              </w:rPr>
            </w:pPr>
            <w:r w:rsidRPr="00AB6577">
              <w:rPr>
                <w:rFonts w:ascii="Arial" w:hAnsi="Arial" w:cs="Arial"/>
                <w:sz w:val="18"/>
                <w:szCs w:val="18"/>
              </w:rPr>
              <w:t>Agency staff</w:t>
            </w:r>
          </w:p>
          <w:p w14:paraId="48D9FFEA" w14:textId="6FC2A36B" w:rsidR="00C80A4B" w:rsidRPr="00AB6577" w:rsidRDefault="00FD0C75" w:rsidP="00FD0C75">
            <w:pPr>
              <w:rPr>
                <w:rFonts w:ascii="Arial" w:hAnsi="Arial" w:cs="Arial"/>
                <w:sz w:val="18"/>
                <w:szCs w:val="18"/>
              </w:rPr>
            </w:pPr>
            <w:r w:rsidRPr="00AB6577">
              <w:rPr>
                <w:rFonts w:ascii="Arial" w:hAnsi="Arial" w:cs="Arial"/>
                <w:sz w:val="18"/>
                <w:szCs w:val="18"/>
              </w:rPr>
              <w:t>Members of the public</w:t>
            </w:r>
          </w:p>
        </w:tc>
        <w:tc>
          <w:tcPr>
            <w:tcW w:w="2126" w:type="dxa"/>
          </w:tcPr>
          <w:p w14:paraId="6E3B9842" w14:textId="438A8A68" w:rsidR="00C80A4B" w:rsidRPr="00AB6577" w:rsidRDefault="00FD0C75" w:rsidP="00B3162E">
            <w:pPr>
              <w:rPr>
                <w:rFonts w:ascii="Arial" w:hAnsi="Arial" w:cs="Arial"/>
                <w:sz w:val="18"/>
                <w:szCs w:val="18"/>
              </w:rPr>
            </w:pPr>
            <w:bookmarkStart w:id="2" w:name="_Hlk111470310"/>
            <w:r w:rsidRPr="00AB6577">
              <w:rPr>
                <w:rFonts w:ascii="Arial" w:hAnsi="Arial" w:cs="Arial"/>
                <w:bCs/>
                <w:sz w:val="18"/>
                <w:szCs w:val="18"/>
              </w:rPr>
              <w:t>Bruising/crush/impact injuries to limbs/fingers/toes from body parts being trapped or hit by falling or overturned equipment</w:t>
            </w:r>
            <w:bookmarkEnd w:id="2"/>
          </w:p>
        </w:tc>
        <w:tc>
          <w:tcPr>
            <w:tcW w:w="5529" w:type="dxa"/>
          </w:tcPr>
          <w:p w14:paraId="0D3EB4A9" w14:textId="47D3D20B" w:rsidR="009A68B3" w:rsidRPr="00AB6577" w:rsidRDefault="009A68B3"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Avoid uneven </w:t>
            </w:r>
            <w:r w:rsidR="000C7BCF" w:rsidRPr="00AB6577">
              <w:rPr>
                <w:rFonts w:ascii="Arial" w:hAnsi="Arial" w:cs="Arial"/>
                <w:sz w:val="18"/>
                <w:szCs w:val="18"/>
              </w:rPr>
              <w:t>surfaces</w:t>
            </w:r>
            <w:r w:rsidRPr="00AB6577">
              <w:rPr>
                <w:rFonts w:ascii="Arial" w:hAnsi="Arial" w:cs="Arial"/>
                <w:sz w:val="18"/>
                <w:szCs w:val="18"/>
              </w:rPr>
              <w:t xml:space="preserve"> and substantial gradients.</w:t>
            </w:r>
          </w:p>
          <w:p w14:paraId="242DD860" w14:textId="303C7CA8" w:rsidR="00803F08" w:rsidRPr="00AB6577" w:rsidRDefault="00803F08" w:rsidP="00B1446C">
            <w:pPr>
              <w:pStyle w:val="ListParagraph"/>
              <w:numPr>
                <w:ilvl w:val="0"/>
                <w:numId w:val="31"/>
              </w:numPr>
              <w:rPr>
                <w:rFonts w:ascii="Arial" w:hAnsi="Arial" w:cs="Arial"/>
                <w:sz w:val="18"/>
                <w:szCs w:val="18"/>
              </w:rPr>
            </w:pPr>
            <w:r w:rsidRPr="00AB6577">
              <w:rPr>
                <w:rFonts w:ascii="Arial" w:hAnsi="Arial" w:cs="Arial"/>
                <w:sz w:val="18"/>
                <w:szCs w:val="18"/>
              </w:rPr>
              <w:t>Do not brake or accelerate harshly.</w:t>
            </w:r>
          </w:p>
          <w:p w14:paraId="57B9D1B1" w14:textId="71A13EB4" w:rsidR="000C7BCF" w:rsidRPr="00AB6577" w:rsidRDefault="000C7BCF"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Only use a lift truck on soft ground if it specifically designed to </w:t>
            </w:r>
            <w:r w:rsidR="00027D01" w:rsidRPr="00AB6577">
              <w:rPr>
                <w:rFonts w:ascii="Arial" w:hAnsi="Arial" w:cs="Arial"/>
                <w:sz w:val="18"/>
                <w:szCs w:val="18"/>
              </w:rPr>
              <w:t>for use o</w:t>
            </w:r>
            <w:r w:rsidR="009D2C7E" w:rsidRPr="00AB6577">
              <w:rPr>
                <w:rFonts w:ascii="Arial" w:hAnsi="Arial" w:cs="Arial"/>
                <w:sz w:val="18"/>
                <w:szCs w:val="18"/>
              </w:rPr>
              <w:t>n soft ground</w:t>
            </w:r>
            <w:r w:rsidRPr="00AB6577">
              <w:rPr>
                <w:rFonts w:ascii="Arial" w:hAnsi="Arial" w:cs="Arial"/>
                <w:sz w:val="18"/>
                <w:szCs w:val="18"/>
              </w:rPr>
              <w:t>.</w:t>
            </w:r>
          </w:p>
          <w:p w14:paraId="438A44C9" w14:textId="25FF19B9" w:rsidR="000C7BCF" w:rsidRPr="00AB6577" w:rsidRDefault="000C7BCF"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If you </w:t>
            </w:r>
            <w:proofErr w:type="gramStart"/>
            <w:r w:rsidRPr="00AB6577">
              <w:rPr>
                <w:rFonts w:ascii="Arial" w:hAnsi="Arial" w:cs="Arial"/>
                <w:sz w:val="18"/>
                <w:szCs w:val="18"/>
              </w:rPr>
              <w:t>have to</w:t>
            </w:r>
            <w:proofErr w:type="gramEnd"/>
            <w:r w:rsidRPr="00AB6577">
              <w:rPr>
                <w:rFonts w:ascii="Arial" w:hAnsi="Arial" w:cs="Arial"/>
                <w:sz w:val="18"/>
                <w:szCs w:val="18"/>
              </w:rPr>
              <w:t xml:space="preserve"> travel on a slope or incline, ensure the load faces the hill at all times.</w:t>
            </w:r>
          </w:p>
          <w:p w14:paraId="468A87FA" w14:textId="1BFEF2E4" w:rsidR="000C7BCF" w:rsidRPr="00AB6577" w:rsidRDefault="000C7BCF"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When loaded, the </w:t>
            </w:r>
            <w:r w:rsidR="00DA3819" w:rsidRPr="00AB6577">
              <w:rPr>
                <w:rFonts w:ascii="Arial" w:hAnsi="Arial" w:cs="Arial"/>
                <w:sz w:val="18"/>
                <w:szCs w:val="18"/>
              </w:rPr>
              <w:t>lift truck</w:t>
            </w:r>
            <w:r w:rsidRPr="00AB6577">
              <w:rPr>
                <w:rFonts w:ascii="Arial" w:hAnsi="Arial" w:cs="Arial"/>
                <w:sz w:val="18"/>
                <w:szCs w:val="18"/>
              </w:rPr>
              <w:t xml:space="preserve"> must be driven up the slope and reversed down the slope.</w:t>
            </w:r>
          </w:p>
          <w:p w14:paraId="3B349D0C" w14:textId="79156868" w:rsidR="00C80A4B" w:rsidRPr="00F87B47" w:rsidRDefault="009D2C7E" w:rsidP="00F87B47">
            <w:pPr>
              <w:pStyle w:val="ListParagraph"/>
              <w:numPr>
                <w:ilvl w:val="0"/>
                <w:numId w:val="31"/>
              </w:numPr>
              <w:rPr>
                <w:rFonts w:ascii="Arial" w:hAnsi="Arial" w:cs="Arial"/>
                <w:sz w:val="18"/>
                <w:szCs w:val="18"/>
              </w:rPr>
            </w:pPr>
            <w:r w:rsidRPr="00AB6577">
              <w:rPr>
                <w:rFonts w:ascii="Arial" w:hAnsi="Arial" w:cs="Arial"/>
                <w:sz w:val="18"/>
                <w:szCs w:val="18"/>
              </w:rPr>
              <w:t>Lift trucks must not be driven over speed humps</w:t>
            </w:r>
            <w:r w:rsidR="001678B5" w:rsidRPr="00AB6577">
              <w:rPr>
                <w:rFonts w:ascii="Arial" w:hAnsi="Arial" w:cs="Arial"/>
                <w:sz w:val="18"/>
                <w:szCs w:val="18"/>
              </w:rPr>
              <w:t>.</w:t>
            </w:r>
          </w:p>
          <w:p w14:paraId="7F4D1D86" w14:textId="7DF817A6" w:rsidR="0048218D" w:rsidRPr="00AB6577" w:rsidRDefault="00FB5826" w:rsidP="00FB5826">
            <w:pPr>
              <w:pStyle w:val="ListParagraph"/>
              <w:tabs>
                <w:tab w:val="left" w:pos="3741"/>
              </w:tabs>
              <w:ind w:left="360"/>
              <w:rPr>
                <w:rFonts w:ascii="Arial" w:hAnsi="Arial" w:cs="Arial"/>
                <w:bCs/>
                <w:sz w:val="18"/>
                <w:szCs w:val="18"/>
              </w:rPr>
            </w:pPr>
            <w:r>
              <w:rPr>
                <w:rFonts w:ascii="Arial" w:hAnsi="Arial" w:cs="Arial"/>
                <w:bCs/>
                <w:sz w:val="18"/>
                <w:szCs w:val="18"/>
              </w:rPr>
              <w:tab/>
            </w:r>
          </w:p>
        </w:tc>
      </w:tr>
      <w:tr w:rsidR="00AB6577" w:rsidRPr="00AB6577" w14:paraId="422CE883" w14:textId="77777777" w:rsidTr="00041500">
        <w:tc>
          <w:tcPr>
            <w:tcW w:w="1560" w:type="dxa"/>
          </w:tcPr>
          <w:p w14:paraId="69CF3218" w14:textId="4CAC82BA" w:rsidR="00AB6577" w:rsidRPr="00AB6577" w:rsidRDefault="00AB6577" w:rsidP="00AB6577">
            <w:pPr>
              <w:rPr>
                <w:rFonts w:ascii="Arial" w:hAnsi="Arial" w:cs="Arial"/>
                <w:sz w:val="18"/>
                <w:szCs w:val="18"/>
              </w:rPr>
            </w:pPr>
            <w:r w:rsidRPr="00AB6577">
              <w:rPr>
                <w:rFonts w:ascii="Arial" w:hAnsi="Arial" w:cs="Arial"/>
                <w:b/>
                <w:sz w:val="18"/>
                <w:szCs w:val="18"/>
              </w:rPr>
              <w:lastRenderedPageBreak/>
              <w:t>What are the hazards?</w:t>
            </w:r>
          </w:p>
        </w:tc>
        <w:tc>
          <w:tcPr>
            <w:tcW w:w="1559" w:type="dxa"/>
          </w:tcPr>
          <w:p w14:paraId="4CC1AAA5" w14:textId="111FFAFB" w:rsidR="00AB6577" w:rsidRPr="00AB6577" w:rsidRDefault="00AB6577" w:rsidP="00AB6577">
            <w:pPr>
              <w:rPr>
                <w:rFonts w:ascii="Arial" w:hAnsi="Arial" w:cs="Arial"/>
                <w:sz w:val="18"/>
                <w:szCs w:val="18"/>
              </w:rPr>
            </w:pPr>
            <w:r w:rsidRPr="00AB6577">
              <w:rPr>
                <w:rFonts w:ascii="Arial" w:hAnsi="Arial" w:cs="Arial"/>
                <w:b/>
                <w:sz w:val="18"/>
                <w:szCs w:val="18"/>
              </w:rPr>
              <w:t>Who might be harmed?</w:t>
            </w:r>
          </w:p>
        </w:tc>
        <w:tc>
          <w:tcPr>
            <w:tcW w:w="2126" w:type="dxa"/>
          </w:tcPr>
          <w:p w14:paraId="3CBC534F" w14:textId="12EC27C2" w:rsidR="00AB6577" w:rsidRPr="00AB6577" w:rsidRDefault="00AB6577" w:rsidP="00AB6577">
            <w:pPr>
              <w:rPr>
                <w:rFonts w:ascii="Arial" w:hAnsi="Arial" w:cs="Arial"/>
                <w:sz w:val="18"/>
                <w:szCs w:val="18"/>
              </w:rPr>
            </w:pPr>
            <w:r w:rsidRPr="00AB6577">
              <w:rPr>
                <w:rFonts w:ascii="Arial" w:hAnsi="Arial" w:cs="Arial"/>
                <w:b/>
                <w:sz w:val="18"/>
                <w:szCs w:val="18"/>
              </w:rPr>
              <w:t>How might they be harmed?</w:t>
            </w:r>
          </w:p>
        </w:tc>
        <w:tc>
          <w:tcPr>
            <w:tcW w:w="5529" w:type="dxa"/>
          </w:tcPr>
          <w:p w14:paraId="1FD4CF99" w14:textId="08BDF647" w:rsidR="00AB6577" w:rsidRPr="00AB6577" w:rsidRDefault="00AB6577" w:rsidP="00AB6577">
            <w:pPr>
              <w:rPr>
                <w:rFonts w:ascii="Arial" w:hAnsi="Arial" w:cs="Arial"/>
                <w:sz w:val="18"/>
                <w:szCs w:val="18"/>
              </w:rPr>
            </w:pPr>
            <w:r w:rsidRPr="00AB6577">
              <w:rPr>
                <w:rFonts w:ascii="Arial" w:hAnsi="Arial" w:cs="Arial"/>
                <w:b/>
                <w:sz w:val="18"/>
                <w:szCs w:val="18"/>
              </w:rPr>
              <w:t>What are you already doing to control the risks?</w:t>
            </w:r>
          </w:p>
        </w:tc>
      </w:tr>
      <w:tr w:rsidR="00AB6577" w:rsidRPr="00AB6577" w14:paraId="21EA163D" w14:textId="77777777" w:rsidTr="00041500">
        <w:tc>
          <w:tcPr>
            <w:tcW w:w="1560" w:type="dxa"/>
          </w:tcPr>
          <w:p w14:paraId="4CDD1CCD" w14:textId="77777777" w:rsidR="00AB6577" w:rsidRPr="00AB6577" w:rsidRDefault="00AB6577" w:rsidP="00AB6577">
            <w:pPr>
              <w:rPr>
                <w:rFonts w:ascii="Arial" w:hAnsi="Arial" w:cs="Arial"/>
                <w:sz w:val="18"/>
                <w:szCs w:val="18"/>
              </w:rPr>
            </w:pPr>
            <w:r w:rsidRPr="00AB6577">
              <w:rPr>
                <w:rFonts w:ascii="Arial" w:hAnsi="Arial" w:cs="Arial"/>
                <w:sz w:val="18"/>
                <w:szCs w:val="18"/>
              </w:rPr>
              <w:t>Overturning/</w:t>
            </w:r>
          </w:p>
          <w:p w14:paraId="0BA09296" w14:textId="096AF4A5" w:rsidR="00AB6577" w:rsidRPr="00AB6577" w:rsidRDefault="00AB6577" w:rsidP="00AB6577">
            <w:pPr>
              <w:rPr>
                <w:rFonts w:ascii="Arial" w:hAnsi="Arial" w:cs="Arial"/>
                <w:sz w:val="18"/>
                <w:szCs w:val="18"/>
              </w:rPr>
            </w:pPr>
            <w:r w:rsidRPr="00AB6577">
              <w:rPr>
                <w:rFonts w:ascii="Arial" w:hAnsi="Arial" w:cs="Arial"/>
                <w:sz w:val="18"/>
                <w:szCs w:val="18"/>
              </w:rPr>
              <w:t>tipping/rolling lift trucks</w:t>
            </w:r>
            <w:r>
              <w:rPr>
                <w:rFonts w:ascii="Arial" w:hAnsi="Arial" w:cs="Arial"/>
                <w:sz w:val="18"/>
                <w:szCs w:val="18"/>
              </w:rPr>
              <w:t xml:space="preserve"> continued</w:t>
            </w:r>
          </w:p>
        </w:tc>
        <w:tc>
          <w:tcPr>
            <w:tcW w:w="1559" w:type="dxa"/>
          </w:tcPr>
          <w:p w14:paraId="2A24360F" w14:textId="77777777" w:rsidR="00AB6577" w:rsidRPr="00AB6577" w:rsidRDefault="00AB6577" w:rsidP="00FD0C75">
            <w:pPr>
              <w:rPr>
                <w:rFonts w:ascii="Arial" w:hAnsi="Arial" w:cs="Arial"/>
                <w:sz w:val="18"/>
                <w:szCs w:val="18"/>
              </w:rPr>
            </w:pPr>
          </w:p>
        </w:tc>
        <w:tc>
          <w:tcPr>
            <w:tcW w:w="2126" w:type="dxa"/>
          </w:tcPr>
          <w:p w14:paraId="4A3AAA10" w14:textId="77777777" w:rsidR="00AB6577" w:rsidRPr="00AB6577" w:rsidRDefault="00AB6577" w:rsidP="00B3162E">
            <w:pPr>
              <w:rPr>
                <w:rFonts w:ascii="Arial" w:hAnsi="Arial" w:cs="Arial"/>
                <w:sz w:val="18"/>
                <w:szCs w:val="18"/>
              </w:rPr>
            </w:pPr>
          </w:p>
        </w:tc>
        <w:tc>
          <w:tcPr>
            <w:tcW w:w="5529" w:type="dxa"/>
          </w:tcPr>
          <w:p w14:paraId="2532C887" w14:textId="7C9A5CB6" w:rsidR="003168BF" w:rsidRDefault="003168BF" w:rsidP="00AB6577">
            <w:pPr>
              <w:pStyle w:val="ListParagraph"/>
              <w:numPr>
                <w:ilvl w:val="0"/>
                <w:numId w:val="31"/>
              </w:numPr>
              <w:rPr>
                <w:rFonts w:ascii="Arial" w:hAnsi="Arial" w:cs="Arial"/>
                <w:bCs/>
                <w:sz w:val="18"/>
                <w:szCs w:val="18"/>
              </w:rPr>
            </w:pPr>
            <w:r w:rsidRPr="00AB6577">
              <w:rPr>
                <w:rFonts w:ascii="Arial" w:hAnsi="Arial" w:cs="Arial"/>
                <w:bCs/>
                <w:sz w:val="18"/>
                <w:szCs w:val="18"/>
              </w:rPr>
              <w:t>Ensure the boom on a variable reach truck (telehandler) is fully retracted for travelling, except at creep speed (only on hard, level ground).</w:t>
            </w:r>
          </w:p>
          <w:p w14:paraId="03F5B441" w14:textId="4CB05ED4"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Never exceed the load capacity and never ignore any overload warning system.</w:t>
            </w:r>
          </w:p>
          <w:p w14:paraId="0410DB16" w14:textId="77777777"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When determining the load capacity, the lifting height and/or length, load centre distance load distance and load centre of gravity must be taken into consideration.</w:t>
            </w:r>
          </w:p>
          <w:p w14:paraId="15B19AAF" w14:textId="77777777"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Uneven loads must be loaded so that they heavier side is towards the back of the fork.</w:t>
            </w:r>
          </w:p>
          <w:p w14:paraId="5987EE2F" w14:textId="77777777"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Loads must always be loaded so that they are directly against the back of the fork.</w:t>
            </w:r>
          </w:p>
          <w:p w14:paraId="479B0A61" w14:textId="77777777" w:rsidR="00AB6577" w:rsidRPr="00AB6577" w:rsidRDefault="00AB6577" w:rsidP="00AB6577">
            <w:pPr>
              <w:rPr>
                <w:rFonts w:ascii="Arial" w:hAnsi="Arial" w:cs="Arial"/>
                <w:sz w:val="18"/>
                <w:szCs w:val="18"/>
              </w:rPr>
            </w:pPr>
          </w:p>
        </w:tc>
      </w:tr>
      <w:tr w:rsidR="00AB6577" w:rsidRPr="00AB6577" w14:paraId="0C6FAD9A" w14:textId="77777777" w:rsidTr="00041500">
        <w:tc>
          <w:tcPr>
            <w:tcW w:w="1560" w:type="dxa"/>
          </w:tcPr>
          <w:p w14:paraId="3EF51053" w14:textId="6A00946F" w:rsidR="00C80A4B" w:rsidRPr="00AB6577" w:rsidRDefault="00C80A4B" w:rsidP="00B3162E">
            <w:pPr>
              <w:rPr>
                <w:rFonts w:ascii="Arial" w:hAnsi="Arial" w:cs="Arial"/>
                <w:sz w:val="18"/>
                <w:szCs w:val="18"/>
              </w:rPr>
            </w:pPr>
            <w:r w:rsidRPr="00AB6577">
              <w:rPr>
                <w:rFonts w:ascii="Arial" w:hAnsi="Arial" w:cs="Arial"/>
                <w:sz w:val="18"/>
                <w:szCs w:val="18"/>
              </w:rPr>
              <w:t>Damaged or faulty equipment</w:t>
            </w:r>
          </w:p>
        </w:tc>
        <w:tc>
          <w:tcPr>
            <w:tcW w:w="1559" w:type="dxa"/>
          </w:tcPr>
          <w:p w14:paraId="71CA6520" w14:textId="77777777" w:rsidR="00FD0C75" w:rsidRPr="00AB6577" w:rsidRDefault="00FD0C75" w:rsidP="00FD0C75">
            <w:pPr>
              <w:rPr>
                <w:rFonts w:ascii="Arial" w:hAnsi="Arial" w:cs="Arial"/>
                <w:sz w:val="18"/>
                <w:szCs w:val="18"/>
              </w:rPr>
            </w:pPr>
            <w:r w:rsidRPr="00AB6577">
              <w:rPr>
                <w:rFonts w:ascii="Arial" w:hAnsi="Arial" w:cs="Arial"/>
                <w:sz w:val="18"/>
                <w:szCs w:val="18"/>
              </w:rPr>
              <w:t>Compass employees</w:t>
            </w:r>
          </w:p>
          <w:p w14:paraId="7C9666DF" w14:textId="77777777" w:rsidR="00FD0C75" w:rsidRPr="00AB6577" w:rsidRDefault="00FD0C75" w:rsidP="00FD0C75">
            <w:pPr>
              <w:rPr>
                <w:rFonts w:ascii="Arial" w:hAnsi="Arial" w:cs="Arial"/>
                <w:sz w:val="18"/>
                <w:szCs w:val="18"/>
              </w:rPr>
            </w:pPr>
            <w:r w:rsidRPr="00AB6577">
              <w:rPr>
                <w:rFonts w:ascii="Arial" w:hAnsi="Arial" w:cs="Arial"/>
                <w:sz w:val="18"/>
                <w:szCs w:val="18"/>
              </w:rPr>
              <w:t>Agency staff</w:t>
            </w:r>
          </w:p>
          <w:p w14:paraId="5A8025D4" w14:textId="51BFA12E" w:rsidR="00C80A4B" w:rsidRPr="00AB6577" w:rsidRDefault="00C80A4B" w:rsidP="00FD0C75">
            <w:pPr>
              <w:rPr>
                <w:rFonts w:ascii="Arial" w:hAnsi="Arial" w:cs="Arial"/>
                <w:sz w:val="18"/>
                <w:szCs w:val="18"/>
              </w:rPr>
            </w:pPr>
          </w:p>
        </w:tc>
        <w:tc>
          <w:tcPr>
            <w:tcW w:w="2126" w:type="dxa"/>
          </w:tcPr>
          <w:p w14:paraId="79A2F71F" w14:textId="77777777" w:rsidR="00C80A4B" w:rsidRPr="00AB6577" w:rsidRDefault="00FD0C75" w:rsidP="00B3162E">
            <w:pPr>
              <w:rPr>
                <w:rFonts w:ascii="Arial" w:hAnsi="Arial" w:cs="Arial"/>
                <w:sz w:val="18"/>
                <w:szCs w:val="18"/>
              </w:rPr>
            </w:pPr>
            <w:r w:rsidRPr="00AB6577">
              <w:rPr>
                <w:rFonts w:ascii="Arial" w:hAnsi="Arial" w:cs="Arial"/>
                <w:sz w:val="18"/>
                <w:szCs w:val="18"/>
              </w:rPr>
              <w:t>Electrocution</w:t>
            </w:r>
            <w:r w:rsidR="0083120A" w:rsidRPr="00AB6577">
              <w:rPr>
                <w:rFonts w:ascii="Arial" w:hAnsi="Arial" w:cs="Arial"/>
                <w:sz w:val="18"/>
                <w:szCs w:val="18"/>
              </w:rPr>
              <w:t xml:space="preserve">/burns </w:t>
            </w:r>
            <w:proofErr w:type="gramStart"/>
            <w:r w:rsidR="0083120A" w:rsidRPr="00AB6577">
              <w:rPr>
                <w:rFonts w:ascii="Arial" w:hAnsi="Arial" w:cs="Arial"/>
                <w:sz w:val="18"/>
                <w:szCs w:val="18"/>
              </w:rPr>
              <w:t>as a result of</w:t>
            </w:r>
            <w:proofErr w:type="gramEnd"/>
            <w:r w:rsidR="0083120A" w:rsidRPr="00AB6577">
              <w:rPr>
                <w:rFonts w:ascii="Arial" w:hAnsi="Arial" w:cs="Arial"/>
                <w:sz w:val="18"/>
                <w:szCs w:val="18"/>
              </w:rPr>
              <w:t xml:space="preserve"> contact with faulty equipment</w:t>
            </w:r>
          </w:p>
          <w:p w14:paraId="5B6C1FE7" w14:textId="77777777" w:rsidR="0083120A" w:rsidRDefault="0083120A" w:rsidP="00B3162E">
            <w:pPr>
              <w:rPr>
                <w:rFonts w:ascii="Arial" w:hAnsi="Arial" w:cs="Arial"/>
                <w:bCs/>
                <w:sz w:val="18"/>
                <w:szCs w:val="18"/>
              </w:rPr>
            </w:pPr>
            <w:r w:rsidRPr="00AB6577">
              <w:rPr>
                <w:rFonts w:ascii="Arial" w:hAnsi="Arial" w:cs="Arial"/>
                <w:bCs/>
                <w:sz w:val="18"/>
                <w:szCs w:val="18"/>
              </w:rPr>
              <w:t xml:space="preserve">Bruising/crush/impact injuries to limbs/fingers/toes from body parts being trapped or hit malfunctioning </w:t>
            </w:r>
            <w:proofErr w:type="gramStart"/>
            <w:r w:rsidRPr="00AB6577">
              <w:rPr>
                <w:rFonts w:ascii="Arial" w:hAnsi="Arial" w:cs="Arial"/>
                <w:bCs/>
                <w:sz w:val="18"/>
                <w:szCs w:val="18"/>
              </w:rPr>
              <w:t>equipment</w:t>
            </w:r>
            <w:proofErr w:type="gramEnd"/>
          </w:p>
          <w:p w14:paraId="01382284" w14:textId="2425DBC0" w:rsidR="00514132" w:rsidRPr="00AB6577" w:rsidRDefault="00514132" w:rsidP="00B3162E">
            <w:pPr>
              <w:rPr>
                <w:rFonts w:ascii="Arial" w:hAnsi="Arial" w:cs="Arial"/>
                <w:sz w:val="18"/>
                <w:szCs w:val="18"/>
              </w:rPr>
            </w:pPr>
          </w:p>
        </w:tc>
        <w:tc>
          <w:tcPr>
            <w:tcW w:w="5529" w:type="dxa"/>
          </w:tcPr>
          <w:p w14:paraId="3425F2CA" w14:textId="13480442" w:rsidR="00B90155" w:rsidRPr="00AB6577" w:rsidRDefault="009D2C7E" w:rsidP="00B90155">
            <w:pPr>
              <w:pStyle w:val="ListParagraph"/>
              <w:numPr>
                <w:ilvl w:val="0"/>
                <w:numId w:val="30"/>
              </w:numPr>
              <w:ind w:left="357" w:hanging="357"/>
              <w:rPr>
                <w:rFonts w:ascii="Arial" w:hAnsi="Arial" w:cs="Arial"/>
                <w:sz w:val="18"/>
                <w:szCs w:val="18"/>
              </w:rPr>
            </w:pPr>
            <w:r w:rsidRPr="00AB6577">
              <w:rPr>
                <w:rFonts w:ascii="Arial" w:hAnsi="Arial" w:cs="Arial"/>
                <w:sz w:val="18"/>
                <w:szCs w:val="18"/>
              </w:rPr>
              <w:t>L</w:t>
            </w:r>
            <w:r w:rsidR="00C25E98" w:rsidRPr="00AB6577">
              <w:rPr>
                <w:rFonts w:ascii="Arial" w:hAnsi="Arial" w:cs="Arial"/>
                <w:sz w:val="18"/>
                <w:szCs w:val="18"/>
              </w:rPr>
              <w:t>ift trucks</w:t>
            </w:r>
            <w:r w:rsidR="00B3162E" w:rsidRPr="00AB6577">
              <w:rPr>
                <w:rFonts w:ascii="Arial" w:hAnsi="Arial" w:cs="Arial"/>
                <w:sz w:val="18"/>
                <w:szCs w:val="18"/>
              </w:rPr>
              <w:t xml:space="preserve"> must</w:t>
            </w:r>
            <w:r w:rsidR="00C80A4B" w:rsidRPr="00AB6577">
              <w:rPr>
                <w:rFonts w:ascii="Arial" w:hAnsi="Arial" w:cs="Arial"/>
                <w:sz w:val="18"/>
                <w:szCs w:val="18"/>
              </w:rPr>
              <w:t xml:space="preserve"> be maintained by competent persons and in accordance with manufacturer's guidance.</w:t>
            </w:r>
            <w:r w:rsidR="00C80A4B" w:rsidRPr="00AB6577">
              <w:t xml:space="preserve"> </w:t>
            </w:r>
          </w:p>
          <w:p w14:paraId="4CD806E2" w14:textId="232B744B" w:rsidR="00B90155" w:rsidRPr="00AB6577" w:rsidRDefault="00B90155" w:rsidP="00B90155">
            <w:pPr>
              <w:pStyle w:val="ListParagraph"/>
              <w:numPr>
                <w:ilvl w:val="0"/>
                <w:numId w:val="30"/>
              </w:numPr>
              <w:ind w:left="357" w:hanging="357"/>
              <w:rPr>
                <w:rFonts w:ascii="Arial" w:hAnsi="Arial" w:cs="Arial"/>
                <w:sz w:val="18"/>
                <w:szCs w:val="18"/>
              </w:rPr>
            </w:pPr>
            <w:r w:rsidRPr="00AB6577">
              <w:rPr>
                <w:rFonts w:ascii="Arial" w:hAnsi="Arial" w:cs="Arial"/>
                <w:sz w:val="18"/>
                <w:szCs w:val="18"/>
              </w:rPr>
              <w:t>Lifting parts of lift trucks must be examined by a competent person at least every 12 months and the ‘report of thorough examination’ must be retained for at least t</w:t>
            </w:r>
            <w:r w:rsidR="00AB6577" w:rsidRPr="00AB6577">
              <w:rPr>
                <w:rFonts w:ascii="Arial" w:hAnsi="Arial" w:cs="Arial"/>
                <w:sz w:val="18"/>
                <w:szCs w:val="18"/>
              </w:rPr>
              <w:t>hree</w:t>
            </w:r>
            <w:r w:rsidRPr="00AB6577">
              <w:rPr>
                <w:rFonts w:ascii="Arial" w:hAnsi="Arial" w:cs="Arial"/>
                <w:sz w:val="18"/>
                <w:szCs w:val="18"/>
              </w:rPr>
              <w:t xml:space="preserve"> years.</w:t>
            </w:r>
          </w:p>
          <w:p w14:paraId="34A67E13" w14:textId="035F2ED5" w:rsidR="00C80A4B" w:rsidRPr="00AB6577" w:rsidRDefault="00041500"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Daily p</w:t>
            </w:r>
            <w:r w:rsidR="00F55B1E" w:rsidRPr="00AB6577">
              <w:rPr>
                <w:rFonts w:ascii="Arial" w:hAnsi="Arial" w:cs="Arial"/>
                <w:sz w:val="18"/>
                <w:szCs w:val="18"/>
              </w:rPr>
              <w:t xml:space="preserve">re-use checks </w:t>
            </w:r>
            <w:r w:rsidRPr="00AB6577">
              <w:rPr>
                <w:rFonts w:ascii="Arial" w:hAnsi="Arial" w:cs="Arial"/>
                <w:sz w:val="18"/>
                <w:szCs w:val="18"/>
              </w:rPr>
              <w:t>must</w:t>
            </w:r>
            <w:r w:rsidR="00F55B1E" w:rsidRPr="00AB6577">
              <w:rPr>
                <w:rFonts w:ascii="Arial" w:hAnsi="Arial" w:cs="Arial"/>
                <w:sz w:val="18"/>
                <w:szCs w:val="18"/>
              </w:rPr>
              <w:t xml:space="preserve"> be carried out prior to use of the </w:t>
            </w:r>
            <w:r w:rsidR="002173A2" w:rsidRPr="00AB6577">
              <w:rPr>
                <w:rFonts w:ascii="Arial" w:hAnsi="Arial" w:cs="Arial"/>
                <w:sz w:val="18"/>
                <w:szCs w:val="18"/>
              </w:rPr>
              <w:t>lift trucks.</w:t>
            </w:r>
          </w:p>
          <w:p w14:paraId="55EA04AF" w14:textId="77777777" w:rsidR="00181C17" w:rsidRPr="00AB6577" w:rsidRDefault="00181C17" w:rsidP="00B3162E">
            <w:pPr>
              <w:rPr>
                <w:rFonts w:ascii="Arial" w:hAnsi="Arial" w:cs="Arial"/>
                <w:sz w:val="18"/>
                <w:szCs w:val="18"/>
              </w:rPr>
            </w:pPr>
          </w:p>
          <w:p w14:paraId="6190D607" w14:textId="6314EBCA" w:rsidR="00C80A4B" w:rsidRPr="00AB6577" w:rsidRDefault="00C80A4B" w:rsidP="00B3162E">
            <w:pPr>
              <w:rPr>
                <w:rFonts w:ascii="Arial" w:hAnsi="Arial" w:cs="Arial"/>
                <w:sz w:val="18"/>
                <w:szCs w:val="18"/>
              </w:rPr>
            </w:pPr>
          </w:p>
        </w:tc>
      </w:tr>
      <w:tr w:rsidR="00AB6577" w:rsidRPr="00AB6577" w14:paraId="4C73F313" w14:textId="77777777" w:rsidTr="00041500">
        <w:tc>
          <w:tcPr>
            <w:tcW w:w="1560" w:type="dxa"/>
          </w:tcPr>
          <w:p w14:paraId="0A0535B3" w14:textId="77777777" w:rsidR="00C25E98" w:rsidRPr="00AB6577" w:rsidRDefault="00C25E98" w:rsidP="008515FC">
            <w:pPr>
              <w:rPr>
                <w:rFonts w:ascii="Arial" w:hAnsi="Arial" w:cs="Arial"/>
                <w:sz w:val="18"/>
                <w:szCs w:val="18"/>
              </w:rPr>
            </w:pPr>
            <w:r w:rsidRPr="00AB6577">
              <w:rPr>
                <w:rFonts w:ascii="Arial" w:hAnsi="Arial" w:cs="Arial"/>
                <w:sz w:val="18"/>
                <w:szCs w:val="18"/>
              </w:rPr>
              <w:t>Spillages</w:t>
            </w:r>
          </w:p>
        </w:tc>
        <w:tc>
          <w:tcPr>
            <w:tcW w:w="1559" w:type="dxa"/>
          </w:tcPr>
          <w:p w14:paraId="04E9C256" w14:textId="77777777" w:rsidR="00C25E98" w:rsidRPr="00AB6577" w:rsidRDefault="00C25E98" w:rsidP="008515FC">
            <w:pPr>
              <w:rPr>
                <w:rFonts w:ascii="Arial" w:hAnsi="Arial" w:cs="Arial"/>
                <w:sz w:val="18"/>
                <w:szCs w:val="18"/>
              </w:rPr>
            </w:pPr>
            <w:r w:rsidRPr="00AB6577">
              <w:rPr>
                <w:rFonts w:ascii="Arial" w:hAnsi="Arial" w:cs="Arial"/>
                <w:sz w:val="18"/>
                <w:szCs w:val="18"/>
              </w:rPr>
              <w:t>Compass employees</w:t>
            </w:r>
          </w:p>
          <w:p w14:paraId="16D11A76" w14:textId="77777777" w:rsidR="00C25E98" w:rsidRPr="00AB6577" w:rsidRDefault="00C25E98" w:rsidP="008515FC">
            <w:pPr>
              <w:rPr>
                <w:rFonts w:ascii="Arial" w:hAnsi="Arial" w:cs="Arial"/>
                <w:sz w:val="18"/>
                <w:szCs w:val="18"/>
              </w:rPr>
            </w:pPr>
            <w:r w:rsidRPr="00AB6577">
              <w:rPr>
                <w:rFonts w:ascii="Arial" w:hAnsi="Arial" w:cs="Arial"/>
                <w:sz w:val="18"/>
                <w:szCs w:val="18"/>
              </w:rPr>
              <w:t>Agency staff</w:t>
            </w:r>
          </w:p>
          <w:p w14:paraId="15C8A822" w14:textId="77777777" w:rsidR="00C25E98" w:rsidRPr="00AB6577" w:rsidRDefault="00C25E98" w:rsidP="008515FC">
            <w:pPr>
              <w:rPr>
                <w:rFonts w:ascii="Arial" w:hAnsi="Arial" w:cs="Arial"/>
                <w:sz w:val="18"/>
                <w:szCs w:val="18"/>
              </w:rPr>
            </w:pPr>
            <w:r w:rsidRPr="00AB6577">
              <w:rPr>
                <w:rFonts w:ascii="Arial" w:hAnsi="Arial" w:cs="Arial"/>
                <w:sz w:val="18"/>
                <w:szCs w:val="18"/>
              </w:rPr>
              <w:t>Members of the public</w:t>
            </w:r>
            <w:r w:rsidRPr="00AB6577">
              <w:rPr>
                <w:rFonts w:ascii="Arial" w:hAnsi="Arial" w:cs="Arial"/>
                <w:sz w:val="18"/>
                <w:szCs w:val="18"/>
              </w:rPr>
              <w:tab/>
            </w:r>
          </w:p>
          <w:p w14:paraId="6EF0E3B3" w14:textId="32522E58" w:rsidR="00041500" w:rsidRPr="00AB6577" w:rsidRDefault="00041500" w:rsidP="008515FC">
            <w:pPr>
              <w:rPr>
                <w:rFonts w:ascii="Arial" w:hAnsi="Arial" w:cs="Arial"/>
                <w:sz w:val="18"/>
                <w:szCs w:val="18"/>
              </w:rPr>
            </w:pPr>
          </w:p>
        </w:tc>
        <w:tc>
          <w:tcPr>
            <w:tcW w:w="2126" w:type="dxa"/>
          </w:tcPr>
          <w:p w14:paraId="2A5C4B21" w14:textId="77777777" w:rsidR="00C25E98" w:rsidRPr="00AB6577" w:rsidRDefault="00C25E98" w:rsidP="008515FC">
            <w:pPr>
              <w:rPr>
                <w:rFonts w:ascii="Arial" w:hAnsi="Arial" w:cs="Arial"/>
                <w:sz w:val="18"/>
                <w:szCs w:val="18"/>
              </w:rPr>
            </w:pPr>
            <w:r w:rsidRPr="00AB6577">
              <w:rPr>
                <w:rFonts w:ascii="Arial" w:hAnsi="Arial" w:cs="Arial"/>
                <w:sz w:val="18"/>
                <w:szCs w:val="18"/>
              </w:rPr>
              <w:t xml:space="preserve">Multiple injuries </w:t>
            </w:r>
            <w:proofErr w:type="gramStart"/>
            <w:r w:rsidRPr="00AB6577">
              <w:rPr>
                <w:rFonts w:ascii="Arial" w:hAnsi="Arial" w:cs="Arial"/>
                <w:sz w:val="18"/>
                <w:szCs w:val="18"/>
              </w:rPr>
              <w:t>as a result of</w:t>
            </w:r>
            <w:proofErr w:type="gramEnd"/>
            <w:r w:rsidRPr="00AB6577">
              <w:rPr>
                <w:rFonts w:ascii="Arial" w:hAnsi="Arial" w:cs="Arial"/>
                <w:sz w:val="18"/>
                <w:szCs w:val="18"/>
              </w:rPr>
              <w:t xml:space="preserve"> slips</w:t>
            </w:r>
          </w:p>
        </w:tc>
        <w:tc>
          <w:tcPr>
            <w:tcW w:w="5529" w:type="dxa"/>
          </w:tcPr>
          <w:p w14:paraId="31BB09A1" w14:textId="5DE378AC" w:rsidR="00C25E98" w:rsidRPr="00AB6577" w:rsidRDefault="00C25E98" w:rsidP="008515FC">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Spillages </w:t>
            </w:r>
            <w:r w:rsidR="00041500" w:rsidRPr="00AB6577">
              <w:rPr>
                <w:rFonts w:ascii="Arial" w:hAnsi="Arial" w:cs="Arial"/>
                <w:sz w:val="18"/>
                <w:szCs w:val="18"/>
              </w:rPr>
              <w:t>should</w:t>
            </w:r>
            <w:r w:rsidRPr="00AB6577">
              <w:rPr>
                <w:rFonts w:ascii="Arial" w:hAnsi="Arial" w:cs="Arial"/>
                <w:sz w:val="18"/>
                <w:szCs w:val="18"/>
              </w:rPr>
              <w:t xml:space="preserve"> be cleaned up as soon as they occur</w:t>
            </w:r>
            <w:r w:rsidR="00041500" w:rsidRPr="00AB6577">
              <w:rPr>
                <w:rFonts w:ascii="Arial" w:hAnsi="Arial" w:cs="Arial"/>
                <w:sz w:val="18"/>
                <w:szCs w:val="18"/>
              </w:rPr>
              <w:t>.</w:t>
            </w:r>
          </w:p>
          <w:p w14:paraId="6F6D3AC1" w14:textId="77777777" w:rsidR="00C25E98" w:rsidRPr="00AB6577" w:rsidRDefault="00C25E98" w:rsidP="008515FC">
            <w:pPr>
              <w:pStyle w:val="ListParagraph"/>
              <w:numPr>
                <w:ilvl w:val="0"/>
                <w:numId w:val="30"/>
              </w:numPr>
              <w:ind w:left="357" w:hanging="357"/>
              <w:rPr>
                <w:rFonts w:ascii="Arial" w:hAnsi="Arial" w:cs="Arial"/>
                <w:sz w:val="18"/>
                <w:szCs w:val="18"/>
              </w:rPr>
            </w:pPr>
            <w:r w:rsidRPr="00AB6577">
              <w:rPr>
                <w:rFonts w:ascii="Arial" w:hAnsi="Arial" w:cs="Arial"/>
                <w:sz w:val="18"/>
                <w:szCs w:val="18"/>
              </w:rPr>
              <w:t>Use wet floor warning signs when appropriate.</w:t>
            </w:r>
          </w:p>
        </w:tc>
      </w:tr>
      <w:tr w:rsidR="00AB6577" w:rsidRPr="00AB6577" w14:paraId="2165AD25" w14:textId="77777777" w:rsidTr="00041500">
        <w:tc>
          <w:tcPr>
            <w:tcW w:w="1560" w:type="dxa"/>
          </w:tcPr>
          <w:p w14:paraId="02F9E871" w14:textId="6176A737" w:rsidR="00250635" w:rsidRPr="00AB6577" w:rsidRDefault="00250635" w:rsidP="00250635">
            <w:pPr>
              <w:rPr>
                <w:rFonts w:ascii="Arial" w:hAnsi="Arial" w:cs="Arial"/>
                <w:sz w:val="18"/>
                <w:szCs w:val="18"/>
              </w:rPr>
            </w:pPr>
            <w:r w:rsidRPr="00AB6577">
              <w:rPr>
                <w:rFonts w:ascii="Arial" w:hAnsi="Arial" w:cs="Arial"/>
                <w:sz w:val="18"/>
                <w:szCs w:val="18"/>
              </w:rPr>
              <w:t>Recharging batteries</w:t>
            </w:r>
          </w:p>
        </w:tc>
        <w:tc>
          <w:tcPr>
            <w:tcW w:w="1559" w:type="dxa"/>
          </w:tcPr>
          <w:p w14:paraId="75EA585A" w14:textId="77777777" w:rsidR="00F55B1E" w:rsidRPr="00AB6577" w:rsidRDefault="00F55B1E" w:rsidP="00F55B1E">
            <w:pPr>
              <w:rPr>
                <w:rFonts w:ascii="Arial" w:hAnsi="Arial" w:cs="Arial"/>
                <w:sz w:val="18"/>
                <w:szCs w:val="18"/>
              </w:rPr>
            </w:pPr>
            <w:r w:rsidRPr="00AB6577">
              <w:rPr>
                <w:rFonts w:ascii="Arial" w:hAnsi="Arial" w:cs="Arial"/>
                <w:sz w:val="18"/>
                <w:szCs w:val="18"/>
              </w:rPr>
              <w:t>Compass employees</w:t>
            </w:r>
          </w:p>
          <w:p w14:paraId="3A4C7ABE" w14:textId="77777777" w:rsidR="00F55B1E" w:rsidRPr="00AB6577" w:rsidRDefault="00F55B1E" w:rsidP="00F55B1E">
            <w:pPr>
              <w:rPr>
                <w:rFonts w:ascii="Arial" w:hAnsi="Arial" w:cs="Arial"/>
                <w:sz w:val="18"/>
                <w:szCs w:val="18"/>
              </w:rPr>
            </w:pPr>
            <w:r w:rsidRPr="00AB6577">
              <w:rPr>
                <w:rFonts w:ascii="Arial" w:hAnsi="Arial" w:cs="Arial"/>
                <w:sz w:val="18"/>
                <w:szCs w:val="18"/>
              </w:rPr>
              <w:t>Agency staff</w:t>
            </w:r>
          </w:p>
          <w:p w14:paraId="4856FB03" w14:textId="77777777" w:rsidR="00250635" w:rsidRPr="00AB6577" w:rsidRDefault="00250635" w:rsidP="00250635">
            <w:pPr>
              <w:rPr>
                <w:rFonts w:ascii="Arial" w:hAnsi="Arial" w:cs="Arial"/>
                <w:sz w:val="18"/>
                <w:szCs w:val="18"/>
              </w:rPr>
            </w:pPr>
          </w:p>
        </w:tc>
        <w:tc>
          <w:tcPr>
            <w:tcW w:w="2126" w:type="dxa"/>
          </w:tcPr>
          <w:p w14:paraId="4BE87244" w14:textId="1FF9C60B" w:rsidR="00250635" w:rsidRPr="00AB6577" w:rsidRDefault="00250635" w:rsidP="00250635">
            <w:pPr>
              <w:rPr>
                <w:rFonts w:ascii="Arial" w:hAnsi="Arial" w:cs="Arial"/>
                <w:sz w:val="18"/>
                <w:szCs w:val="18"/>
              </w:rPr>
            </w:pPr>
            <w:r w:rsidRPr="00AB6577">
              <w:rPr>
                <w:rFonts w:ascii="Arial" w:hAnsi="Arial" w:cs="Arial"/>
                <w:sz w:val="18"/>
                <w:szCs w:val="18"/>
              </w:rPr>
              <w:t>Contact with battery acid</w:t>
            </w:r>
          </w:p>
        </w:tc>
        <w:tc>
          <w:tcPr>
            <w:tcW w:w="5529" w:type="dxa"/>
          </w:tcPr>
          <w:p w14:paraId="54D69004" w14:textId="20543712" w:rsidR="00250635" w:rsidRPr="00AB6577" w:rsidRDefault="00250635"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Batteries should only be recharged in a designated area for the recharging of batteries, that is cool and well ventilated</w:t>
            </w:r>
            <w:r w:rsidR="00B90155" w:rsidRPr="00AB6577">
              <w:rPr>
                <w:rFonts w:ascii="Arial" w:hAnsi="Arial" w:cs="Arial"/>
                <w:sz w:val="18"/>
                <w:szCs w:val="18"/>
              </w:rPr>
              <w:t>.</w:t>
            </w:r>
          </w:p>
          <w:p w14:paraId="74551659" w14:textId="77777777" w:rsidR="00250635" w:rsidRPr="00AB6577" w:rsidRDefault="00250635"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This area should be away from main thoroughfares and work areas and from any source of ignition.</w:t>
            </w:r>
          </w:p>
          <w:p w14:paraId="44798567" w14:textId="77777777" w:rsidR="00250635" w:rsidRPr="00AB6577" w:rsidRDefault="00250635"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Appropriate signage should be in place advising of “No Smoking and No Naked </w:t>
            </w:r>
            <w:proofErr w:type="gramStart"/>
            <w:r w:rsidRPr="00AB6577">
              <w:rPr>
                <w:rFonts w:ascii="Arial" w:hAnsi="Arial" w:cs="Arial"/>
                <w:sz w:val="18"/>
                <w:szCs w:val="18"/>
              </w:rPr>
              <w:t>Lights”</w:t>
            </w:r>
            <w:proofErr w:type="gramEnd"/>
            <w:r w:rsidRPr="00AB6577">
              <w:rPr>
                <w:rFonts w:ascii="Arial" w:hAnsi="Arial" w:cs="Arial"/>
                <w:sz w:val="18"/>
                <w:szCs w:val="18"/>
              </w:rPr>
              <w:t xml:space="preserve"> </w:t>
            </w:r>
          </w:p>
          <w:p w14:paraId="2F7472D2" w14:textId="77777777" w:rsidR="00250635" w:rsidRPr="00AB6577" w:rsidRDefault="00250635" w:rsidP="00250635">
            <w:pPr>
              <w:pStyle w:val="ListParagraph"/>
              <w:ind w:left="357"/>
              <w:rPr>
                <w:rFonts w:ascii="Arial" w:hAnsi="Arial" w:cs="Arial"/>
                <w:sz w:val="18"/>
                <w:szCs w:val="18"/>
              </w:rPr>
            </w:pPr>
          </w:p>
        </w:tc>
      </w:tr>
      <w:tr w:rsidR="00AB6577" w:rsidRPr="00AB6577" w14:paraId="78932BDB" w14:textId="77777777" w:rsidTr="00041500">
        <w:tc>
          <w:tcPr>
            <w:tcW w:w="1560" w:type="dxa"/>
          </w:tcPr>
          <w:p w14:paraId="6C1A5001" w14:textId="42C8D3D3" w:rsidR="00F55B1E" w:rsidRPr="00AB6577" w:rsidRDefault="00F55B1E" w:rsidP="00250635">
            <w:pPr>
              <w:rPr>
                <w:rFonts w:ascii="Arial" w:hAnsi="Arial" w:cs="Arial"/>
                <w:sz w:val="18"/>
                <w:szCs w:val="18"/>
              </w:rPr>
            </w:pPr>
            <w:r w:rsidRPr="00AB6577">
              <w:rPr>
                <w:rFonts w:ascii="Arial" w:hAnsi="Arial" w:cs="Arial"/>
                <w:sz w:val="18"/>
                <w:szCs w:val="18"/>
              </w:rPr>
              <w:t>Petrol and diesel</w:t>
            </w:r>
          </w:p>
        </w:tc>
        <w:tc>
          <w:tcPr>
            <w:tcW w:w="1559" w:type="dxa"/>
          </w:tcPr>
          <w:p w14:paraId="3F1DD52C" w14:textId="77777777" w:rsidR="00F55B1E" w:rsidRPr="00AB6577" w:rsidRDefault="00F55B1E" w:rsidP="00F55B1E">
            <w:pPr>
              <w:rPr>
                <w:rFonts w:ascii="Arial" w:hAnsi="Arial" w:cs="Arial"/>
                <w:sz w:val="18"/>
                <w:szCs w:val="18"/>
              </w:rPr>
            </w:pPr>
            <w:r w:rsidRPr="00AB6577">
              <w:rPr>
                <w:rFonts w:ascii="Arial" w:hAnsi="Arial" w:cs="Arial"/>
                <w:sz w:val="18"/>
                <w:szCs w:val="18"/>
              </w:rPr>
              <w:t>Compass employees</w:t>
            </w:r>
          </w:p>
          <w:p w14:paraId="7687CE40" w14:textId="77777777" w:rsidR="00F55B1E" w:rsidRPr="00AB6577" w:rsidRDefault="00F55B1E" w:rsidP="00F55B1E">
            <w:pPr>
              <w:rPr>
                <w:rFonts w:ascii="Arial" w:hAnsi="Arial" w:cs="Arial"/>
                <w:sz w:val="18"/>
                <w:szCs w:val="18"/>
              </w:rPr>
            </w:pPr>
            <w:r w:rsidRPr="00AB6577">
              <w:rPr>
                <w:rFonts w:ascii="Arial" w:hAnsi="Arial" w:cs="Arial"/>
                <w:sz w:val="18"/>
                <w:szCs w:val="18"/>
              </w:rPr>
              <w:t>Agency staff</w:t>
            </w:r>
          </w:p>
          <w:p w14:paraId="487C21A9" w14:textId="53006236" w:rsidR="00F55B1E" w:rsidRPr="00AB6577" w:rsidRDefault="00F55B1E" w:rsidP="00F55B1E">
            <w:pPr>
              <w:rPr>
                <w:rFonts w:ascii="Arial" w:hAnsi="Arial" w:cs="Arial"/>
                <w:sz w:val="18"/>
                <w:szCs w:val="18"/>
              </w:rPr>
            </w:pPr>
            <w:r w:rsidRPr="00AB6577">
              <w:rPr>
                <w:rFonts w:ascii="Arial" w:hAnsi="Arial" w:cs="Arial"/>
                <w:sz w:val="18"/>
                <w:szCs w:val="18"/>
              </w:rPr>
              <w:t>Members of the public</w:t>
            </w:r>
            <w:r w:rsidRPr="00AB6577">
              <w:rPr>
                <w:rFonts w:ascii="Arial" w:hAnsi="Arial" w:cs="Arial"/>
                <w:sz w:val="18"/>
                <w:szCs w:val="18"/>
              </w:rPr>
              <w:tab/>
            </w:r>
          </w:p>
        </w:tc>
        <w:tc>
          <w:tcPr>
            <w:tcW w:w="2126" w:type="dxa"/>
          </w:tcPr>
          <w:p w14:paraId="7949FFE9" w14:textId="77777777" w:rsidR="00F55B1E" w:rsidRPr="00AB6577" w:rsidRDefault="00F55B1E" w:rsidP="00250635">
            <w:pPr>
              <w:rPr>
                <w:rFonts w:ascii="Arial" w:hAnsi="Arial" w:cs="Arial"/>
                <w:sz w:val="18"/>
                <w:szCs w:val="18"/>
              </w:rPr>
            </w:pPr>
            <w:r w:rsidRPr="00AB6577">
              <w:rPr>
                <w:rFonts w:ascii="Arial" w:hAnsi="Arial" w:cs="Arial"/>
                <w:sz w:val="18"/>
                <w:szCs w:val="18"/>
              </w:rPr>
              <w:t xml:space="preserve">Burns as a result of fire or </w:t>
            </w:r>
            <w:proofErr w:type="gramStart"/>
            <w:r w:rsidRPr="00AB6577">
              <w:rPr>
                <w:rFonts w:ascii="Arial" w:hAnsi="Arial" w:cs="Arial"/>
                <w:sz w:val="18"/>
                <w:szCs w:val="18"/>
              </w:rPr>
              <w:t>explosion</w:t>
            </w:r>
            <w:proofErr w:type="gramEnd"/>
          </w:p>
          <w:p w14:paraId="5D242E6E" w14:textId="6BE04045" w:rsidR="000F2C73" w:rsidRPr="00AB6577" w:rsidRDefault="000F2C73" w:rsidP="00250635">
            <w:pPr>
              <w:rPr>
                <w:rFonts w:ascii="Arial" w:hAnsi="Arial" w:cs="Arial"/>
                <w:sz w:val="18"/>
                <w:szCs w:val="18"/>
              </w:rPr>
            </w:pPr>
            <w:r w:rsidRPr="00AB6577">
              <w:rPr>
                <w:rFonts w:ascii="Arial" w:hAnsi="Arial" w:cs="Arial"/>
                <w:sz w:val="18"/>
                <w:szCs w:val="18"/>
              </w:rPr>
              <w:t xml:space="preserve">Illness </w:t>
            </w:r>
            <w:proofErr w:type="gramStart"/>
            <w:r w:rsidRPr="00AB6577">
              <w:rPr>
                <w:rFonts w:ascii="Arial" w:hAnsi="Arial" w:cs="Arial"/>
                <w:sz w:val="18"/>
                <w:szCs w:val="18"/>
              </w:rPr>
              <w:t>as a result of</w:t>
            </w:r>
            <w:proofErr w:type="gramEnd"/>
            <w:r w:rsidRPr="00AB6577">
              <w:rPr>
                <w:rFonts w:ascii="Arial" w:hAnsi="Arial" w:cs="Arial"/>
                <w:sz w:val="18"/>
                <w:szCs w:val="18"/>
              </w:rPr>
              <w:t xml:space="preserve"> exposure to fumes</w:t>
            </w:r>
          </w:p>
        </w:tc>
        <w:tc>
          <w:tcPr>
            <w:tcW w:w="5529" w:type="dxa"/>
          </w:tcPr>
          <w:p w14:paraId="3EE57AC1" w14:textId="6C41C678" w:rsidR="00F55B1E" w:rsidRPr="00AB6577" w:rsidRDefault="00F55B1E" w:rsidP="00F55B1E">
            <w:pPr>
              <w:pStyle w:val="ListParagraph"/>
              <w:numPr>
                <w:ilvl w:val="0"/>
                <w:numId w:val="30"/>
              </w:numPr>
              <w:ind w:left="357" w:hanging="357"/>
              <w:rPr>
                <w:rFonts w:ascii="Arial" w:hAnsi="Arial" w:cs="Arial"/>
                <w:sz w:val="18"/>
                <w:szCs w:val="18"/>
              </w:rPr>
            </w:pPr>
            <w:r w:rsidRPr="00AB6577">
              <w:rPr>
                <w:rFonts w:ascii="Arial" w:hAnsi="Arial" w:cs="Arial"/>
                <w:sz w:val="18"/>
                <w:szCs w:val="18"/>
              </w:rPr>
              <w:t>Petrol/</w:t>
            </w:r>
            <w:r w:rsidR="008F02F5" w:rsidRPr="00AB6577">
              <w:rPr>
                <w:rFonts w:ascii="Arial" w:hAnsi="Arial" w:cs="Arial"/>
                <w:sz w:val="18"/>
                <w:szCs w:val="18"/>
              </w:rPr>
              <w:t>d</w:t>
            </w:r>
            <w:r w:rsidRPr="00AB6577">
              <w:rPr>
                <w:rFonts w:ascii="Arial" w:hAnsi="Arial" w:cs="Arial"/>
                <w:sz w:val="18"/>
                <w:szCs w:val="18"/>
              </w:rPr>
              <w:t>iesel powered vehicles have an increased fire risk associated with them. Refuelling should take place in the open air.</w:t>
            </w:r>
          </w:p>
          <w:p w14:paraId="1F8532CF" w14:textId="77777777" w:rsidR="00F55B1E" w:rsidRPr="00AB6577" w:rsidRDefault="00F55B1E" w:rsidP="00F55B1E">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A strict no smoking policy must be enforced in the areas where </w:t>
            </w:r>
            <w:r w:rsidR="00DA3819" w:rsidRPr="00AB6577">
              <w:rPr>
                <w:rFonts w:ascii="Arial" w:hAnsi="Arial" w:cs="Arial"/>
                <w:sz w:val="18"/>
                <w:szCs w:val="18"/>
              </w:rPr>
              <w:t>lift truck</w:t>
            </w:r>
            <w:r w:rsidR="00041500" w:rsidRPr="00AB6577">
              <w:rPr>
                <w:rFonts w:ascii="Arial" w:hAnsi="Arial" w:cs="Arial"/>
                <w:sz w:val="18"/>
                <w:szCs w:val="18"/>
              </w:rPr>
              <w:t xml:space="preserve"> trucks</w:t>
            </w:r>
            <w:r w:rsidRPr="00AB6577">
              <w:rPr>
                <w:rFonts w:ascii="Arial" w:hAnsi="Arial" w:cs="Arial"/>
                <w:sz w:val="18"/>
                <w:szCs w:val="18"/>
              </w:rPr>
              <w:t xml:space="preserve"> operate, </w:t>
            </w:r>
            <w:proofErr w:type="gramStart"/>
            <w:r w:rsidRPr="00AB6577">
              <w:rPr>
                <w:rFonts w:ascii="Arial" w:hAnsi="Arial" w:cs="Arial"/>
                <w:sz w:val="18"/>
                <w:szCs w:val="18"/>
              </w:rPr>
              <w:t>park</w:t>
            </w:r>
            <w:proofErr w:type="gramEnd"/>
            <w:r w:rsidRPr="00AB6577">
              <w:rPr>
                <w:rFonts w:ascii="Arial" w:hAnsi="Arial" w:cs="Arial"/>
                <w:sz w:val="18"/>
                <w:szCs w:val="18"/>
              </w:rPr>
              <w:t xml:space="preserve"> and refuel.</w:t>
            </w:r>
          </w:p>
          <w:p w14:paraId="2B5C8467" w14:textId="77777777" w:rsidR="000F2C73" w:rsidRDefault="000F2C73" w:rsidP="00F55B1E">
            <w:pPr>
              <w:pStyle w:val="ListParagraph"/>
              <w:numPr>
                <w:ilvl w:val="0"/>
                <w:numId w:val="30"/>
              </w:numPr>
              <w:ind w:left="357" w:hanging="357"/>
              <w:rPr>
                <w:rFonts w:ascii="Arial" w:hAnsi="Arial" w:cs="Arial"/>
                <w:sz w:val="18"/>
                <w:szCs w:val="18"/>
              </w:rPr>
            </w:pPr>
            <w:r w:rsidRPr="00AB6577">
              <w:rPr>
                <w:rFonts w:ascii="Arial" w:hAnsi="Arial" w:cs="Arial"/>
                <w:sz w:val="18"/>
                <w:szCs w:val="18"/>
              </w:rPr>
              <w:t>Where operated inside there must be adequate ventilation to effectively remove exhaust fumes.</w:t>
            </w:r>
          </w:p>
          <w:p w14:paraId="50160A3A" w14:textId="7B0C8BCF" w:rsidR="003168BF" w:rsidRPr="003168BF" w:rsidRDefault="003168BF" w:rsidP="003168BF">
            <w:pPr>
              <w:rPr>
                <w:rFonts w:ascii="Arial" w:hAnsi="Arial" w:cs="Arial"/>
                <w:sz w:val="18"/>
                <w:szCs w:val="18"/>
              </w:rPr>
            </w:pPr>
          </w:p>
        </w:tc>
      </w:tr>
      <w:tr w:rsidR="00AB6577" w:rsidRPr="00AB6577" w14:paraId="3FD0A9D7" w14:textId="77777777" w:rsidTr="00041500">
        <w:tc>
          <w:tcPr>
            <w:tcW w:w="1560" w:type="dxa"/>
          </w:tcPr>
          <w:p w14:paraId="48E343EF" w14:textId="6A87925C" w:rsidR="002173A2" w:rsidRPr="00AB6577" w:rsidRDefault="002173A2" w:rsidP="00250635">
            <w:pPr>
              <w:rPr>
                <w:rFonts w:ascii="Arial" w:hAnsi="Arial" w:cs="Arial"/>
                <w:sz w:val="18"/>
                <w:szCs w:val="18"/>
              </w:rPr>
            </w:pPr>
            <w:r w:rsidRPr="00AB6577">
              <w:rPr>
                <w:rFonts w:ascii="Arial" w:hAnsi="Arial" w:cs="Arial"/>
                <w:sz w:val="18"/>
                <w:szCs w:val="18"/>
              </w:rPr>
              <w:t>LPG cylinders</w:t>
            </w:r>
          </w:p>
        </w:tc>
        <w:tc>
          <w:tcPr>
            <w:tcW w:w="1559" w:type="dxa"/>
          </w:tcPr>
          <w:p w14:paraId="07134231" w14:textId="77777777" w:rsidR="002173A2" w:rsidRPr="00AB6577" w:rsidRDefault="002173A2" w:rsidP="002173A2">
            <w:pPr>
              <w:rPr>
                <w:rFonts w:ascii="Arial" w:hAnsi="Arial" w:cs="Arial"/>
                <w:sz w:val="18"/>
                <w:szCs w:val="18"/>
              </w:rPr>
            </w:pPr>
            <w:r w:rsidRPr="00AB6577">
              <w:rPr>
                <w:rFonts w:ascii="Arial" w:hAnsi="Arial" w:cs="Arial"/>
                <w:sz w:val="18"/>
                <w:szCs w:val="18"/>
              </w:rPr>
              <w:t>Compass employees</w:t>
            </w:r>
          </w:p>
          <w:p w14:paraId="08DEF672" w14:textId="77777777" w:rsidR="002173A2" w:rsidRPr="00AB6577" w:rsidRDefault="002173A2" w:rsidP="002173A2">
            <w:pPr>
              <w:rPr>
                <w:rFonts w:ascii="Arial" w:hAnsi="Arial" w:cs="Arial"/>
                <w:sz w:val="18"/>
                <w:szCs w:val="18"/>
              </w:rPr>
            </w:pPr>
            <w:r w:rsidRPr="00AB6577">
              <w:rPr>
                <w:rFonts w:ascii="Arial" w:hAnsi="Arial" w:cs="Arial"/>
                <w:sz w:val="18"/>
                <w:szCs w:val="18"/>
              </w:rPr>
              <w:t>Agency staff</w:t>
            </w:r>
          </w:p>
          <w:p w14:paraId="51B20FAD" w14:textId="6CA12012" w:rsidR="002173A2" w:rsidRPr="00AB6577" w:rsidRDefault="002173A2" w:rsidP="002173A2">
            <w:pPr>
              <w:rPr>
                <w:rFonts w:ascii="Arial" w:hAnsi="Arial" w:cs="Arial"/>
                <w:sz w:val="18"/>
                <w:szCs w:val="18"/>
              </w:rPr>
            </w:pPr>
            <w:r w:rsidRPr="00AB6577">
              <w:rPr>
                <w:rFonts w:ascii="Arial" w:hAnsi="Arial" w:cs="Arial"/>
                <w:sz w:val="18"/>
                <w:szCs w:val="18"/>
              </w:rPr>
              <w:t>Members of the public</w:t>
            </w:r>
          </w:p>
        </w:tc>
        <w:tc>
          <w:tcPr>
            <w:tcW w:w="2126" w:type="dxa"/>
          </w:tcPr>
          <w:p w14:paraId="182798E5" w14:textId="77777777" w:rsidR="002173A2" w:rsidRPr="00AB6577" w:rsidRDefault="002173A2" w:rsidP="00250635">
            <w:pPr>
              <w:rPr>
                <w:rFonts w:ascii="Arial" w:hAnsi="Arial" w:cs="Arial"/>
                <w:sz w:val="18"/>
                <w:szCs w:val="18"/>
              </w:rPr>
            </w:pPr>
            <w:r w:rsidRPr="00AB6577">
              <w:rPr>
                <w:rFonts w:ascii="Arial" w:hAnsi="Arial" w:cs="Arial"/>
                <w:sz w:val="18"/>
                <w:szCs w:val="18"/>
              </w:rPr>
              <w:t xml:space="preserve">Burns as a result of fire or </w:t>
            </w:r>
            <w:proofErr w:type="gramStart"/>
            <w:r w:rsidRPr="00AB6577">
              <w:rPr>
                <w:rFonts w:ascii="Arial" w:hAnsi="Arial" w:cs="Arial"/>
                <w:sz w:val="18"/>
                <w:szCs w:val="18"/>
              </w:rPr>
              <w:t>explosion</w:t>
            </w:r>
            <w:proofErr w:type="gramEnd"/>
          </w:p>
          <w:p w14:paraId="3710303F" w14:textId="42213819" w:rsidR="000F2C73" w:rsidRPr="00AB6577" w:rsidRDefault="000F2C73" w:rsidP="00250635">
            <w:pPr>
              <w:rPr>
                <w:rFonts w:ascii="Arial" w:hAnsi="Arial" w:cs="Arial"/>
                <w:sz w:val="18"/>
                <w:szCs w:val="18"/>
              </w:rPr>
            </w:pPr>
            <w:r w:rsidRPr="00AB6577">
              <w:rPr>
                <w:rFonts w:ascii="Arial" w:hAnsi="Arial" w:cs="Arial"/>
                <w:sz w:val="18"/>
                <w:szCs w:val="18"/>
              </w:rPr>
              <w:t xml:space="preserve">Illness </w:t>
            </w:r>
            <w:proofErr w:type="gramStart"/>
            <w:r w:rsidRPr="00AB6577">
              <w:rPr>
                <w:rFonts w:ascii="Arial" w:hAnsi="Arial" w:cs="Arial"/>
                <w:sz w:val="18"/>
                <w:szCs w:val="18"/>
              </w:rPr>
              <w:t>as a result of</w:t>
            </w:r>
            <w:proofErr w:type="gramEnd"/>
            <w:r w:rsidRPr="00AB6577">
              <w:rPr>
                <w:rFonts w:ascii="Arial" w:hAnsi="Arial" w:cs="Arial"/>
                <w:sz w:val="18"/>
                <w:szCs w:val="18"/>
              </w:rPr>
              <w:t xml:space="preserve"> exposure to fumes</w:t>
            </w:r>
          </w:p>
        </w:tc>
        <w:tc>
          <w:tcPr>
            <w:tcW w:w="5529" w:type="dxa"/>
          </w:tcPr>
          <w:p w14:paraId="4E8B40FE" w14:textId="77777777" w:rsidR="002173A2" w:rsidRPr="00AB6577" w:rsidRDefault="002173A2"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LPG cylinders should only be changed by trained </w:t>
            </w:r>
            <w:proofErr w:type="gramStart"/>
            <w:r w:rsidRPr="00AB6577">
              <w:rPr>
                <w:rFonts w:ascii="Arial" w:hAnsi="Arial" w:cs="Arial"/>
                <w:sz w:val="18"/>
                <w:szCs w:val="18"/>
              </w:rPr>
              <w:t>persons</w:t>
            </w:r>
            <w:proofErr w:type="gramEnd"/>
          </w:p>
          <w:p w14:paraId="4F49411D" w14:textId="77777777" w:rsidR="002173A2" w:rsidRPr="00AB6577" w:rsidRDefault="002173A2"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Cylinders should always be changed externally, in areas away from pits/ drains/ sources of ignition.</w:t>
            </w:r>
          </w:p>
          <w:p w14:paraId="2D1D8055" w14:textId="77777777" w:rsidR="002173A2" w:rsidRPr="00AB6577" w:rsidRDefault="002173A2"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LPG cylinders should be stored correctly in accordance with regulations</w:t>
            </w:r>
            <w:r w:rsidR="00041500" w:rsidRPr="00AB6577">
              <w:rPr>
                <w:rFonts w:ascii="Arial" w:hAnsi="Arial" w:cs="Arial"/>
                <w:sz w:val="18"/>
                <w:szCs w:val="18"/>
              </w:rPr>
              <w:t>;</w:t>
            </w:r>
            <w:r w:rsidRPr="00AB6577">
              <w:rPr>
                <w:rFonts w:ascii="Arial" w:hAnsi="Arial" w:cs="Arial"/>
                <w:sz w:val="18"/>
                <w:szCs w:val="18"/>
              </w:rPr>
              <w:t xml:space="preserve"> see control measures in the Gas Safety Risk Assessment ES14 and STCCS 36 Storage and use of LPG cylinders.</w:t>
            </w:r>
          </w:p>
          <w:p w14:paraId="16584BAD" w14:textId="77777777" w:rsidR="000F2C73" w:rsidRDefault="000F2C73"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Where operated inside there must be adequate ventilation to effectively remove exhaust fumes.</w:t>
            </w:r>
          </w:p>
          <w:p w14:paraId="0317B6E9" w14:textId="1570757F" w:rsidR="003168BF" w:rsidRPr="00AB6577" w:rsidRDefault="003168BF" w:rsidP="003168BF">
            <w:pPr>
              <w:pStyle w:val="ListParagraph"/>
              <w:ind w:left="357"/>
              <w:rPr>
                <w:rFonts w:ascii="Arial" w:hAnsi="Arial" w:cs="Arial"/>
                <w:sz w:val="18"/>
                <w:szCs w:val="18"/>
              </w:rPr>
            </w:pPr>
          </w:p>
        </w:tc>
      </w:tr>
      <w:tr w:rsidR="006D78B9" w:rsidRPr="00AB6577" w14:paraId="13E6C450" w14:textId="77777777" w:rsidTr="00041500">
        <w:tc>
          <w:tcPr>
            <w:tcW w:w="1560" w:type="dxa"/>
          </w:tcPr>
          <w:p w14:paraId="71A5381D" w14:textId="046A83BB" w:rsidR="006D78B9" w:rsidRPr="00AB6577" w:rsidRDefault="009D142C" w:rsidP="00250635">
            <w:pPr>
              <w:rPr>
                <w:rFonts w:ascii="Arial" w:hAnsi="Arial" w:cs="Arial"/>
                <w:sz w:val="18"/>
                <w:szCs w:val="18"/>
              </w:rPr>
            </w:pPr>
            <w:r>
              <w:rPr>
                <w:rFonts w:ascii="Arial" w:hAnsi="Arial" w:cs="Arial"/>
                <w:sz w:val="18"/>
                <w:szCs w:val="18"/>
              </w:rPr>
              <w:t xml:space="preserve">Operator </w:t>
            </w:r>
            <w:r w:rsidR="006D78B9">
              <w:rPr>
                <w:rFonts w:ascii="Arial" w:hAnsi="Arial" w:cs="Arial"/>
                <w:sz w:val="18"/>
                <w:szCs w:val="18"/>
              </w:rPr>
              <w:t>fatigue</w:t>
            </w:r>
          </w:p>
        </w:tc>
        <w:tc>
          <w:tcPr>
            <w:tcW w:w="1559" w:type="dxa"/>
          </w:tcPr>
          <w:p w14:paraId="0B27176A" w14:textId="77777777" w:rsidR="006D78B9" w:rsidRPr="00AB6577" w:rsidRDefault="006D78B9" w:rsidP="006D78B9">
            <w:pPr>
              <w:rPr>
                <w:rFonts w:ascii="Arial" w:hAnsi="Arial" w:cs="Arial"/>
                <w:sz w:val="18"/>
                <w:szCs w:val="18"/>
              </w:rPr>
            </w:pPr>
            <w:r w:rsidRPr="00AB6577">
              <w:rPr>
                <w:rFonts w:ascii="Arial" w:hAnsi="Arial" w:cs="Arial"/>
                <w:sz w:val="18"/>
                <w:szCs w:val="18"/>
              </w:rPr>
              <w:t>Compass employees</w:t>
            </w:r>
          </w:p>
          <w:p w14:paraId="75B9E524" w14:textId="77777777" w:rsidR="006D78B9" w:rsidRPr="00AB6577" w:rsidRDefault="006D78B9" w:rsidP="006D78B9">
            <w:pPr>
              <w:rPr>
                <w:rFonts w:ascii="Arial" w:hAnsi="Arial" w:cs="Arial"/>
                <w:sz w:val="18"/>
                <w:szCs w:val="18"/>
              </w:rPr>
            </w:pPr>
            <w:r w:rsidRPr="00AB6577">
              <w:rPr>
                <w:rFonts w:ascii="Arial" w:hAnsi="Arial" w:cs="Arial"/>
                <w:sz w:val="18"/>
                <w:szCs w:val="18"/>
              </w:rPr>
              <w:t>Agency staff</w:t>
            </w:r>
          </w:p>
          <w:p w14:paraId="6A66A845" w14:textId="779899A6" w:rsidR="006D78B9" w:rsidRPr="00AB6577" w:rsidRDefault="006D78B9" w:rsidP="006D78B9">
            <w:pPr>
              <w:rPr>
                <w:rFonts w:ascii="Arial" w:hAnsi="Arial" w:cs="Arial"/>
                <w:sz w:val="18"/>
                <w:szCs w:val="18"/>
              </w:rPr>
            </w:pPr>
            <w:r w:rsidRPr="00AB6577">
              <w:rPr>
                <w:rFonts w:ascii="Arial" w:hAnsi="Arial" w:cs="Arial"/>
                <w:sz w:val="18"/>
                <w:szCs w:val="18"/>
              </w:rPr>
              <w:t>Members of the public</w:t>
            </w:r>
          </w:p>
        </w:tc>
        <w:tc>
          <w:tcPr>
            <w:tcW w:w="2126" w:type="dxa"/>
          </w:tcPr>
          <w:p w14:paraId="7F524318" w14:textId="10E80F57" w:rsidR="006D78B9" w:rsidRPr="00AB6577" w:rsidRDefault="006D78B9" w:rsidP="00250635">
            <w:pPr>
              <w:rPr>
                <w:rFonts w:ascii="Arial" w:hAnsi="Arial" w:cs="Arial"/>
                <w:sz w:val="18"/>
                <w:szCs w:val="18"/>
              </w:rPr>
            </w:pPr>
            <w:r>
              <w:rPr>
                <w:rFonts w:ascii="Arial" w:hAnsi="Arial" w:cs="Arial"/>
                <w:sz w:val="18"/>
                <w:szCs w:val="18"/>
              </w:rPr>
              <w:t>Various injuries resulting from l</w:t>
            </w:r>
            <w:r w:rsidR="004825EA">
              <w:rPr>
                <w:rFonts w:ascii="Arial" w:hAnsi="Arial" w:cs="Arial"/>
                <w:sz w:val="18"/>
                <w:szCs w:val="18"/>
              </w:rPr>
              <w:t>oss</w:t>
            </w:r>
            <w:r>
              <w:rPr>
                <w:rFonts w:ascii="Arial" w:hAnsi="Arial" w:cs="Arial"/>
                <w:sz w:val="18"/>
                <w:szCs w:val="18"/>
              </w:rPr>
              <w:t xml:space="preserve"> of concentration</w:t>
            </w:r>
            <w:r w:rsidR="004825EA">
              <w:rPr>
                <w:rFonts w:ascii="Arial" w:hAnsi="Arial" w:cs="Arial"/>
                <w:sz w:val="18"/>
                <w:szCs w:val="18"/>
              </w:rPr>
              <w:t xml:space="preserve">, reduced reflexibility etc. </w:t>
            </w:r>
          </w:p>
        </w:tc>
        <w:tc>
          <w:tcPr>
            <w:tcW w:w="5529" w:type="dxa"/>
          </w:tcPr>
          <w:p w14:paraId="2276A628" w14:textId="77777777" w:rsidR="006D78B9" w:rsidRDefault="006D78B9" w:rsidP="006D78B9">
            <w:pPr>
              <w:pStyle w:val="ListParagraph"/>
              <w:numPr>
                <w:ilvl w:val="0"/>
                <w:numId w:val="30"/>
              </w:numPr>
              <w:ind w:left="357" w:hanging="357"/>
              <w:rPr>
                <w:rFonts w:ascii="Arial" w:hAnsi="Arial" w:cs="Arial"/>
                <w:sz w:val="18"/>
                <w:szCs w:val="18"/>
              </w:rPr>
            </w:pPr>
            <w:r>
              <w:rPr>
                <w:rFonts w:ascii="Arial" w:hAnsi="Arial" w:cs="Arial"/>
                <w:sz w:val="18"/>
                <w:szCs w:val="18"/>
              </w:rPr>
              <w:t xml:space="preserve">Operators should </w:t>
            </w:r>
            <w:r w:rsidR="009D142C">
              <w:rPr>
                <w:rFonts w:ascii="Arial" w:hAnsi="Arial" w:cs="Arial"/>
                <w:sz w:val="18"/>
                <w:szCs w:val="18"/>
              </w:rPr>
              <w:t>take</w:t>
            </w:r>
            <w:r>
              <w:rPr>
                <w:rFonts w:ascii="Arial" w:hAnsi="Arial" w:cs="Arial"/>
                <w:sz w:val="18"/>
                <w:szCs w:val="18"/>
              </w:rPr>
              <w:t xml:space="preserve"> regular breaks</w:t>
            </w:r>
            <w:r w:rsidR="00514132">
              <w:rPr>
                <w:rFonts w:ascii="Arial" w:hAnsi="Arial" w:cs="Arial"/>
                <w:sz w:val="18"/>
                <w:szCs w:val="18"/>
              </w:rPr>
              <w:t xml:space="preserve"> and ensure they stay hydrated.</w:t>
            </w:r>
          </w:p>
          <w:p w14:paraId="48F40AF4" w14:textId="77777777" w:rsidR="00514132" w:rsidRDefault="00514132" w:rsidP="006D78B9">
            <w:pPr>
              <w:pStyle w:val="ListParagraph"/>
              <w:numPr>
                <w:ilvl w:val="0"/>
                <w:numId w:val="30"/>
              </w:numPr>
              <w:ind w:left="357" w:hanging="357"/>
              <w:rPr>
                <w:rFonts w:ascii="Arial" w:hAnsi="Arial" w:cs="Arial"/>
                <w:sz w:val="18"/>
                <w:szCs w:val="18"/>
              </w:rPr>
            </w:pPr>
            <w:r>
              <w:rPr>
                <w:rFonts w:ascii="Arial" w:hAnsi="Arial" w:cs="Arial"/>
                <w:sz w:val="18"/>
                <w:szCs w:val="18"/>
              </w:rPr>
              <w:t>Operators should not drive more than 9 hours a day.</w:t>
            </w:r>
          </w:p>
          <w:p w14:paraId="64E14E01" w14:textId="77777777" w:rsidR="00514132" w:rsidRDefault="00514132" w:rsidP="006D78B9">
            <w:pPr>
              <w:pStyle w:val="ListParagraph"/>
              <w:numPr>
                <w:ilvl w:val="0"/>
                <w:numId w:val="30"/>
              </w:numPr>
              <w:ind w:left="357" w:hanging="357"/>
              <w:rPr>
                <w:rFonts w:ascii="Arial" w:hAnsi="Arial" w:cs="Arial"/>
                <w:sz w:val="18"/>
                <w:szCs w:val="18"/>
              </w:rPr>
            </w:pPr>
            <w:r>
              <w:rPr>
                <w:rFonts w:ascii="Arial" w:hAnsi="Arial" w:cs="Arial"/>
                <w:sz w:val="18"/>
                <w:szCs w:val="18"/>
              </w:rPr>
              <w:t xml:space="preserve">Where operating lift trucks forms a significant part of duties, employees should not be on duty for more than 11 hours in any working </w:t>
            </w:r>
            <w:proofErr w:type="gramStart"/>
            <w:r>
              <w:rPr>
                <w:rFonts w:ascii="Arial" w:hAnsi="Arial" w:cs="Arial"/>
                <w:sz w:val="18"/>
                <w:szCs w:val="18"/>
              </w:rPr>
              <w:t>day</w:t>
            </w:r>
            <w:proofErr w:type="gramEnd"/>
          </w:p>
          <w:p w14:paraId="11E4DC5E" w14:textId="0ED6E379" w:rsidR="004825EA" w:rsidRPr="003D2F1A" w:rsidRDefault="004825EA" w:rsidP="00FE438A">
            <w:pPr>
              <w:pStyle w:val="ListParagraph"/>
              <w:ind w:left="357"/>
              <w:rPr>
                <w:rFonts w:ascii="Arial" w:hAnsi="Arial" w:cs="Arial"/>
                <w:sz w:val="18"/>
                <w:szCs w:val="18"/>
              </w:rPr>
            </w:pPr>
          </w:p>
        </w:tc>
      </w:tr>
    </w:tbl>
    <w:p w14:paraId="6D4EA40C" w14:textId="77777777" w:rsidR="00C77A9B" w:rsidRDefault="00C77A9B" w:rsidP="00471183">
      <w:pPr>
        <w:pStyle w:val="Header"/>
        <w:tabs>
          <w:tab w:val="clear" w:pos="4153"/>
          <w:tab w:val="clear" w:pos="8306"/>
        </w:tabs>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4"/>
      </w:tblGrid>
      <w:tr w:rsidR="00C77A9B" w:rsidRPr="005500D4" w14:paraId="0B04FFAB" w14:textId="77777777" w:rsidTr="00C572B5">
        <w:trPr>
          <w:trHeight w:hRule="exact" w:val="398"/>
        </w:trPr>
        <w:tc>
          <w:tcPr>
            <w:tcW w:w="10774" w:type="dxa"/>
            <w:tcBorders>
              <w:top w:val="single" w:sz="4" w:space="0" w:color="auto"/>
              <w:left w:val="single" w:sz="4" w:space="0" w:color="auto"/>
              <w:bottom w:val="single" w:sz="4" w:space="0" w:color="auto"/>
              <w:right w:val="single" w:sz="4" w:space="0" w:color="auto"/>
            </w:tcBorders>
            <w:shd w:val="clear" w:color="auto" w:fill="FED403"/>
            <w:vAlign w:val="center"/>
          </w:tcPr>
          <w:p w14:paraId="09F1598C" w14:textId="044AECFA" w:rsidR="00C77A9B" w:rsidRPr="005500D4" w:rsidRDefault="00C77A9B" w:rsidP="00C572B5">
            <w:pPr>
              <w:pStyle w:val="Header"/>
              <w:tabs>
                <w:tab w:val="clear" w:pos="4153"/>
                <w:tab w:val="clear" w:pos="8306"/>
              </w:tabs>
              <w:rPr>
                <w:rFonts w:ascii="Arial" w:hAnsi="Arial" w:cs="Arial"/>
                <w:b/>
                <w:sz w:val="20"/>
                <w:szCs w:val="20"/>
              </w:rPr>
            </w:pPr>
            <w:bookmarkStart w:id="3" w:name="_Hlk111707355"/>
            <w:r w:rsidRPr="005500D4">
              <w:rPr>
                <w:rFonts w:ascii="Arial" w:hAnsi="Arial" w:cs="Arial"/>
                <w:b/>
                <w:sz w:val="20"/>
                <w:szCs w:val="20"/>
              </w:rPr>
              <w:t xml:space="preserve">Part </w:t>
            </w:r>
            <w:r>
              <w:rPr>
                <w:rFonts w:ascii="Arial" w:hAnsi="Arial" w:cs="Arial"/>
                <w:b/>
                <w:sz w:val="20"/>
                <w:szCs w:val="20"/>
              </w:rPr>
              <w:t xml:space="preserve">2 – </w:t>
            </w:r>
            <w:r w:rsidR="0083120A">
              <w:rPr>
                <w:rFonts w:ascii="Arial" w:hAnsi="Arial" w:cs="Arial"/>
                <w:b/>
                <w:sz w:val="20"/>
                <w:szCs w:val="20"/>
              </w:rPr>
              <w:t>Additional</w:t>
            </w:r>
            <w:r>
              <w:rPr>
                <w:rFonts w:ascii="Arial" w:hAnsi="Arial" w:cs="Arial"/>
                <w:b/>
                <w:sz w:val="20"/>
                <w:szCs w:val="20"/>
              </w:rPr>
              <w:t xml:space="preserve"> Specific </w:t>
            </w:r>
            <w:r w:rsidR="0004593E">
              <w:rPr>
                <w:rFonts w:ascii="Arial" w:hAnsi="Arial" w:cs="Arial"/>
                <w:b/>
                <w:sz w:val="20"/>
                <w:szCs w:val="20"/>
              </w:rPr>
              <w:t xml:space="preserve">Hazards / </w:t>
            </w:r>
            <w:r>
              <w:rPr>
                <w:rFonts w:ascii="Arial" w:hAnsi="Arial" w:cs="Arial"/>
                <w:b/>
                <w:sz w:val="20"/>
                <w:szCs w:val="20"/>
              </w:rPr>
              <w:t>Controls</w:t>
            </w:r>
          </w:p>
        </w:tc>
      </w:tr>
    </w:tbl>
    <w:tbl>
      <w:tblPr>
        <w:tblStyle w:val="TableGrid1"/>
        <w:tblW w:w="10774" w:type="dxa"/>
        <w:tblInd w:w="-147" w:type="dxa"/>
        <w:tblLayout w:type="fixed"/>
        <w:tblLook w:val="04A0" w:firstRow="1" w:lastRow="0" w:firstColumn="1" w:lastColumn="0" w:noHBand="0" w:noVBand="1"/>
      </w:tblPr>
      <w:tblGrid>
        <w:gridCol w:w="1560"/>
        <w:gridCol w:w="1559"/>
        <w:gridCol w:w="2126"/>
        <w:gridCol w:w="5529"/>
      </w:tblGrid>
      <w:tr w:rsidR="00C77A9B" w:rsidRPr="002610D9" w14:paraId="2F536904" w14:textId="77777777" w:rsidTr="00C572B5">
        <w:tc>
          <w:tcPr>
            <w:tcW w:w="1560" w:type="dxa"/>
          </w:tcPr>
          <w:p w14:paraId="529845D4" w14:textId="77777777" w:rsidR="00C77A9B" w:rsidRPr="007305A7" w:rsidRDefault="00C77A9B" w:rsidP="00C572B5">
            <w:pPr>
              <w:spacing w:after="60" w:line="216" w:lineRule="auto"/>
              <w:rPr>
                <w:rFonts w:ascii="Arial" w:hAnsi="Arial" w:cs="Arial"/>
                <w:sz w:val="18"/>
                <w:szCs w:val="18"/>
              </w:rPr>
            </w:pPr>
            <w:r w:rsidRPr="007305A7">
              <w:rPr>
                <w:rFonts w:ascii="Arial" w:hAnsi="Arial" w:cs="Arial"/>
                <w:b/>
                <w:sz w:val="18"/>
                <w:szCs w:val="18"/>
              </w:rPr>
              <w:t>What are the hazards?</w:t>
            </w:r>
          </w:p>
        </w:tc>
        <w:tc>
          <w:tcPr>
            <w:tcW w:w="1559" w:type="dxa"/>
          </w:tcPr>
          <w:p w14:paraId="36BBC3DD" w14:textId="77777777" w:rsidR="00C77A9B" w:rsidRPr="00097432" w:rsidRDefault="00C77A9B" w:rsidP="00C572B5">
            <w:pPr>
              <w:spacing w:after="60" w:line="216" w:lineRule="auto"/>
              <w:rPr>
                <w:rFonts w:ascii="Arial" w:hAnsi="Arial" w:cs="Arial"/>
                <w:sz w:val="18"/>
                <w:szCs w:val="18"/>
              </w:rPr>
            </w:pPr>
            <w:r w:rsidRPr="007305A7">
              <w:rPr>
                <w:rFonts w:ascii="Arial" w:hAnsi="Arial" w:cs="Arial"/>
                <w:b/>
                <w:sz w:val="18"/>
                <w:szCs w:val="18"/>
              </w:rPr>
              <w:t>Who might be harmed?</w:t>
            </w:r>
          </w:p>
        </w:tc>
        <w:tc>
          <w:tcPr>
            <w:tcW w:w="2126" w:type="dxa"/>
          </w:tcPr>
          <w:p w14:paraId="5C55B3B3" w14:textId="77777777" w:rsidR="00C77A9B" w:rsidRPr="007305A7" w:rsidRDefault="00C77A9B" w:rsidP="00C572B5">
            <w:pPr>
              <w:spacing w:after="60" w:line="216" w:lineRule="auto"/>
              <w:rPr>
                <w:rFonts w:ascii="Arial" w:hAnsi="Arial" w:cs="Arial"/>
                <w:sz w:val="18"/>
                <w:szCs w:val="18"/>
              </w:rPr>
            </w:pPr>
            <w:r w:rsidRPr="007305A7">
              <w:rPr>
                <w:rFonts w:ascii="Arial" w:hAnsi="Arial" w:cs="Arial"/>
                <w:b/>
                <w:sz w:val="18"/>
                <w:szCs w:val="18"/>
              </w:rPr>
              <w:t>How might they be harmed?</w:t>
            </w:r>
          </w:p>
        </w:tc>
        <w:tc>
          <w:tcPr>
            <w:tcW w:w="5529" w:type="dxa"/>
          </w:tcPr>
          <w:p w14:paraId="5EDBBFA1" w14:textId="3BD7003D" w:rsidR="00C77A9B" w:rsidRPr="002610D9" w:rsidRDefault="00C77A9B" w:rsidP="00C572B5">
            <w:pPr>
              <w:spacing w:after="60" w:line="216" w:lineRule="auto"/>
              <w:rPr>
                <w:rFonts w:ascii="Arial" w:hAnsi="Arial" w:cs="Arial"/>
                <w:sz w:val="18"/>
                <w:szCs w:val="18"/>
              </w:rPr>
            </w:pPr>
            <w:r>
              <w:rPr>
                <w:rFonts w:ascii="Arial" w:hAnsi="Arial" w:cs="Arial"/>
                <w:b/>
                <w:sz w:val="18"/>
                <w:szCs w:val="18"/>
              </w:rPr>
              <w:t>What is required to control the risks?</w:t>
            </w:r>
          </w:p>
        </w:tc>
      </w:tr>
      <w:tr w:rsidR="00C77A9B" w:rsidRPr="007305A7" w14:paraId="7CB084B8" w14:textId="77777777" w:rsidTr="003168BF">
        <w:trPr>
          <w:trHeight w:val="2268"/>
        </w:trPr>
        <w:tc>
          <w:tcPr>
            <w:tcW w:w="1560" w:type="dxa"/>
          </w:tcPr>
          <w:p w14:paraId="2DF09D04" w14:textId="23D9D3E9" w:rsidR="00C77A9B" w:rsidRPr="007305A7" w:rsidRDefault="00C77A9B" w:rsidP="00C572B5">
            <w:pPr>
              <w:spacing w:after="60" w:line="216" w:lineRule="auto"/>
              <w:rPr>
                <w:rFonts w:ascii="Arial" w:hAnsi="Arial" w:cs="Arial"/>
                <w:sz w:val="18"/>
                <w:szCs w:val="18"/>
              </w:rPr>
            </w:pPr>
          </w:p>
        </w:tc>
        <w:tc>
          <w:tcPr>
            <w:tcW w:w="1559" w:type="dxa"/>
          </w:tcPr>
          <w:p w14:paraId="02C45EC6" w14:textId="5B9FFDD6" w:rsidR="00C77A9B" w:rsidRPr="007305A7" w:rsidRDefault="00C77A9B" w:rsidP="00C572B5">
            <w:pPr>
              <w:spacing w:after="60" w:line="216" w:lineRule="auto"/>
              <w:rPr>
                <w:rFonts w:ascii="Arial" w:hAnsi="Arial" w:cs="Arial"/>
                <w:sz w:val="18"/>
                <w:szCs w:val="18"/>
              </w:rPr>
            </w:pPr>
          </w:p>
        </w:tc>
        <w:tc>
          <w:tcPr>
            <w:tcW w:w="2126" w:type="dxa"/>
          </w:tcPr>
          <w:p w14:paraId="42748DDF" w14:textId="5F65B364" w:rsidR="00C77A9B" w:rsidRPr="007305A7" w:rsidRDefault="00C77A9B" w:rsidP="00C572B5">
            <w:pPr>
              <w:spacing w:after="60" w:line="216" w:lineRule="auto"/>
              <w:rPr>
                <w:rFonts w:ascii="Arial" w:hAnsi="Arial" w:cs="Arial"/>
                <w:sz w:val="18"/>
                <w:szCs w:val="18"/>
              </w:rPr>
            </w:pPr>
          </w:p>
        </w:tc>
        <w:tc>
          <w:tcPr>
            <w:tcW w:w="5529" w:type="dxa"/>
          </w:tcPr>
          <w:p w14:paraId="61405959" w14:textId="650DD9B4" w:rsidR="00C77A9B" w:rsidRPr="007305A7" w:rsidRDefault="00C77A9B" w:rsidP="00C572B5">
            <w:pPr>
              <w:spacing w:after="60" w:line="216" w:lineRule="auto"/>
              <w:rPr>
                <w:rFonts w:ascii="Arial" w:hAnsi="Arial" w:cs="Arial"/>
                <w:sz w:val="18"/>
                <w:szCs w:val="18"/>
              </w:rPr>
            </w:pPr>
          </w:p>
        </w:tc>
      </w:tr>
      <w:tr w:rsidR="00C77A9B" w:rsidRPr="007305A7" w14:paraId="2EFD5BB3" w14:textId="77777777" w:rsidTr="003168BF">
        <w:trPr>
          <w:trHeight w:val="2268"/>
        </w:trPr>
        <w:tc>
          <w:tcPr>
            <w:tcW w:w="1560" w:type="dxa"/>
          </w:tcPr>
          <w:p w14:paraId="1AE086E6" w14:textId="2B838A0D" w:rsidR="00C77A9B" w:rsidRPr="007305A7" w:rsidRDefault="00C77A9B" w:rsidP="00C572B5">
            <w:pPr>
              <w:spacing w:after="60" w:line="216" w:lineRule="auto"/>
              <w:rPr>
                <w:rFonts w:ascii="Arial" w:hAnsi="Arial" w:cs="Arial"/>
                <w:sz w:val="18"/>
                <w:szCs w:val="18"/>
              </w:rPr>
            </w:pPr>
          </w:p>
        </w:tc>
        <w:tc>
          <w:tcPr>
            <w:tcW w:w="1559" w:type="dxa"/>
          </w:tcPr>
          <w:p w14:paraId="32A3E95E" w14:textId="4A86AC0F" w:rsidR="00C77A9B" w:rsidRPr="007305A7" w:rsidRDefault="00C77A9B" w:rsidP="00C572B5">
            <w:pPr>
              <w:spacing w:after="60" w:line="216" w:lineRule="auto"/>
              <w:rPr>
                <w:rFonts w:ascii="Arial" w:hAnsi="Arial" w:cs="Arial"/>
                <w:sz w:val="18"/>
                <w:szCs w:val="18"/>
              </w:rPr>
            </w:pPr>
          </w:p>
        </w:tc>
        <w:tc>
          <w:tcPr>
            <w:tcW w:w="2126" w:type="dxa"/>
          </w:tcPr>
          <w:p w14:paraId="553C7D62" w14:textId="6390F151" w:rsidR="00C77A9B" w:rsidRPr="007305A7" w:rsidRDefault="00C77A9B" w:rsidP="00C572B5">
            <w:pPr>
              <w:spacing w:after="60" w:line="216" w:lineRule="auto"/>
              <w:rPr>
                <w:rFonts w:ascii="Arial" w:hAnsi="Arial" w:cs="Arial"/>
                <w:sz w:val="18"/>
                <w:szCs w:val="18"/>
              </w:rPr>
            </w:pPr>
          </w:p>
        </w:tc>
        <w:tc>
          <w:tcPr>
            <w:tcW w:w="5529" w:type="dxa"/>
          </w:tcPr>
          <w:p w14:paraId="44F2BB04" w14:textId="0AA7D487" w:rsidR="00C77A9B" w:rsidRPr="007305A7" w:rsidRDefault="00C77A9B" w:rsidP="00C572B5">
            <w:pPr>
              <w:spacing w:after="60" w:line="216" w:lineRule="auto"/>
              <w:rPr>
                <w:rFonts w:ascii="Arial" w:hAnsi="Arial" w:cs="Arial"/>
                <w:sz w:val="18"/>
                <w:szCs w:val="18"/>
              </w:rPr>
            </w:pPr>
          </w:p>
        </w:tc>
      </w:tr>
      <w:tr w:rsidR="0004593E" w:rsidRPr="007305A7" w14:paraId="2B4E429D" w14:textId="77777777" w:rsidTr="003168BF">
        <w:trPr>
          <w:trHeight w:val="2268"/>
        </w:trPr>
        <w:tc>
          <w:tcPr>
            <w:tcW w:w="1560" w:type="dxa"/>
          </w:tcPr>
          <w:p w14:paraId="62B738B4" w14:textId="77777777" w:rsidR="0004593E" w:rsidRPr="007305A7" w:rsidRDefault="0004593E" w:rsidP="00C572B5">
            <w:pPr>
              <w:spacing w:after="60" w:line="216" w:lineRule="auto"/>
              <w:rPr>
                <w:rFonts w:ascii="Arial" w:hAnsi="Arial" w:cs="Arial"/>
                <w:sz w:val="18"/>
                <w:szCs w:val="18"/>
              </w:rPr>
            </w:pPr>
          </w:p>
        </w:tc>
        <w:tc>
          <w:tcPr>
            <w:tcW w:w="1559" w:type="dxa"/>
          </w:tcPr>
          <w:p w14:paraId="2A074B4D" w14:textId="77777777" w:rsidR="0004593E" w:rsidRPr="007305A7" w:rsidRDefault="0004593E" w:rsidP="00C572B5">
            <w:pPr>
              <w:spacing w:after="60" w:line="216" w:lineRule="auto"/>
              <w:rPr>
                <w:rFonts w:ascii="Arial" w:hAnsi="Arial" w:cs="Arial"/>
                <w:sz w:val="18"/>
                <w:szCs w:val="18"/>
              </w:rPr>
            </w:pPr>
          </w:p>
        </w:tc>
        <w:tc>
          <w:tcPr>
            <w:tcW w:w="2126" w:type="dxa"/>
          </w:tcPr>
          <w:p w14:paraId="74E090C0" w14:textId="77777777" w:rsidR="0004593E" w:rsidRPr="007305A7" w:rsidRDefault="0004593E" w:rsidP="00C572B5">
            <w:pPr>
              <w:spacing w:after="60" w:line="216" w:lineRule="auto"/>
              <w:rPr>
                <w:rFonts w:ascii="Arial" w:hAnsi="Arial" w:cs="Arial"/>
                <w:sz w:val="18"/>
                <w:szCs w:val="18"/>
              </w:rPr>
            </w:pPr>
          </w:p>
        </w:tc>
        <w:tc>
          <w:tcPr>
            <w:tcW w:w="5529" w:type="dxa"/>
          </w:tcPr>
          <w:p w14:paraId="661E1666" w14:textId="77777777" w:rsidR="0004593E" w:rsidRPr="007305A7" w:rsidRDefault="0004593E" w:rsidP="00C572B5">
            <w:pPr>
              <w:spacing w:after="60" w:line="216" w:lineRule="auto"/>
              <w:rPr>
                <w:rFonts w:ascii="Arial" w:hAnsi="Arial" w:cs="Arial"/>
                <w:sz w:val="18"/>
                <w:szCs w:val="18"/>
              </w:rPr>
            </w:pPr>
          </w:p>
        </w:tc>
      </w:tr>
      <w:tr w:rsidR="00ED0435" w:rsidRPr="007305A7" w14:paraId="27315F59" w14:textId="77777777" w:rsidTr="003168BF">
        <w:trPr>
          <w:trHeight w:val="2268"/>
        </w:trPr>
        <w:tc>
          <w:tcPr>
            <w:tcW w:w="1560" w:type="dxa"/>
          </w:tcPr>
          <w:p w14:paraId="4185B275" w14:textId="77777777" w:rsidR="00ED0435" w:rsidRPr="007305A7" w:rsidRDefault="00ED0435" w:rsidP="00C572B5">
            <w:pPr>
              <w:spacing w:after="60" w:line="216" w:lineRule="auto"/>
              <w:rPr>
                <w:rFonts w:ascii="Arial" w:hAnsi="Arial" w:cs="Arial"/>
                <w:sz w:val="18"/>
                <w:szCs w:val="18"/>
              </w:rPr>
            </w:pPr>
          </w:p>
        </w:tc>
        <w:tc>
          <w:tcPr>
            <w:tcW w:w="1559" w:type="dxa"/>
          </w:tcPr>
          <w:p w14:paraId="411BFCD5" w14:textId="77777777" w:rsidR="00ED0435" w:rsidRPr="007305A7" w:rsidRDefault="00ED0435" w:rsidP="00C572B5">
            <w:pPr>
              <w:spacing w:after="60" w:line="216" w:lineRule="auto"/>
              <w:rPr>
                <w:rFonts w:ascii="Arial" w:hAnsi="Arial" w:cs="Arial"/>
                <w:sz w:val="18"/>
                <w:szCs w:val="18"/>
              </w:rPr>
            </w:pPr>
          </w:p>
        </w:tc>
        <w:tc>
          <w:tcPr>
            <w:tcW w:w="2126" w:type="dxa"/>
          </w:tcPr>
          <w:p w14:paraId="69BF5869" w14:textId="77777777" w:rsidR="00ED0435" w:rsidRPr="007305A7" w:rsidRDefault="00ED0435" w:rsidP="00C572B5">
            <w:pPr>
              <w:spacing w:after="60" w:line="216" w:lineRule="auto"/>
              <w:rPr>
                <w:rFonts w:ascii="Arial" w:hAnsi="Arial" w:cs="Arial"/>
                <w:sz w:val="18"/>
                <w:szCs w:val="18"/>
              </w:rPr>
            </w:pPr>
          </w:p>
        </w:tc>
        <w:tc>
          <w:tcPr>
            <w:tcW w:w="5529" w:type="dxa"/>
          </w:tcPr>
          <w:p w14:paraId="6CAF9699" w14:textId="77777777" w:rsidR="00ED0435" w:rsidRPr="007305A7" w:rsidRDefault="00ED0435" w:rsidP="00C572B5">
            <w:pPr>
              <w:spacing w:after="60" w:line="216" w:lineRule="auto"/>
              <w:rPr>
                <w:rFonts w:ascii="Arial" w:hAnsi="Arial" w:cs="Arial"/>
                <w:sz w:val="18"/>
                <w:szCs w:val="18"/>
              </w:rPr>
            </w:pPr>
          </w:p>
        </w:tc>
      </w:tr>
      <w:tr w:rsidR="00F87B47" w:rsidRPr="007305A7" w14:paraId="305EDEF7" w14:textId="77777777" w:rsidTr="003168BF">
        <w:trPr>
          <w:trHeight w:val="2268"/>
        </w:trPr>
        <w:tc>
          <w:tcPr>
            <w:tcW w:w="1560" w:type="dxa"/>
          </w:tcPr>
          <w:p w14:paraId="5511F8EB" w14:textId="77777777" w:rsidR="00F87B47" w:rsidRPr="007305A7" w:rsidRDefault="00F87B47" w:rsidP="00C572B5">
            <w:pPr>
              <w:spacing w:after="60" w:line="216" w:lineRule="auto"/>
              <w:rPr>
                <w:rFonts w:ascii="Arial" w:hAnsi="Arial" w:cs="Arial"/>
                <w:sz w:val="18"/>
                <w:szCs w:val="18"/>
              </w:rPr>
            </w:pPr>
          </w:p>
        </w:tc>
        <w:tc>
          <w:tcPr>
            <w:tcW w:w="1559" w:type="dxa"/>
          </w:tcPr>
          <w:p w14:paraId="2D873700" w14:textId="77777777" w:rsidR="00F87B47" w:rsidRPr="007305A7" w:rsidRDefault="00F87B47" w:rsidP="00C572B5">
            <w:pPr>
              <w:spacing w:after="60" w:line="216" w:lineRule="auto"/>
              <w:rPr>
                <w:rFonts w:ascii="Arial" w:hAnsi="Arial" w:cs="Arial"/>
                <w:sz w:val="18"/>
                <w:szCs w:val="18"/>
              </w:rPr>
            </w:pPr>
          </w:p>
        </w:tc>
        <w:tc>
          <w:tcPr>
            <w:tcW w:w="2126" w:type="dxa"/>
          </w:tcPr>
          <w:p w14:paraId="3755B67E" w14:textId="77777777" w:rsidR="00F87B47" w:rsidRPr="007305A7" w:rsidRDefault="00F87B47" w:rsidP="00C572B5">
            <w:pPr>
              <w:spacing w:after="60" w:line="216" w:lineRule="auto"/>
              <w:rPr>
                <w:rFonts w:ascii="Arial" w:hAnsi="Arial" w:cs="Arial"/>
                <w:sz w:val="18"/>
                <w:szCs w:val="18"/>
              </w:rPr>
            </w:pPr>
          </w:p>
        </w:tc>
        <w:tc>
          <w:tcPr>
            <w:tcW w:w="5529" w:type="dxa"/>
          </w:tcPr>
          <w:p w14:paraId="6E46E227" w14:textId="77777777" w:rsidR="00F87B47" w:rsidRPr="007305A7" w:rsidRDefault="00F87B47" w:rsidP="00C572B5">
            <w:pPr>
              <w:spacing w:after="60" w:line="216" w:lineRule="auto"/>
              <w:rPr>
                <w:rFonts w:ascii="Arial" w:hAnsi="Arial" w:cs="Arial"/>
                <w:sz w:val="18"/>
                <w:szCs w:val="18"/>
              </w:rPr>
            </w:pPr>
          </w:p>
        </w:tc>
      </w:tr>
      <w:bookmarkEnd w:id="3"/>
    </w:tbl>
    <w:p w14:paraId="7DEE3C28" w14:textId="5FCFFA5B" w:rsidR="00041500" w:rsidRDefault="00041500" w:rsidP="00471183">
      <w:pPr>
        <w:pStyle w:val="Header"/>
        <w:tabs>
          <w:tab w:val="clear" w:pos="4153"/>
          <w:tab w:val="clear" w:pos="8306"/>
        </w:tabs>
        <w:rPr>
          <w:rFonts w:ascii="Arial" w:hAnsi="Arial" w:cs="Arial"/>
          <w:sz w:val="18"/>
          <w:szCs w:val="18"/>
        </w:rPr>
      </w:pPr>
    </w:p>
    <w:p w14:paraId="069D68F4" w14:textId="17AAEAFB" w:rsidR="00C77A9B" w:rsidRDefault="00041500" w:rsidP="00ED0435">
      <w:pPr>
        <w:rPr>
          <w:rFonts w:ascii="Arial" w:hAnsi="Arial" w:cs="Arial"/>
          <w:sz w:val="18"/>
          <w:szCs w:val="18"/>
        </w:rPr>
      </w:pPr>
      <w:r>
        <w:rPr>
          <w:rFonts w:ascii="Arial" w:hAnsi="Arial" w:cs="Arial"/>
          <w:sz w:val="18"/>
          <w:szCs w:val="18"/>
        </w:rPr>
        <w:br w:type="page"/>
      </w: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2"/>
        <w:gridCol w:w="3123"/>
        <w:gridCol w:w="2121"/>
        <w:gridCol w:w="3408"/>
      </w:tblGrid>
      <w:tr w:rsidR="00EB0AB7" w:rsidRPr="005500D4" w14:paraId="6495AC4C" w14:textId="77777777" w:rsidTr="008515FC">
        <w:trPr>
          <w:trHeight w:hRule="exact" w:val="398"/>
        </w:trPr>
        <w:tc>
          <w:tcPr>
            <w:tcW w:w="10774" w:type="dxa"/>
            <w:gridSpan w:val="4"/>
            <w:tcBorders>
              <w:top w:val="single" w:sz="4" w:space="0" w:color="auto"/>
              <w:left w:val="single" w:sz="4" w:space="0" w:color="auto"/>
              <w:bottom w:val="single" w:sz="4" w:space="0" w:color="auto"/>
              <w:right w:val="single" w:sz="4" w:space="0" w:color="auto"/>
            </w:tcBorders>
            <w:shd w:val="clear" w:color="auto" w:fill="FED403"/>
            <w:vAlign w:val="center"/>
          </w:tcPr>
          <w:p w14:paraId="29134DA0" w14:textId="21747759" w:rsidR="00EB0AB7" w:rsidRPr="005500D4" w:rsidRDefault="00EB0AB7" w:rsidP="008515FC">
            <w:pPr>
              <w:pStyle w:val="Header"/>
              <w:tabs>
                <w:tab w:val="clear" w:pos="4153"/>
                <w:tab w:val="clear" w:pos="8306"/>
              </w:tabs>
              <w:rPr>
                <w:rFonts w:ascii="Arial" w:hAnsi="Arial" w:cs="Arial"/>
                <w:b/>
                <w:sz w:val="20"/>
                <w:szCs w:val="20"/>
              </w:rPr>
            </w:pPr>
            <w:r w:rsidRPr="005500D4">
              <w:rPr>
                <w:rFonts w:ascii="Arial" w:hAnsi="Arial" w:cs="Arial"/>
                <w:b/>
                <w:sz w:val="20"/>
                <w:szCs w:val="20"/>
              </w:rPr>
              <w:lastRenderedPageBreak/>
              <w:t xml:space="preserve">Part </w:t>
            </w:r>
            <w:r w:rsidR="00B277B0">
              <w:rPr>
                <w:rFonts w:ascii="Arial" w:hAnsi="Arial" w:cs="Arial"/>
                <w:b/>
                <w:sz w:val="20"/>
                <w:szCs w:val="20"/>
              </w:rPr>
              <w:t>3</w:t>
            </w:r>
            <w:r>
              <w:rPr>
                <w:rFonts w:ascii="Arial" w:hAnsi="Arial" w:cs="Arial"/>
                <w:b/>
                <w:sz w:val="20"/>
                <w:szCs w:val="20"/>
              </w:rPr>
              <w:t xml:space="preserve"> – </w:t>
            </w:r>
            <w:r w:rsidR="00DA3819">
              <w:rPr>
                <w:rFonts w:ascii="Arial" w:hAnsi="Arial" w:cs="Arial"/>
                <w:b/>
                <w:sz w:val="20"/>
                <w:szCs w:val="20"/>
              </w:rPr>
              <w:t xml:space="preserve">Lift </w:t>
            </w:r>
            <w:r w:rsidR="007D3C0E">
              <w:rPr>
                <w:rFonts w:ascii="Arial" w:hAnsi="Arial" w:cs="Arial"/>
                <w:b/>
                <w:sz w:val="20"/>
                <w:szCs w:val="20"/>
              </w:rPr>
              <w:t>T</w:t>
            </w:r>
            <w:r w:rsidR="00DA3819">
              <w:rPr>
                <w:rFonts w:ascii="Arial" w:hAnsi="Arial" w:cs="Arial"/>
                <w:b/>
                <w:sz w:val="20"/>
                <w:szCs w:val="20"/>
              </w:rPr>
              <w:t>ruck</w:t>
            </w:r>
            <w:r>
              <w:rPr>
                <w:rFonts w:ascii="Arial" w:hAnsi="Arial" w:cs="Arial"/>
                <w:b/>
                <w:sz w:val="20"/>
                <w:szCs w:val="20"/>
              </w:rPr>
              <w:t xml:space="preserve"> Audit</w:t>
            </w:r>
          </w:p>
        </w:tc>
      </w:tr>
      <w:tr w:rsidR="001C2E33" w:rsidRPr="00437F40" w14:paraId="76FDF7AF"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C8440A6" w14:textId="53043F52" w:rsidR="001C2E33" w:rsidRPr="007C66AF" w:rsidRDefault="001C2E33" w:rsidP="001C2E33">
            <w:pPr>
              <w:jc w:val="center"/>
              <w:rPr>
                <w:rFonts w:ascii="Arial" w:hAnsi="Arial" w:cs="Arial"/>
                <w:b/>
                <w:sz w:val="22"/>
                <w:szCs w:val="22"/>
                <w:lang w:eastAsia="en-GB"/>
              </w:rPr>
            </w:pPr>
            <w:r>
              <w:rPr>
                <w:rFonts w:ascii="Arial" w:hAnsi="Arial" w:cs="Arial"/>
                <w:b/>
                <w:sz w:val="22"/>
                <w:szCs w:val="22"/>
                <w:lang w:eastAsia="en-GB"/>
              </w:rPr>
              <w:t>Audit</w:t>
            </w:r>
            <w:r w:rsidRPr="007C66AF">
              <w:rPr>
                <w:rFonts w:ascii="Arial" w:hAnsi="Arial" w:cs="Arial"/>
                <w:b/>
                <w:sz w:val="22"/>
                <w:szCs w:val="22"/>
                <w:lang w:eastAsia="en-GB"/>
              </w:rPr>
              <w:t xml:space="preserve"> Completed</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48B0E8E9"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r w:rsidRPr="007C66AF">
              <w:rPr>
                <w:rFonts w:ascii="Arial" w:hAnsi="Arial" w:cs="Arial"/>
                <w:b/>
                <w:sz w:val="16"/>
                <w:szCs w:val="16"/>
                <w:lang w:eastAsia="en-GB"/>
              </w:rPr>
              <w:tab/>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5E40CDC"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58CE2212"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0A1A2879"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813EB0A" w14:textId="77777777" w:rsidR="001C2E33" w:rsidRPr="007C66AF" w:rsidRDefault="001C2E33" w:rsidP="001C2E33">
            <w:pPr>
              <w:jc w:val="center"/>
              <w:rPr>
                <w:rFonts w:ascii="Arial" w:hAnsi="Arial" w:cs="Arial"/>
                <w:b/>
                <w:sz w:val="22"/>
                <w:szCs w:val="22"/>
                <w:lang w:eastAsia="en-GB"/>
              </w:rPr>
            </w:pPr>
            <w:r w:rsidRPr="007C66AF">
              <w:rPr>
                <w:rFonts w:ascii="Arial" w:hAnsi="Arial" w:cs="Arial"/>
                <w:b/>
                <w:sz w:val="22"/>
                <w:szCs w:val="22"/>
                <w:lang w:eastAsia="en-GB"/>
              </w:rPr>
              <w:t>1st review</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7F2C98D9"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CF0C234"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B572B04"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13C62C1E"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88F72B7" w14:textId="77777777" w:rsidR="001C2E33" w:rsidRPr="007C66AF" w:rsidRDefault="001C2E33" w:rsidP="001C2E33">
            <w:pPr>
              <w:jc w:val="center"/>
              <w:rPr>
                <w:rFonts w:ascii="Arial" w:hAnsi="Arial" w:cs="Arial"/>
                <w:b/>
                <w:sz w:val="22"/>
                <w:szCs w:val="22"/>
                <w:lang w:eastAsia="en-GB"/>
              </w:rPr>
            </w:pPr>
            <w:r w:rsidRPr="007C66AF">
              <w:rPr>
                <w:rFonts w:ascii="Arial" w:hAnsi="Arial" w:cs="Arial"/>
                <w:b/>
                <w:sz w:val="22"/>
                <w:szCs w:val="22"/>
                <w:lang w:eastAsia="en-GB"/>
              </w:rPr>
              <w:t>2nd review</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2309845"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D4E54FA"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011EC05C"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6BB6CA04"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4973233" w14:textId="77777777" w:rsidR="001C2E33" w:rsidRPr="007C66AF" w:rsidRDefault="001C2E33" w:rsidP="001C2E33">
            <w:pPr>
              <w:jc w:val="center"/>
              <w:rPr>
                <w:rFonts w:ascii="Arial" w:hAnsi="Arial" w:cs="Arial"/>
                <w:b/>
                <w:sz w:val="22"/>
                <w:szCs w:val="22"/>
                <w:lang w:eastAsia="en-GB"/>
              </w:rPr>
            </w:pPr>
            <w:r w:rsidRPr="007C66AF">
              <w:rPr>
                <w:rFonts w:ascii="Arial" w:hAnsi="Arial" w:cs="Arial"/>
                <w:b/>
                <w:sz w:val="22"/>
                <w:szCs w:val="22"/>
                <w:lang w:eastAsia="en-GB"/>
              </w:rPr>
              <w:t>3rd review</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76D8F74"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1252AD3"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79E89C08"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060F458C"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25"/>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D22CD8" w14:textId="68D3827F" w:rsidR="001C2E33" w:rsidRPr="007C66AF" w:rsidRDefault="001C2E33" w:rsidP="008515FC">
            <w:pPr>
              <w:rPr>
                <w:rFonts w:ascii="Arial" w:hAnsi="Arial" w:cs="Arial"/>
                <w:b/>
                <w:sz w:val="16"/>
                <w:szCs w:val="16"/>
                <w:lang w:eastAsia="en-GB"/>
              </w:rPr>
            </w:pPr>
            <w:r w:rsidRPr="00041500">
              <w:rPr>
                <w:rFonts w:ascii="Arial" w:hAnsi="Arial" w:cs="Arial"/>
                <w:bCs/>
                <w:sz w:val="18"/>
                <w:szCs w:val="18"/>
              </w:rPr>
              <w:t xml:space="preserve">Where the reply to any question is negative, a brief comment / action point should be entered in the </w:t>
            </w:r>
            <w:proofErr w:type="gramStart"/>
            <w:r w:rsidRPr="00041500">
              <w:rPr>
                <w:rFonts w:ascii="Arial" w:hAnsi="Arial" w:cs="Arial"/>
                <w:bCs/>
                <w:sz w:val="18"/>
                <w:szCs w:val="18"/>
              </w:rPr>
              <w:t>comments</w:t>
            </w:r>
            <w:proofErr w:type="gramEnd"/>
            <w:r w:rsidRPr="00041500">
              <w:rPr>
                <w:rFonts w:ascii="Arial" w:hAnsi="Arial" w:cs="Arial"/>
                <w:bCs/>
                <w:sz w:val="18"/>
                <w:szCs w:val="18"/>
              </w:rPr>
              <w:t xml:space="preserve"> column</w:t>
            </w:r>
          </w:p>
        </w:tc>
      </w:tr>
    </w:tbl>
    <w:tbl>
      <w:tblPr>
        <w:tblStyle w:val="TableGrid1"/>
        <w:tblW w:w="10774" w:type="dxa"/>
        <w:tblInd w:w="-147" w:type="dxa"/>
        <w:tblLayout w:type="fixed"/>
        <w:tblLook w:val="04A0" w:firstRow="1" w:lastRow="0" w:firstColumn="1" w:lastColumn="0" w:noHBand="0" w:noVBand="1"/>
      </w:tblPr>
      <w:tblGrid>
        <w:gridCol w:w="5954"/>
        <w:gridCol w:w="567"/>
        <w:gridCol w:w="567"/>
        <w:gridCol w:w="3686"/>
      </w:tblGrid>
      <w:tr w:rsidR="00EB0AB7" w:rsidRPr="002610D9" w14:paraId="2A2A6CE6" w14:textId="77777777" w:rsidTr="001C2E33">
        <w:trPr>
          <w:trHeight w:val="419"/>
        </w:trPr>
        <w:tc>
          <w:tcPr>
            <w:tcW w:w="5954" w:type="dxa"/>
            <w:vAlign w:val="center"/>
          </w:tcPr>
          <w:p w14:paraId="5CFFC0CA" w14:textId="16E4F68F" w:rsidR="00EB0AB7" w:rsidRPr="00041500" w:rsidRDefault="00EB0AB7" w:rsidP="0037617C">
            <w:pPr>
              <w:spacing w:after="60" w:line="216" w:lineRule="auto"/>
              <w:rPr>
                <w:rFonts w:ascii="Arial" w:hAnsi="Arial" w:cs="Arial"/>
                <w:bCs/>
                <w:sz w:val="18"/>
                <w:szCs w:val="18"/>
              </w:rPr>
            </w:pPr>
          </w:p>
        </w:tc>
        <w:tc>
          <w:tcPr>
            <w:tcW w:w="567" w:type="dxa"/>
            <w:vAlign w:val="center"/>
          </w:tcPr>
          <w:p w14:paraId="5A93F5C6" w14:textId="56D7CD39" w:rsidR="00EB0AB7" w:rsidRPr="00097432" w:rsidRDefault="00EB0AB7" w:rsidP="00EB0AB7">
            <w:pPr>
              <w:spacing w:after="60" w:line="216" w:lineRule="auto"/>
              <w:jc w:val="center"/>
              <w:rPr>
                <w:rFonts w:ascii="Arial" w:hAnsi="Arial" w:cs="Arial"/>
                <w:sz w:val="18"/>
                <w:szCs w:val="18"/>
              </w:rPr>
            </w:pPr>
            <w:r>
              <w:rPr>
                <w:rFonts w:ascii="Arial" w:hAnsi="Arial" w:cs="Arial"/>
                <w:b/>
                <w:sz w:val="18"/>
                <w:szCs w:val="18"/>
              </w:rPr>
              <w:t>Yes</w:t>
            </w:r>
          </w:p>
        </w:tc>
        <w:tc>
          <w:tcPr>
            <w:tcW w:w="567" w:type="dxa"/>
            <w:vAlign w:val="center"/>
          </w:tcPr>
          <w:p w14:paraId="79489873" w14:textId="79D84EFB" w:rsidR="00EB0AB7" w:rsidRPr="007305A7" w:rsidRDefault="00EB0AB7" w:rsidP="00EB0AB7">
            <w:pPr>
              <w:spacing w:after="60" w:line="216" w:lineRule="auto"/>
              <w:jc w:val="center"/>
              <w:rPr>
                <w:rFonts w:ascii="Arial" w:hAnsi="Arial" w:cs="Arial"/>
                <w:sz w:val="18"/>
                <w:szCs w:val="18"/>
              </w:rPr>
            </w:pPr>
            <w:r>
              <w:rPr>
                <w:rFonts w:ascii="Arial" w:hAnsi="Arial" w:cs="Arial"/>
                <w:b/>
                <w:sz w:val="18"/>
                <w:szCs w:val="18"/>
              </w:rPr>
              <w:t>No</w:t>
            </w:r>
          </w:p>
        </w:tc>
        <w:tc>
          <w:tcPr>
            <w:tcW w:w="3686" w:type="dxa"/>
            <w:vAlign w:val="center"/>
          </w:tcPr>
          <w:p w14:paraId="710D66B7" w14:textId="50C8F50B" w:rsidR="00EB0AB7" w:rsidRPr="002610D9" w:rsidRDefault="00EB0AB7" w:rsidP="00EB0AB7">
            <w:pPr>
              <w:spacing w:after="60" w:line="216" w:lineRule="auto"/>
              <w:jc w:val="center"/>
              <w:rPr>
                <w:rFonts w:ascii="Arial" w:hAnsi="Arial" w:cs="Arial"/>
                <w:sz w:val="18"/>
                <w:szCs w:val="18"/>
              </w:rPr>
            </w:pPr>
            <w:r>
              <w:rPr>
                <w:rFonts w:ascii="Arial" w:hAnsi="Arial" w:cs="Arial"/>
                <w:b/>
                <w:sz w:val="18"/>
                <w:szCs w:val="18"/>
              </w:rPr>
              <w:t>Comments</w:t>
            </w:r>
          </w:p>
        </w:tc>
      </w:tr>
      <w:tr w:rsidR="00041500" w:rsidRPr="007305A7" w14:paraId="67DDAD78" w14:textId="77777777" w:rsidTr="0052375F">
        <w:trPr>
          <w:trHeight w:val="510"/>
        </w:trPr>
        <w:tc>
          <w:tcPr>
            <w:tcW w:w="10774" w:type="dxa"/>
            <w:gridSpan w:val="4"/>
            <w:vAlign w:val="center"/>
          </w:tcPr>
          <w:p w14:paraId="797064F3" w14:textId="0488F536" w:rsidR="00041500" w:rsidRPr="00041500" w:rsidRDefault="00041500" w:rsidP="00041500">
            <w:pPr>
              <w:spacing w:after="60" w:line="216" w:lineRule="auto"/>
              <w:rPr>
                <w:rFonts w:ascii="Arial" w:hAnsi="Arial" w:cs="Arial"/>
                <w:b/>
                <w:bCs/>
                <w:sz w:val="18"/>
                <w:szCs w:val="18"/>
              </w:rPr>
            </w:pPr>
            <w:r w:rsidRPr="00041500">
              <w:rPr>
                <w:rFonts w:ascii="Arial" w:hAnsi="Arial" w:cs="Arial"/>
                <w:b/>
                <w:bCs/>
                <w:sz w:val="18"/>
                <w:szCs w:val="18"/>
              </w:rPr>
              <w:t>Workplace Design</w:t>
            </w:r>
            <w:r w:rsidRPr="00041500">
              <w:rPr>
                <w:rFonts w:ascii="Arial" w:hAnsi="Arial" w:cs="Arial"/>
                <w:b/>
                <w:bCs/>
                <w:sz w:val="18"/>
                <w:szCs w:val="18"/>
              </w:rPr>
              <w:tab/>
            </w:r>
          </w:p>
        </w:tc>
      </w:tr>
      <w:tr w:rsidR="00EB0AB7" w:rsidRPr="007305A7" w14:paraId="5D744D1D" w14:textId="77777777" w:rsidTr="0052375F">
        <w:trPr>
          <w:trHeight w:val="510"/>
        </w:trPr>
        <w:tc>
          <w:tcPr>
            <w:tcW w:w="5954" w:type="dxa"/>
            <w:vAlign w:val="center"/>
          </w:tcPr>
          <w:p w14:paraId="3E54C3B6" w14:textId="24CB2BE9"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1</w:t>
            </w:r>
            <w:r w:rsidR="00041500">
              <w:rPr>
                <w:rFonts w:ascii="Arial" w:hAnsi="Arial" w:cs="Arial"/>
                <w:sz w:val="18"/>
                <w:szCs w:val="18"/>
              </w:rPr>
              <w:t xml:space="preserve">. </w:t>
            </w:r>
            <w:r w:rsidRPr="00EB0AB7">
              <w:rPr>
                <w:rFonts w:ascii="Arial" w:hAnsi="Arial" w:cs="Arial"/>
                <w:sz w:val="18"/>
                <w:szCs w:val="18"/>
              </w:rPr>
              <w:t xml:space="preserve">Is the workplace designed to separate pedestrians from lift </w:t>
            </w:r>
            <w:r w:rsidR="00DA3819">
              <w:rPr>
                <w:rFonts w:ascii="Arial" w:hAnsi="Arial" w:cs="Arial"/>
                <w:sz w:val="18"/>
                <w:szCs w:val="18"/>
              </w:rPr>
              <w:t xml:space="preserve">truck </w:t>
            </w:r>
            <w:r w:rsidRPr="00EB0AB7">
              <w:rPr>
                <w:rFonts w:ascii="Arial" w:hAnsi="Arial" w:cs="Arial"/>
                <w:sz w:val="18"/>
                <w:szCs w:val="18"/>
              </w:rPr>
              <w:t xml:space="preserve">work areas? </w:t>
            </w:r>
          </w:p>
        </w:tc>
        <w:tc>
          <w:tcPr>
            <w:tcW w:w="567" w:type="dxa"/>
          </w:tcPr>
          <w:p w14:paraId="54E50544" w14:textId="77777777" w:rsidR="00EB0AB7" w:rsidRPr="007305A7" w:rsidRDefault="00EB0AB7" w:rsidP="008515FC">
            <w:pPr>
              <w:spacing w:after="60" w:line="216" w:lineRule="auto"/>
              <w:rPr>
                <w:rFonts w:ascii="Arial" w:hAnsi="Arial" w:cs="Arial"/>
                <w:sz w:val="18"/>
                <w:szCs w:val="18"/>
              </w:rPr>
            </w:pPr>
          </w:p>
        </w:tc>
        <w:tc>
          <w:tcPr>
            <w:tcW w:w="567" w:type="dxa"/>
          </w:tcPr>
          <w:p w14:paraId="7107EDF9" w14:textId="77777777" w:rsidR="00EB0AB7" w:rsidRPr="007305A7" w:rsidRDefault="00EB0AB7" w:rsidP="008515FC">
            <w:pPr>
              <w:spacing w:after="60" w:line="216" w:lineRule="auto"/>
              <w:rPr>
                <w:rFonts w:ascii="Arial" w:hAnsi="Arial" w:cs="Arial"/>
                <w:sz w:val="18"/>
                <w:szCs w:val="18"/>
              </w:rPr>
            </w:pPr>
          </w:p>
        </w:tc>
        <w:tc>
          <w:tcPr>
            <w:tcW w:w="3686" w:type="dxa"/>
          </w:tcPr>
          <w:p w14:paraId="5841555A" w14:textId="77777777" w:rsidR="00EB0AB7" w:rsidRPr="007305A7" w:rsidRDefault="00EB0AB7" w:rsidP="008515FC">
            <w:pPr>
              <w:spacing w:after="60" w:line="216" w:lineRule="auto"/>
              <w:rPr>
                <w:rFonts w:ascii="Arial" w:hAnsi="Arial" w:cs="Arial"/>
                <w:sz w:val="18"/>
                <w:szCs w:val="18"/>
              </w:rPr>
            </w:pPr>
          </w:p>
        </w:tc>
      </w:tr>
      <w:tr w:rsidR="00EB0AB7" w:rsidRPr="007305A7" w14:paraId="35E53FE4" w14:textId="77777777" w:rsidTr="0052375F">
        <w:trPr>
          <w:trHeight w:val="510"/>
        </w:trPr>
        <w:tc>
          <w:tcPr>
            <w:tcW w:w="5954" w:type="dxa"/>
            <w:vAlign w:val="center"/>
          </w:tcPr>
          <w:p w14:paraId="51BF2F32" w14:textId="65814A9E"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2</w:t>
            </w:r>
            <w:r w:rsidR="00041500">
              <w:rPr>
                <w:rFonts w:ascii="Arial" w:hAnsi="Arial" w:cs="Arial"/>
                <w:sz w:val="18"/>
                <w:szCs w:val="18"/>
              </w:rPr>
              <w:t xml:space="preserve">. </w:t>
            </w:r>
            <w:r w:rsidRPr="00EB0AB7">
              <w:rPr>
                <w:rFonts w:ascii="Arial" w:hAnsi="Arial" w:cs="Arial"/>
                <w:sz w:val="18"/>
                <w:szCs w:val="18"/>
              </w:rPr>
              <w:t xml:space="preserve">Is pedestrian access to </w:t>
            </w:r>
            <w:r w:rsidR="00DA3819">
              <w:rPr>
                <w:rFonts w:ascii="Arial" w:hAnsi="Arial" w:cs="Arial"/>
                <w:sz w:val="18"/>
                <w:szCs w:val="18"/>
              </w:rPr>
              <w:t>lift truck</w:t>
            </w:r>
            <w:r w:rsidRPr="00EB0AB7">
              <w:rPr>
                <w:rFonts w:ascii="Arial" w:hAnsi="Arial" w:cs="Arial"/>
                <w:sz w:val="18"/>
                <w:szCs w:val="18"/>
              </w:rPr>
              <w:t xml:space="preserve"> work areas restricted by barriers? </w:t>
            </w:r>
          </w:p>
        </w:tc>
        <w:tc>
          <w:tcPr>
            <w:tcW w:w="567" w:type="dxa"/>
          </w:tcPr>
          <w:p w14:paraId="2E826CF4" w14:textId="77777777" w:rsidR="00EB0AB7" w:rsidRPr="007305A7" w:rsidRDefault="00EB0AB7" w:rsidP="008515FC">
            <w:pPr>
              <w:spacing w:after="60" w:line="216" w:lineRule="auto"/>
              <w:rPr>
                <w:rFonts w:ascii="Arial" w:hAnsi="Arial" w:cs="Arial"/>
                <w:sz w:val="18"/>
                <w:szCs w:val="18"/>
              </w:rPr>
            </w:pPr>
          </w:p>
        </w:tc>
        <w:tc>
          <w:tcPr>
            <w:tcW w:w="567" w:type="dxa"/>
          </w:tcPr>
          <w:p w14:paraId="5C9A93AC" w14:textId="77777777" w:rsidR="00EB0AB7" w:rsidRPr="007305A7" w:rsidRDefault="00EB0AB7" w:rsidP="008515FC">
            <w:pPr>
              <w:spacing w:after="60" w:line="216" w:lineRule="auto"/>
              <w:rPr>
                <w:rFonts w:ascii="Arial" w:hAnsi="Arial" w:cs="Arial"/>
                <w:sz w:val="18"/>
                <w:szCs w:val="18"/>
              </w:rPr>
            </w:pPr>
          </w:p>
        </w:tc>
        <w:tc>
          <w:tcPr>
            <w:tcW w:w="3686" w:type="dxa"/>
          </w:tcPr>
          <w:p w14:paraId="31200ED1" w14:textId="77777777" w:rsidR="00EB0AB7" w:rsidRPr="007305A7" w:rsidRDefault="00EB0AB7" w:rsidP="008515FC">
            <w:pPr>
              <w:spacing w:after="60" w:line="216" w:lineRule="auto"/>
              <w:rPr>
                <w:rFonts w:ascii="Arial" w:hAnsi="Arial" w:cs="Arial"/>
                <w:sz w:val="18"/>
                <w:szCs w:val="18"/>
              </w:rPr>
            </w:pPr>
          </w:p>
        </w:tc>
      </w:tr>
      <w:tr w:rsidR="00EB0AB7" w:rsidRPr="007305A7" w14:paraId="0B44B957" w14:textId="77777777" w:rsidTr="0052375F">
        <w:trPr>
          <w:trHeight w:val="510"/>
        </w:trPr>
        <w:tc>
          <w:tcPr>
            <w:tcW w:w="5954" w:type="dxa"/>
            <w:vAlign w:val="center"/>
          </w:tcPr>
          <w:p w14:paraId="4DA953E8" w14:textId="16D8EA9F"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3</w:t>
            </w:r>
            <w:r w:rsidR="00041500">
              <w:rPr>
                <w:rFonts w:ascii="Arial" w:hAnsi="Arial" w:cs="Arial"/>
                <w:sz w:val="18"/>
                <w:szCs w:val="18"/>
              </w:rPr>
              <w:t xml:space="preserve">. </w:t>
            </w:r>
            <w:r w:rsidRPr="00EB0AB7">
              <w:rPr>
                <w:rFonts w:ascii="Arial" w:hAnsi="Arial" w:cs="Arial"/>
                <w:sz w:val="18"/>
                <w:szCs w:val="18"/>
              </w:rPr>
              <w:t xml:space="preserve">Are zebra crossings and pedestrian walkways provided? </w:t>
            </w:r>
          </w:p>
        </w:tc>
        <w:tc>
          <w:tcPr>
            <w:tcW w:w="567" w:type="dxa"/>
          </w:tcPr>
          <w:p w14:paraId="7404CF88" w14:textId="77777777" w:rsidR="00EB0AB7" w:rsidRPr="007305A7" w:rsidRDefault="00EB0AB7" w:rsidP="008515FC">
            <w:pPr>
              <w:spacing w:after="60" w:line="216" w:lineRule="auto"/>
              <w:rPr>
                <w:rFonts w:ascii="Arial" w:hAnsi="Arial" w:cs="Arial"/>
                <w:sz w:val="18"/>
                <w:szCs w:val="18"/>
              </w:rPr>
            </w:pPr>
          </w:p>
        </w:tc>
        <w:tc>
          <w:tcPr>
            <w:tcW w:w="567" w:type="dxa"/>
          </w:tcPr>
          <w:p w14:paraId="779A95F4" w14:textId="77777777" w:rsidR="00EB0AB7" w:rsidRPr="007305A7" w:rsidRDefault="00EB0AB7" w:rsidP="008515FC">
            <w:pPr>
              <w:spacing w:after="60" w:line="216" w:lineRule="auto"/>
              <w:rPr>
                <w:rFonts w:ascii="Arial" w:hAnsi="Arial" w:cs="Arial"/>
                <w:sz w:val="18"/>
                <w:szCs w:val="18"/>
              </w:rPr>
            </w:pPr>
          </w:p>
        </w:tc>
        <w:tc>
          <w:tcPr>
            <w:tcW w:w="3686" w:type="dxa"/>
          </w:tcPr>
          <w:p w14:paraId="0077B418" w14:textId="77777777" w:rsidR="00EB0AB7" w:rsidRPr="007305A7" w:rsidRDefault="00EB0AB7" w:rsidP="008515FC">
            <w:pPr>
              <w:spacing w:after="60" w:line="216" w:lineRule="auto"/>
              <w:rPr>
                <w:rFonts w:ascii="Arial" w:hAnsi="Arial" w:cs="Arial"/>
                <w:sz w:val="18"/>
                <w:szCs w:val="18"/>
              </w:rPr>
            </w:pPr>
          </w:p>
        </w:tc>
      </w:tr>
      <w:tr w:rsidR="00EB0AB7" w:rsidRPr="007305A7" w14:paraId="671C0EDD" w14:textId="77777777" w:rsidTr="0052375F">
        <w:trPr>
          <w:trHeight w:val="510"/>
        </w:trPr>
        <w:tc>
          <w:tcPr>
            <w:tcW w:w="5954" w:type="dxa"/>
            <w:vAlign w:val="center"/>
          </w:tcPr>
          <w:p w14:paraId="2374F9F4" w14:textId="3A998D6B"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4</w:t>
            </w:r>
            <w:r w:rsidR="00041500">
              <w:rPr>
                <w:rFonts w:ascii="Arial" w:hAnsi="Arial" w:cs="Arial"/>
                <w:sz w:val="18"/>
                <w:szCs w:val="18"/>
              </w:rPr>
              <w:t xml:space="preserve">. </w:t>
            </w:r>
            <w:r w:rsidRPr="00EB0AB7">
              <w:rPr>
                <w:rFonts w:ascii="Arial" w:hAnsi="Arial" w:cs="Arial"/>
                <w:sz w:val="18"/>
                <w:szCs w:val="18"/>
              </w:rPr>
              <w:t xml:space="preserve">Are signs and mirrors provided in all blind spots? </w:t>
            </w:r>
          </w:p>
        </w:tc>
        <w:tc>
          <w:tcPr>
            <w:tcW w:w="567" w:type="dxa"/>
          </w:tcPr>
          <w:p w14:paraId="59A5BB37" w14:textId="77777777" w:rsidR="00EB0AB7" w:rsidRPr="007305A7" w:rsidRDefault="00EB0AB7" w:rsidP="008515FC">
            <w:pPr>
              <w:spacing w:after="60" w:line="216" w:lineRule="auto"/>
              <w:rPr>
                <w:rFonts w:ascii="Arial" w:hAnsi="Arial" w:cs="Arial"/>
                <w:sz w:val="18"/>
                <w:szCs w:val="18"/>
              </w:rPr>
            </w:pPr>
          </w:p>
        </w:tc>
        <w:tc>
          <w:tcPr>
            <w:tcW w:w="567" w:type="dxa"/>
          </w:tcPr>
          <w:p w14:paraId="460C01F3" w14:textId="77777777" w:rsidR="00EB0AB7" w:rsidRPr="007305A7" w:rsidRDefault="00EB0AB7" w:rsidP="008515FC">
            <w:pPr>
              <w:spacing w:after="60" w:line="216" w:lineRule="auto"/>
              <w:rPr>
                <w:rFonts w:ascii="Arial" w:hAnsi="Arial" w:cs="Arial"/>
                <w:sz w:val="18"/>
                <w:szCs w:val="18"/>
              </w:rPr>
            </w:pPr>
          </w:p>
        </w:tc>
        <w:tc>
          <w:tcPr>
            <w:tcW w:w="3686" w:type="dxa"/>
          </w:tcPr>
          <w:p w14:paraId="55B3A05E" w14:textId="77777777" w:rsidR="00EB0AB7" w:rsidRPr="007305A7" w:rsidRDefault="00EB0AB7" w:rsidP="008515FC">
            <w:pPr>
              <w:spacing w:after="60" w:line="216" w:lineRule="auto"/>
              <w:rPr>
                <w:rFonts w:ascii="Arial" w:hAnsi="Arial" w:cs="Arial"/>
                <w:sz w:val="18"/>
                <w:szCs w:val="18"/>
              </w:rPr>
            </w:pPr>
          </w:p>
        </w:tc>
      </w:tr>
      <w:tr w:rsidR="00EB0AB7" w:rsidRPr="007305A7" w14:paraId="307996CE" w14:textId="77777777" w:rsidTr="0052375F">
        <w:trPr>
          <w:trHeight w:val="510"/>
        </w:trPr>
        <w:tc>
          <w:tcPr>
            <w:tcW w:w="5954" w:type="dxa"/>
            <w:vAlign w:val="center"/>
          </w:tcPr>
          <w:p w14:paraId="53B3EEC7" w14:textId="096DBEF5"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5</w:t>
            </w:r>
            <w:r w:rsidR="00041500">
              <w:rPr>
                <w:rFonts w:ascii="Arial" w:hAnsi="Arial" w:cs="Arial"/>
                <w:sz w:val="18"/>
                <w:szCs w:val="18"/>
              </w:rPr>
              <w:t xml:space="preserve">. </w:t>
            </w:r>
            <w:r w:rsidRPr="00EB0AB7">
              <w:rPr>
                <w:rFonts w:ascii="Arial" w:hAnsi="Arial" w:cs="Arial"/>
                <w:sz w:val="18"/>
                <w:szCs w:val="18"/>
              </w:rPr>
              <w:t>Are the working environment issues addressed to ensure health and safety of people? (</w:t>
            </w:r>
            <w:proofErr w:type="gramStart"/>
            <w:r w:rsidRPr="00EB0AB7">
              <w:rPr>
                <w:rFonts w:ascii="Arial" w:hAnsi="Arial" w:cs="Arial"/>
                <w:sz w:val="18"/>
                <w:szCs w:val="18"/>
              </w:rPr>
              <w:t>e.g.</w:t>
            </w:r>
            <w:proofErr w:type="gramEnd"/>
            <w:r w:rsidRPr="00EB0AB7">
              <w:rPr>
                <w:rFonts w:ascii="Arial" w:hAnsi="Arial" w:cs="Arial"/>
                <w:sz w:val="18"/>
                <w:szCs w:val="18"/>
              </w:rPr>
              <w:t xml:space="preserve"> lighting, dust, noise, electrical hazards, </w:t>
            </w:r>
            <w:r w:rsidR="00DA3819">
              <w:rPr>
                <w:rFonts w:ascii="Arial" w:hAnsi="Arial" w:cs="Arial"/>
                <w:sz w:val="18"/>
                <w:szCs w:val="18"/>
              </w:rPr>
              <w:t xml:space="preserve">lift truck </w:t>
            </w:r>
            <w:r w:rsidRPr="00EB0AB7">
              <w:rPr>
                <w:rFonts w:ascii="Arial" w:hAnsi="Arial" w:cs="Arial"/>
                <w:sz w:val="18"/>
                <w:szCs w:val="18"/>
              </w:rPr>
              <w:t>operating surface)</w:t>
            </w:r>
          </w:p>
        </w:tc>
        <w:tc>
          <w:tcPr>
            <w:tcW w:w="567" w:type="dxa"/>
          </w:tcPr>
          <w:p w14:paraId="38DC1E3D" w14:textId="77777777" w:rsidR="00EB0AB7" w:rsidRPr="007305A7" w:rsidRDefault="00EB0AB7" w:rsidP="008515FC">
            <w:pPr>
              <w:spacing w:after="60" w:line="216" w:lineRule="auto"/>
              <w:rPr>
                <w:rFonts w:ascii="Arial" w:hAnsi="Arial" w:cs="Arial"/>
                <w:sz w:val="18"/>
                <w:szCs w:val="18"/>
              </w:rPr>
            </w:pPr>
          </w:p>
        </w:tc>
        <w:tc>
          <w:tcPr>
            <w:tcW w:w="567" w:type="dxa"/>
          </w:tcPr>
          <w:p w14:paraId="6F80D922" w14:textId="77777777" w:rsidR="00EB0AB7" w:rsidRPr="007305A7" w:rsidRDefault="00EB0AB7" w:rsidP="008515FC">
            <w:pPr>
              <w:spacing w:after="60" w:line="216" w:lineRule="auto"/>
              <w:rPr>
                <w:rFonts w:ascii="Arial" w:hAnsi="Arial" w:cs="Arial"/>
                <w:sz w:val="18"/>
                <w:szCs w:val="18"/>
              </w:rPr>
            </w:pPr>
          </w:p>
        </w:tc>
        <w:tc>
          <w:tcPr>
            <w:tcW w:w="3686" w:type="dxa"/>
          </w:tcPr>
          <w:p w14:paraId="3D16D86D" w14:textId="77777777" w:rsidR="00EB0AB7" w:rsidRPr="007305A7" w:rsidRDefault="00EB0AB7" w:rsidP="008515FC">
            <w:pPr>
              <w:spacing w:after="60" w:line="216" w:lineRule="auto"/>
              <w:rPr>
                <w:rFonts w:ascii="Arial" w:hAnsi="Arial" w:cs="Arial"/>
                <w:sz w:val="18"/>
                <w:szCs w:val="18"/>
              </w:rPr>
            </w:pPr>
          </w:p>
        </w:tc>
      </w:tr>
      <w:tr w:rsidR="0037617C" w:rsidRPr="007305A7" w14:paraId="78C2CCD0" w14:textId="77777777" w:rsidTr="0052375F">
        <w:trPr>
          <w:trHeight w:val="510"/>
        </w:trPr>
        <w:tc>
          <w:tcPr>
            <w:tcW w:w="10774" w:type="dxa"/>
            <w:gridSpan w:val="4"/>
            <w:vAlign w:val="center"/>
          </w:tcPr>
          <w:p w14:paraId="1BB7E46C" w14:textId="26FB74D1" w:rsidR="0037617C" w:rsidRPr="0037617C" w:rsidRDefault="0037617C" w:rsidP="004825EA">
            <w:pPr>
              <w:spacing w:after="60" w:line="216" w:lineRule="auto"/>
              <w:rPr>
                <w:rFonts w:ascii="Arial" w:hAnsi="Arial" w:cs="Arial"/>
                <w:b/>
                <w:bCs/>
                <w:sz w:val="18"/>
                <w:szCs w:val="18"/>
              </w:rPr>
            </w:pPr>
            <w:r w:rsidRPr="0037617C">
              <w:rPr>
                <w:rFonts w:ascii="Arial" w:hAnsi="Arial" w:cs="Arial"/>
                <w:b/>
                <w:bCs/>
                <w:sz w:val="18"/>
                <w:szCs w:val="18"/>
              </w:rPr>
              <w:t xml:space="preserve">Selection of </w:t>
            </w:r>
            <w:r w:rsidR="00DA3819">
              <w:rPr>
                <w:rFonts w:ascii="Arial" w:hAnsi="Arial" w:cs="Arial"/>
                <w:b/>
                <w:bCs/>
                <w:sz w:val="18"/>
                <w:szCs w:val="18"/>
              </w:rPr>
              <w:t>Lift truck</w:t>
            </w:r>
            <w:r w:rsidRPr="0037617C">
              <w:rPr>
                <w:rFonts w:ascii="Arial" w:hAnsi="Arial" w:cs="Arial"/>
                <w:b/>
                <w:bCs/>
                <w:sz w:val="18"/>
                <w:szCs w:val="18"/>
              </w:rPr>
              <w:t>s</w:t>
            </w:r>
            <w:r w:rsidRPr="0037617C">
              <w:rPr>
                <w:rFonts w:ascii="Arial" w:hAnsi="Arial" w:cs="Arial"/>
                <w:b/>
                <w:bCs/>
                <w:sz w:val="18"/>
                <w:szCs w:val="18"/>
              </w:rPr>
              <w:tab/>
            </w:r>
          </w:p>
        </w:tc>
      </w:tr>
      <w:tr w:rsidR="00EB0AB7" w:rsidRPr="007305A7" w14:paraId="35A13279" w14:textId="77777777" w:rsidTr="0052375F">
        <w:trPr>
          <w:trHeight w:val="510"/>
        </w:trPr>
        <w:tc>
          <w:tcPr>
            <w:tcW w:w="5954" w:type="dxa"/>
            <w:vAlign w:val="center"/>
          </w:tcPr>
          <w:p w14:paraId="7EA42D19" w14:textId="57BE4214" w:rsidR="00BD6E7E" w:rsidRPr="00EB0AB7" w:rsidRDefault="00EB0AB7" w:rsidP="004825EA">
            <w:pPr>
              <w:spacing w:after="60" w:line="216" w:lineRule="auto"/>
              <w:rPr>
                <w:rFonts w:ascii="Arial" w:hAnsi="Arial" w:cs="Arial"/>
                <w:sz w:val="18"/>
                <w:szCs w:val="18"/>
              </w:rPr>
            </w:pPr>
            <w:r w:rsidRPr="00EB0AB7">
              <w:rPr>
                <w:rFonts w:ascii="Arial" w:hAnsi="Arial" w:cs="Arial"/>
                <w:sz w:val="18"/>
                <w:szCs w:val="18"/>
              </w:rPr>
              <w:t>6</w:t>
            </w:r>
            <w:r w:rsidR="0037617C">
              <w:rPr>
                <w:rFonts w:ascii="Arial" w:hAnsi="Arial" w:cs="Arial"/>
                <w:sz w:val="18"/>
                <w:szCs w:val="18"/>
              </w:rPr>
              <w:t xml:space="preserve">. </w:t>
            </w:r>
            <w:r w:rsidRPr="00EB0AB7">
              <w:rPr>
                <w:rFonts w:ascii="Arial" w:hAnsi="Arial" w:cs="Arial"/>
                <w:sz w:val="18"/>
                <w:szCs w:val="18"/>
              </w:rPr>
              <w:t xml:space="preserve">Does the procedure for purchasing, hiring or leasing of a </w:t>
            </w:r>
            <w:proofErr w:type="gramStart"/>
            <w:r w:rsidR="00DA3819">
              <w:rPr>
                <w:rFonts w:ascii="Arial" w:hAnsi="Arial" w:cs="Arial"/>
                <w:sz w:val="18"/>
                <w:szCs w:val="18"/>
              </w:rPr>
              <w:t>lift trucks</w:t>
            </w:r>
            <w:proofErr w:type="gramEnd"/>
            <w:r w:rsidRPr="00EB0AB7">
              <w:rPr>
                <w:rFonts w:ascii="Arial" w:hAnsi="Arial" w:cs="Arial"/>
                <w:sz w:val="18"/>
                <w:szCs w:val="18"/>
              </w:rPr>
              <w:t xml:space="preserve"> include checking of the safe design of the </w:t>
            </w:r>
            <w:r w:rsidR="00DA3819">
              <w:rPr>
                <w:rFonts w:ascii="Arial" w:hAnsi="Arial" w:cs="Arial"/>
                <w:sz w:val="18"/>
                <w:szCs w:val="18"/>
              </w:rPr>
              <w:t>lift truck</w:t>
            </w:r>
            <w:r w:rsidRPr="00EB0AB7">
              <w:rPr>
                <w:rFonts w:ascii="Arial" w:hAnsi="Arial" w:cs="Arial"/>
                <w:sz w:val="18"/>
                <w:szCs w:val="18"/>
              </w:rPr>
              <w:t>? (Refer to questions 7 to 11 for the minimum items to be checked)</w:t>
            </w:r>
          </w:p>
        </w:tc>
        <w:tc>
          <w:tcPr>
            <w:tcW w:w="567" w:type="dxa"/>
          </w:tcPr>
          <w:p w14:paraId="7B6304F3" w14:textId="77777777" w:rsidR="00EB0AB7" w:rsidRPr="007305A7" w:rsidRDefault="00EB0AB7" w:rsidP="008515FC">
            <w:pPr>
              <w:spacing w:after="60" w:line="216" w:lineRule="auto"/>
              <w:rPr>
                <w:rFonts w:ascii="Arial" w:hAnsi="Arial" w:cs="Arial"/>
                <w:sz w:val="18"/>
                <w:szCs w:val="18"/>
              </w:rPr>
            </w:pPr>
          </w:p>
        </w:tc>
        <w:tc>
          <w:tcPr>
            <w:tcW w:w="567" w:type="dxa"/>
          </w:tcPr>
          <w:p w14:paraId="20C1DBA2" w14:textId="77777777" w:rsidR="00EB0AB7" w:rsidRPr="007305A7" w:rsidRDefault="00EB0AB7" w:rsidP="008515FC">
            <w:pPr>
              <w:spacing w:after="60" w:line="216" w:lineRule="auto"/>
              <w:rPr>
                <w:rFonts w:ascii="Arial" w:hAnsi="Arial" w:cs="Arial"/>
                <w:sz w:val="18"/>
                <w:szCs w:val="18"/>
              </w:rPr>
            </w:pPr>
          </w:p>
        </w:tc>
        <w:tc>
          <w:tcPr>
            <w:tcW w:w="3686" w:type="dxa"/>
          </w:tcPr>
          <w:p w14:paraId="4813AB58" w14:textId="77777777" w:rsidR="00EB0AB7" w:rsidRPr="007305A7" w:rsidRDefault="00EB0AB7" w:rsidP="008515FC">
            <w:pPr>
              <w:spacing w:after="60" w:line="216" w:lineRule="auto"/>
              <w:rPr>
                <w:rFonts w:ascii="Arial" w:hAnsi="Arial" w:cs="Arial"/>
                <w:sz w:val="18"/>
                <w:szCs w:val="18"/>
              </w:rPr>
            </w:pPr>
          </w:p>
        </w:tc>
      </w:tr>
      <w:tr w:rsidR="00EB0AB7" w:rsidRPr="007305A7" w14:paraId="7A916422" w14:textId="77777777" w:rsidTr="0052375F">
        <w:trPr>
          <w:trHeight w:val="510"/>
        </w:trPr>
        <w:tc>
          <w:tcPr>
            <w:tcW w:w="5954" w:type="dxa"/>
            <w:vAlign w:val="center"/>
          </w:tcPr>
          <w:p w14:paraId="24C35772" w14:textId="6A54F169" w:rsidR="001C2E33" w:rsidRPr="00EB0AB7" w:rsidRDefault="00EB0AB7" w:rsidP="004825EA">
            <w:pPr>
              <w:spacing w:after="60" w:line="216" w:lineRule="auto"/>
              <w:rPr>
                <w:rFonts w:ascii="Arial" w:hAnsi="Arial" w:cs="Arial"/>
                <w:sz w:val="18"/>
                <w:szCs w:val="18"/>
              </w:rPr>
            </w:pPr>
            <w:r w:rsidRPr="00EB0AB7">
              <w:rPr>
                <w:rFonts w:ascii="Arial" w:hAnsi="Arial" w:cs="Arial"/>
                <w:sz w:val="18"/>
                <w:szCs w:val="18"/>
              </w:rPr>
              <w:t>7</w:t>
            </w:r>
            <w:r w:rsidR="0037617C">
              <w:rPr>
                <w:rFonts w:ascii="Arial" w:hAnsi="Arial" w:cs="Arial"/>
                <w:sz w:val="18"/>
                <w:szCs w:val="18"/>
              </w:rPr>
              <w:t xml:space="preserve">. </w:t>
            </w:r>
            <w:r w:rsidRPr="00EB0AB7">
              <w:rPr>
                <w:rFonts w:ascii="Arial" w:hAnsi="Arial" w:cs="Arial"/>
                <w:sz w:val="18"/>
                <w:szCs w:val="18"/>
              </w:rPr>
              <w:t>Where lift</w:t>
            </w:r>
            <w:r w:rsidR="00DA3819">
              <w:rPr>
                <w:rFonts w:ascii="Arial" w:hAnsi="Arial" w:cs="Arial"/>
                <w:sz w:val="18"/>
                <w:szCs w:val="18"/>
              </w:rPr>
              <w:t xml:space="preserve"> trucks</w:t>
            </w:r>
            <w:r w:rsidRPr="00EB0AB7">
              <w:rPr>
                <w:rFonts w:ascii="Arial" w:hAnsi="Arial" w:cs="Arial"/>
                <w:sz w:val="18"/>
                <w:szCs w:val="18"/>
              </w:rPr>
              <w:t xml:space="preserve"> are required to operate in a hazardous environment (</w:t>
            </w:r>
            <w:proofErr w:type="gramStart"/>
            <w:r w:rsidRPr="00EB0AB7">
              <w:rPr>
                <w:rFonts w:ascii="Arial" w:hAnsi="Arial" w:cs="Arial"/>
                <w:sz w:val="18"/>
                <w:szCs w:val="18"/>
              </w:rPr>
              <w:t>e.g.</w:t>
            </w:r>
            <w:proofErr w:type="gramEnd"/>
            <w:r w:rsidRPr="00EB0AB7">
              <w:rPr>
                <w:rFonts w:ascii="Arial" w:hAnsi="Arial" w:cs="Arial"/>
                <w:sz w:val="18"/>
                <w:szCs w:val="18"/>
              </w:rPr>
              <w:t xml:space="preserve"> flammable or explosive atmosphere, confined spaces), is the right type of </w:t>
            </w:r>
            <w:r w:rsidR="00DA3819">
              <w:rPr>
                <w:rFonts w:ascii="Arial" w:hAnsi="Arial" w:cs="Arial"/>
                <w:sz w:val="18"/>
                <w:szCs w:val="18"/>
              </w:rPr>
              <w:t>lift truck</w:t>
            </w:r>
            <w:r w:rsidRPr="00EB0AB7">
              <w:rPr>
                <w:rFonts w:ascii="Arial" w:hAnsi="Arial" w:cs="Arial"/>
                <w:sz w:val="18"/>
                <w:szCs w:val="18"/>
              </w:rPr>
              <w:t xml:space="preserve"> selected for the job? (Refer to the manufacturer’s recommendation</w:t>
            </w:r>
            <w:r w:rsidR="00AB6577">
              <w:rPr>
                <w:rFonts w:ascii="Arial" w:hAnsi="Arial" w:cs="Arial"/>
                <w:sz w:val="18"/>
                <w:szCs w:val="18"/>
              </w:rPr>
              <w:t xml:space="preserve"> and consult with your HSE Lead</w:t>
            </w:r>
            <w:r w:rsidRPr="00EB0AB7">
              <w:rPr>
                <w:rFonts w:ascii="Arial" w:hAnsi="Arial" w:cs="Arial"/>
                <w:sz w:val="18"/>
                <w:szCs w:val="18"/>
              </w:rPr>
              <w:t>).</w:t>
            </w:r>
          </w:p>
        </w:tc>
        <w:tc>
          <w:tcPr>
            <w:tcW w:w="567" w:type="dxa"/>
          </w:tcPr>
          <w:p w14:paraId="74FE7246" w14:textId="77777777" w:rsidR="00EB0AB7" w:rsidRPr="007305A7" w:rsidRDefault="00EB0AB7" w:rsidP="008515FC">
            <w:pPr>
              <w:spacing w:after="60" w:line="216" w:lineRule="auto"/>
              <w:rPr>
                <w:rFonts w:ascii="Arial" w:hAnsi="Arial" w:cs="Arial"/>
                <w:sz w:val="18"/>
                <w:szCs w:val="18"/>
              </w:rPr>
            </w:pPr>
          </w:p>
        </w:tc>
        <w:tc>
          <w:tcPr>
            <w:tcW w:w="567" w:type="dxa"/>
          </w:tcPr>
          <w:p w14:paraId="6072E62B" w14:textId="77777777" w:rsidR="00EB0AB7" w:rsidRPr="007305A7" w:rsidRDefault="00EB0AB7" w:rsidP="008515FC">
            <w:pPr>
              <w:spacing w:after="60" w:line="216" w:lineRule="auto"/>
              <w:rPr>
                <w:rFonts w:ascii="Arial" w:hAnsi="Arial" w:cs="Arial"/>
                <w:sz w:val="18"/>
                <w:szCs w:val="18"/>
              </w:rPr>
            </w:pPr>
          </w:p>
        </w:tc>
        <w:tc>
          <w:tcPr>
            <w:tcW w:w="3686" w:type="dxa"/>
          </w:tcPr>
          <w:p w14:paraId="32F4F615" w14:textId="60EE575E" w:rsidR="00EB0AB7" w:rsidRPr="004A34E7" w:rsidRDefault="00EB0AB7" w:rsidP="008515FC">
            <w:pPr>
              <w:spacing w:after="60" w:line="216" w:lineRule="auto"/>
              <w:rPr>
                <w:rFonts w:ascii="Arial" w:hAnsi="Arial" w:cs="Arial"/>
                <w:color w:val="FF0000"/>
                <w:sz w:val="18"/>
                <w:szCs w:val="18"/>
              </w:rPr>
            </w:pPr>
          </w:p>
        </w:tc>
      </w:tr>
      <w:tr w:rsidR="00EB0AB7" w:rsidRPr="007305A7" w14:paraId="6F39FB80" w14:textId="77777777" w:rsidTr="0052375F">
        <w:trPr>
          <w:trHeight w:val="510"/>
        </w:trPr>
        <w:tc>
          <w:tcPr>
            <w:tcW w:w="5954" w:type="dxa"/>
            <w:vAlign w:val="center"/>
          </w:tcPr>
          <w:p w14:paraId="44FD2FF9" w14:textId="4B038218"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8</w:t>
            </w:r>
            <w:r w:rsidR="0037617C">
              <w:rPr>
                <w:rFonts w:ascii="Arial" w:hAnsi="Arial" w:cs="Arial"/>
                <w:sz w:val="18"/>
                <w:szCs w:val="18"/>
              </w:rPr>
              <w:t xml:space="preserve">. </w:t>
            </w:r>
            <w:r w:rsidRPr="00EB0AB7">
              <w:rPr>
                <w:rFonts w:ascii="Arial" w:hAnsi="Arial" w:cs="Arial"/>
                <w:sz w:val="18"/>
                <w:szCs w:val="18"/>
              </w:rPr>
              <w:t xml:space="preserve">Does the </w:t>
            </w:r>
            <w:r w:rsidR="00DA3819">
              <w:rPr>
                <w:rFonts w:ascii="Arial" w:hAnsi="Arial" w:cs="Arial"/>
                <w:sz w:val="18"/>
                <w:szCs w:val="18"/>
              </w:rPr>
              <w:t>lift truck</w:t>
            </w:r>
            <w:r w:rsidRPr="00EB0AB7">
              <w:rPr>
                <w:rFonts w:ascii="Arial" w:hAnsi="Arial" w:cs="Arial"/>
                <w:sz w:val="18"/>
                <w:szCs w:val="18"/>
              </w:rPr>
              <w:t xml:space="preserve"> have a load chart that is readable? </w:t>
            </w:r>
          </w:p>
        </w:tc>
        <w:tc>
          <w:tcPr>
            <w:tcW w:w="567" w:type="dxa"/>
          </w:tcPr>
          <w:p w14:paraId="40264E15" w14:textId="77777777" w:rsidR="00EB0AB7" w:rsidRPr="007305A7" w:rsidRDefault="00EB0AB7" w:rsidP="008515FC">
            <w:pPr>
              <w:spacing w:after="60" w:line="216" w:lineRule="auto"/>
              <w:rPr>
                <w:rFonts w:ascii="Arial" w:hAnsi="Arial" w:cs="Arial"/>
                <w:sz w:val="18"/>
                <w:szCs w:val="18"/>
              </w:rPr>
            </w:pPr>
          </w:p>
        </w:tc>
        <w:tc>
          <w:tcPr>
            <w:tcW w:w="567" w:type="dxa"/>
          </w:tcPr>
          <w:p w14:paraId="188E4151" w14:textId="77777777" w:rsidR="00EB0AB7" w:rsidRPr="007305A7" w:rsidRDefault="00EB0AB7" w:rsidP="008515FC">
            <w:pPr>
              <w:spacing w:after="60" w:line="216" w:lineRule="auto"/>
              <w:rPr>
                <w:rFonts w:ascii="Arial" w:hAnsi="Arial" w:cs="Arial"/>
                <w:sz w:val="18"/>
                <w:szCs w:val="18"/>
              </w:rPr>
            </w:pPr>
          </w:p>
        </w:tc>
        <w:tc>
          <w:tcPr>
            <w:tcW w:w="3686" w:type="dxa"/>
          </w:tcPr>
          <w:p w14:paraId="246C710E" w14:textId="77777777" w:rsidR="00EB0AB7" w:rsidRPr="007305A7" w:rsidRDefault="00EB0AB7" w:rsidP="008515FC">
            <w:pPr>
              <w:spacing w:after="60" w:line="216" w:lineRule="auto"/>
              <w:rPr>
                <w:rFonts w:ascii="Arial" w:hAnsi="Arial" w:cs="Arial"/>
                <w:sz w:val="18"/>
                <w:szCs w:val="18"/>
              </w:rPr>
            </w:pPr>
          </w:p>
        </w:tc>
      </w:tr>
      <w:tr w:rsidR="00EB0AB7" w:rsidRPr="007305A7" w14:paraId="2ABB9046" w14:textId="77777777" w:rsidTr="0052375F">
        <w:trPr>
          <w:trHeight w:val="510"/>
        </w:trPr>
        <w:tc>
          <w:tcPr>
            <w:tcW w:w="5954" w:type="dxa"/>
            <w:vAlign w:val="center"/>
          </w:tcPr>
          <w:p w14:paraId="61D0D423" w14:textId="01D47E7D"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9</w:t>
            </w:r>
            <w:r w:rsidR="0037617C">
              <w:rPr>
                <w:rFonts w:ascii="Arial" w:hAnsi="Arial" w:cs="Arial"/>
                <w:sz w:val="18"/>
                <w:szCs w:val="18"/>
              </w:rPr>
              <w:t xml:space="preserve">. </w:t>
            </w:r>
            <w:r w:rsidRPr="00EB0AB7">
              <w:rPr>
                <w:rFonts w:ascii="Arial" w:hAnsi="Arial" w:cs="Arial"/>
                <w:sz w:val="18"/>
                <w:szCs w:val="18"/>
              </w:rPr>
              <w:t xml:space="preserve">Does the load chart indicate that the </w:t>
            </w:r>
            <w:r w:rsidR="00DA3819">
              <w:rPr>
                <w:rFonts w:ascii="Arial" w:hAnsi="Arial" w:cs="Arial"/>
                <w:sz w:val="18"/>
                <w:szCs w:val="18"/>
              </w:rPr>
              <w:t>lift truck</w:t>
            </w:r>
            <w:r w:rsidRPr="00EB0AB7">
              <w:rPr>
                <w:rFonts w:ascii="Arial" w:hAnsi="Arial" w:cs="Arial"/>
                <w:sz w:val="18"/>
                <w:szCs w:val="18"/>
              </w:rPr>
              <w:t xml:space="preserve"> is capable of safely handling the different types of load</w:t>
            </w:r>
            <w:r w:rsidR="00524AEF">
              <w:rPr>
                <w:rFonts w:ascii="Arial" w:hAnsi="Arial" w:cs="Arial"/>
                <w:sz w:val="18"/>
                <w:szCs w:val="18"/>
              </w:rPr>
              <w:t>s</w:t>
            </w:r>
            <w:r w:rsidR="0037617C">
              <w:rPr>
                <w:rFonts w:ascii="Arial" w:hAnsi="Arial" w:cs="Arial"/>
                <w:sz w:val="18"/>
                <w:szCs w:val="18"/>
              </w:rPr>
              <w:t xml:space="preserve"> required</w:t>
            </w:r>
            <w:r w:rsidRPr="00EB0AB7">
              <w:rPr>
                <w:rFonts w:ascii="Arial" w:hAnsi="Arial" w:cs="Arial"/>
                <w:sz w:val="18"/>
                <w:szCs w:val="18"/>
              </w:rPr>
              <w:t xml:space="preserve">? </w:t>
            </w:r>
          </w:p>
        </w:tc>
        <w:tc>
          <w:tcPr>
            <w:tcW w:w="567" w:type="dxa"/>
          </w:tcPr>
          <w:p w14:paraId="236724A6" w14:textId="77777777" w:rsidR="00EB0AB7" w:rsidRPr="007305A7" w:rsidRDefault="00EB0AB7" w:rsidP="008515FC">
            <w:pPr>
              <w:spacing w:after="60" w:line="216" w:lineRule="auto"/>
              <w:rPr>
                <w:rFonts w:ascii="Arial" w:hAnsi="Arial" w:cs="Arial"/>
                <w:sz w:val="18"/>
                <w:szCs w:val="18"/>
              </w:rPr>
            </w:pPr>
          </w:p>
        </w:tc>
        <w:tc>
          <w:tcPr>
            <w:tcW w:w="567" w:type="dxa"/>
          </w:tcPr>
          <w:p w14:paraId="46F5B74A" w14:textId="77777777" w:rsidR="00EB0AB7" w:rsidRPr="007305A7" w:rsidRDefault="00EB0AB7" w:rsidP="008515FC">
            <w:pPr>
              <w:spacing w:after="60" w:line="216" w:lineRule="auto"/>
              <w:rPr>
                <w:rFonts w:ascii="Arial" w:hAnsi="Arial" w:cs="Arial"/>
                <w:sz w:val="18"/>
                <w:szCs w:val="18"/>
              </w:rPr>
            </w:pPr>
          </w:p>
        </w:tc>
        <w:tc>
          <w:tcPr>
            <w:tcW w:w="3686" w:type="dxa"/>
          </w:tcPr>
          <w:p w14:paraId="5B857A8E" w14:textId="77777777" w:rsidR="00EB0AB7" w:rsidRPr="007305A7" w:rsidRDefault="00EB0AB7" w:rsidP="008515FC">
            <w:pPr>
              <w:spacing w:after="60" w:line="216" w:lineRule="auto"/>
              <w:rPr>
                <w:rFonts w:ascii="Arial" w:hAnsi="Arial" w:cs="Arial"/>
                <w:sz w:val="18"/>
                <w:szCs w:val="18"/>
              </w:rPr>
            </w:pPr>
          </w:p>
        </w:tc>
      </w:tr>
      <w:tr w:rsidR="00EB0AB7" w:rsidRPr="007305A7" w14:paraId="08556C3E" w14:textId="77777777" w:rsidTr="0052375F">
        <w:trPr>
          <w:trHeight w:val="510"/>
        </w:trPr>
        <w:tc>
          <w:tcPr>
            <w:tcW w:w="5954" w:type="dxa"/>
            <w:vAlign w:val="center"/>
          </w:tcPr>
          <w:p w14:paraId="75174FAC" w14:textId="6C087C91"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10</w:t>
            </w:r>
            <w:r w:rsidR="0037617C">
              <w:rPr>
                <w:rFonts w:ascii="Arial" w:hAnsi="Arial" w:cs="Arial"/>
                <w:sz w:val="18"/>
                <w:szCs w:val="18"/>
              </w:rPr>
              <w:t xml:space="preserve">. </w:t>
            </w:r>
            <w:r w:rsidRPr="00EB0AB7">
              <w:rPr>
                <w:rFonts w:ascii="Arial" w:hAnsi="Arial" w:cs="Arial"/>
                <w:sz w:val="18"/>
                <w:szCs w:val="18"/>
              </w:rPr>
              <w:t xml:space="preserve">Are warning devices (beeper, flashing light, proximity indicator), speed control device and speedo fitted on the </w:t>
            </w:r>
            <w:r w:rsidR="00DA3819">
              <w:rPr>
                <w:rFonts w:ascii="Arial" w:hAnsi="Arial" w:cs="Arial"/>
                <w:sz w:val="18"/>
                <w:szCs w:val="18"/>
              </w:rPr>
              <w:t>lift truck</w:t>
            </w:r>
            <w:r w:rsidRPr="00EB0AB7">
              <w:rPr>
                <w:rFonts w:ascii="Arial" w:hAnsi="Arial" w:cs="Arial"/>
                <w:sz w:val="18"/>
                <w:szCs w:val="18"/>
              </w:rPr>
              <w:t xml:space="preserve"> and are they operational?</w:t>
            </w:r>
          </w:p>
        </w:tc>
        <w:tc>
          <w:tcPr>
            <w:tcW w:w="567" w:type="dxa"/>
          </w:tcPr>
          <w:p w14:paraId="1A5879C4" w14:textId="77777777" w:rsidR="00EB0AB7" w:rsidRPr="007305A7" w:rsidRDefault="00EB0AB7" w:rsidP="008515FC">
            <w:pPr>
              <w:spacing w:after="60" w:line="216" w:lineRule="auto"/>
              <w:rPr>
                <w:rFonts w:ascii="Arial" w:hAnsi="Arial" w:cs="Arial"/>
                <w:sz w:val="18"/>
                <w:szCs w:val="18"/>
              </w:rPr>
            </w:pPr>
          </w:p>
        </w:tc>
        <w:tc>
          <w:tcPr>
            <w:tcW w:w="567" w:type="dxa"/>
          </w:tcPr>
          <w:p w14:paraId="4F44067B" w14:textId="77777777" w:rsidR="00EB0AB7" w:rsidRPr="007305A7" w:rsidRDefault="00EB0AB7" w:rsidP="008515FC">
            <w:pPr>
              <w:spacing w:after="60" w:line="216" w:lineRule="auto"/>
              <w:rPr>
                <w:rFonts w:ascii="Arial" w:hAnsi="Arial" w:cs="Arial"/>
                <w:sz w:val="18"/>
                <w:szCs w:val="18"/>
              </w:rPr>
            </w:pPr>
          </w:p>
        </w:tc>
        <w:tc>
          <w:tcPr>
            <w:tcW w:w="3686" w:type="dxa"/>
          </w:tcPr>
          <w:p w14:paraId="7FB971F3" w14:textId="77777777" w:rsidR="00EB0AB7" w:rsidRPr="007305A7" w:rsidRDefault="00EB0AB7" w:rsidP="008515FC">
            <w:pPr>
              <w:spacing w:after="60" w:line="216" w:lineRule="auto"/>
              <w:rPr>
                <w:rFonts w:ascii="Arial" w:hAnsi="Arial" w:cs="Arial"/>
                <w:sz w:val="18"/>
                <w:szCs w:val="18"/>
              </w:rPr>
            </w:pPr>
          </w:p>
        </w:tc>
      </w:tr>
      <w:tr w:rsidR="00EB0AB7" w:rsidRPr="007305A7" w14:paraId="2A6AF879" w14:textId="77777777" w:rsidTr="0052375F">
        <w:trPr>
          <w:trHeight w:val="510"/>
        </w:trPr>
        <w:tc>
          <w:tcPr>
            <w:tcW w:w="5954" w:type="dxa"/>
            <w:vAlign w:val="center"/>
          </w:tcPr>
          <w:p w14:paraId="63898947" w14:textId="0C3E400E"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11</w:t>
            </w:r>
            <w:r w:rsidR="0037617C">
              <w:rPr>
                <w:rFonts w:ascii="Arial" w:hAnsi="Arial" w:cs="Arial"/>
                <w:sz w:val="18"/>
                <w:szCs w:val="18"/>
              </w:rPr>
              <w:t xml:space="preserve">. </w:t>
            </w:r>
            <w:r w:rsidRPr="00EB0AB7">
              <w:rPr>
                <w:rFonts w:ascii="Arial" w:hAnsi="Arial" w:cs="Arial"/>
                <w:sz w:val="18"/>
                <w:szCs w:val="18"/>
              </w:rPr>
              <w:t xml:space="preserve">Is a Falling Object Protective Structure (cage) fitted? </w:t>
            </w:r>
          </w:p>
        </w:tc>
        <w:tc>
          <w:tcPr>
            <w:tcW w:w="567" w:type="dxa"/>
          </w:tcPr>
          <w:p w14:paraId="2E646600" w14:textId="77777777" w:rsidR="00EB0AB7" w:rsidRPr="007305A7" w:rsidRDefault="00EB0AB7" w:rsidP="008515FC">
            <w:pPr>
              <w:spacing w:after="60" w:line="216" w:lineRule="auto"/>
              <w:rPr>
                <w:rFonts w:ascii="Arial" w:hAnsi="Arial" w:cs="Arial"/>
                <w:sz w:val="18"/>
                <w:szCs w:val="18"/>
              </w:rPr>
            </w:pPr>
          </w:p>
        </w:tc>
        <w:tc>
          <w:tcPr>
            <w:tcW w:w="567" w:type="dxa"/>
          </w:tcPr>
          <w:p w14:paraId="5CA9D57B" w14:textId="77777777" w:rsidR="00EB0AB7" w:rsidRPr="007305A7" w:rsidRDefault="00EB0AB7" w:rsidP="008515FC">
            <w:pPr>
              <w:spacing w:after="60" w:line="216" w:lineRule="auto"/>
              <w:rPr>
                <w:rFonts w:ascii="Arial" w:hAnsi="Arial" w:cs="Arial"/>
                <w:sz w:val="18"/>
                <w:szCs w:val="18"/>
              </w:rPr>
            </w:pPr>
          </w:p>
        </w:tc>
        <w:tc>
          <w:tcPr>
            <w:tcW w:w="3686" w:type="dxa"/>
          </w:tcPr>
          <w:p w14:paraId="7A6FB475" w14:textId="77777777" w:rsidR="00EB0AB7" w:rsidRPr="007305A7" w:rsidRDefault="00EB0AB7" w:rsidP="008515FC">
            <w:pPr>
              <w:spacing w:after="60" w:line="216" w:lineRule="auto"/>
              <w:rPr>
                <w:rFonts w:ascii="Arial" w:hAnsi="Arial" w:cs="Arial"/>
                <w:sz w:val="18"/>
                <w:szCs w:val="18"/>
              </w:rPr>
            </w:pPr>
          </w:p>
        </w:tc>
      </w:tr>
      <w:tr w:rsidR="00EB0AB7" w:rsidRPr="007305A7" w14:paraId="5F32C7B1" w14:textId="77777777" w:rsidTr="0052375F">
        <w:trPr>
          <w:trHeight w:val="510"/>
        </w:trPr>
        <w:tc>
          <w:tcPr>
            <w:tcW w:w="5954" w:type="dxa"/>
            <w:vAlign w:val="center"/>
          </w:tcPr>
          <w:p w14:paraId="66EB0CE1" w14:textId="31EB3C4E"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12</w:t>
            </w:r>
            <w:r w:rsidR="0037617C">
              <w:rPr>
                <w:rFonts w:ascii="Arial" w:hAnsi="Arial" w:cs="Arial"/>
                <w:sz w:val="18"/>
                <w:szCs w:val="18"/>
              </w:rPr>
              <w:t xml:space="preserve">. </w:t>
            </w:r>
            <w:r w:rsidRPr="00EB0AB7">
              <w:rPr>
                <w:rFonts w:ascii="Arial" w:hAnsi="Arial" w:cs="Arial"/>
                <w:sz w:val="18"/>
                <w:szCs w:val="18"/>
              </w:rPr>
              <w:t>Is there a seatbelt fitted?</w:t>
            </w:r>
          </w:p>
        </w:tc>
        <w:tc>
          <w:tcPr>
            <w:tcW w:w="567" w:type="dxa"/>
          </w:tcPr>
          <w:p w14:paraId="625A0E2B" w14:textId="77777777" w:rsidR="00EB0AB7" w:rsidRPr="007305A7" w:rsidRDefault="00EB0AB7" w:rsidP="008515FC">
            <w:pPr>
              <w:spacing w:after="60" w:line="216" w:lineRule="auto"/>
              <w:rPr>
                <w:rFonts w:ascii="Arial" w:hAnsi="Arial" w:cs="Arial"/>
                <w:sz w:val="18"/>
                <w:szCs w:val="18"/>
              </w:rPr>
            </w:pPr>
          </w:p>
        </w:tc>
        <w:tc>
          <w:tcPr>
            <w:tcW w:w="567" w:type="dxa"/>
          </w:tcPr>
          <w:p w14:paraId="33DE802F" w14:textId="77777777" w:rsidR="00EB0AB7" w:rsidRPr="007305A7" w:rsidRDefault="00EB0AB7" w:rsidP="008515FC">
            <w:pPr>
              <w:spacing w:after="60" w:line="216" w:lineRule="auto"/>
              <w:rPr>
                <w:rFonts w:ascii="Arial" w:hAnsi="Arial" w:cs="Arial"/>
                <w:sz w:val="18"/>
                <w:szCs w:val="18"/>
              </w:rPr>
            </w:pPr>
          </w:p>
        </w:tc>
        <w:tc>
          <w:tcPr>
            <w:tcW w:w="3686" w:type="dxa"/>
          </w:tcPr>
          <w:p w14:paraId="79E84883" w14:textId="77777777" w:rsidR="00EB0AB7" w:rsidRPr="007305A7" w:rsidRDefault="00EB0AB7" w:rsidP="008515FC">
            <w:pPr>
              <w:spacing w:after="60" w:line="216" w:lineRule="auto"/>
              <w:rPr>
                <w:rFonts w:ascii="Arial" w:hAnsi="Arial" w:cs="Arial"/>
                <w:sz w:val="18"/>
                <w:szCs w:val="18"/>
              </w:rPr>
            </w:pPr>
          </w:p>
        </w:tc>
      </w:tr>
      <w:tr w:rsidR="0037617C" w:rsidRPr="007305A7" w14:paraId="099F0E86" w14:textId="77777777" w:rsidTr="0052375F">
        <w:trPr>
          <w:trHeight w:val="510"/>
        </w:trPr>
        <w:tc>
          <w:tcPr>
            <w:tcW w:w="10774" w:type="dxa"/>
            <w:gridSpan w:val="4"/>
            <w:vAlign w:val="center"/>
          </w:tcPr>
          <w:p w14:paraId="147C8FA3" w14:textId="3742D60D" w:rsidR="0037617C" w:rsidRPr="0037617C" w:rsidRDefault="0037617C" w:rsidP="004825EA">
            <w:pPr>
              <w:spacing w:after="60" w:line="216" w:lineRule="auto"/>
              <w:rPr>
                <w:rFonts w:ascii="Arial" w:hAnsi="Arial" w:cs="Arial"/>
                <w:b/>
                <w:bCs/>
                <w:sz w:val="18"/>
                <w:szCs w:val="18"/>
              </w:rPr>
            </w:pPr>
            <w:r w:rsidRPr="0037617C">
              <w:rPr>
                <w:rFonts w:ascii="Arial" w:hAnsi="Arial" w:cs="Arial"/>
                <w:b/>
                <w:bCs/>
                <w:sz w:val="18"/>
                <w:szCs w:val="18"/>
              </w:rPr>
              <w:t>Operator Skills</w:t>
            </w:r>
            <w:r w:rsidRPr="0037617C">
              <w:rPr>
                <w:rFonts w:ascii="Arial" w:hAnsi="Arial" w:cs="Arial"/>
                <w:b/>
                <w:bCs/>
                <w:sz w:val="18"/>
                <w:szCs w:val="18"/>
              </w:rPr>
              <w:tab/>
            </w:r>
          </w:p>
        </w:tc>
      </w:tr>
      <w:tr w:rsidR="00251AF7" w:rsidRPr="007305A7" w14:paraId="3DDD7BE8" w14:textId="77777777" w:rsidTr="0052375F">
        <w:trPr>
          <w:trHeight w:val="510"/>
        </w:trPr>
        <w:tc>
          <w:tcPr>
            <w:tcW w:w="5954" w:type="dxa"/>
            <w:vAlign w:val="center"/>
          </w:tcPr>
          <w:p w14:paraId="67D52379" w14:textId="35F71602" w:rsidR="00251AF7" w:rsidRPr="00EB0AB7" w:rsidRDefault="00251AF7" w:rsidP="004825EA">
            <w:pPr>
              <w:spacing w:after="60" w:line="216" w:lineRule="auto"/>
              <w:rPr>
                <w:rFonts w:ascii="Arial" w:hAnsi="Arial" w:cs="Arial"/>
                <w:sz w:val="18"/>
                <w:szCs w:val="18"/>
              </w:rPr>
            </w:pPr>
            <w:r w:rsidRPr="00251AF7">
              <w:rPr>
                <w:rFonts w:ascii="Arial" w:hAnsi="Arial" w:cs="Arial"/>
                <w:sz w:val="18"/>
                <w:szCs w:val="18"/>
              </w:rPr>
              <w:t>13</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 operators have the appropriate certificate of competency? </w:t>
            </w:r>
          </w:p>
        </w:tc>
        <w:tc>
          <w:tcPr>
            <w:tcW w:w="567" w:type="dxa"/>
          </w:tcPr>
          <w:p w14:paraId="76BEB99D" w14:textId="77777777" w:rsidR="00251AF7" w:rsidRPr="007305A7" w:rsidRDefault="00251AF7" w:rsidP="008515FC">
            <w:pPr>
              <w:spacing w:after="60" w:line="216" w:lineRule="auto"/>
              <w:rPr>
                <w:rFonts w:ascii="Arial" w:hAnsi="Arial" w:cs="Arial"/>
                <w:sz w:val="18"/>
                <w:szCs w:val="18"/>
              </w:rPr>
            </w:pPr>
          </w:p>
        </w:tc>
        <w:tc>
          <w:tcPr>
            <w:tcW w:w="567" w:type="dxa"/>
          </w:tcPr>
          <w:p w14:paraId="0DE3A204" w14:textId="77777777" w:rsidR="00251AF7" w:rsidRPr="007305A7" w:rsidRDefault="00251AF7" w:rsidP="008515FC">
            <w:pPr>
              <w:spacing w:after="60" w:line="216" w:lineRule="auto"/>
              <w:rPr>
                <w:rFonts w:ascii="Arial" w:hAnsi="Arial" w:cs="Arial"/>
                <w:sz w:val="18"/>
                <w:szCs w:val="18"/>
              </w:rPr>
            </w:pPr>
          </w:p>
        </w:tc>
        <w:tc>
          <w:tcPr>
            <w:tcW w:w="3686" w:type="dxa"/>
          </w:tcPr>
          <w:p w14:paraId="70CB2F2B" w14:textId="77777777" w:rsidR="00251AF7" w:rsidRPr="007305A7" w:rsidRDefault="00251AF7" w:rsidP="008515FC">
            <w:pPr>
              <w:spacing w:after="60" w:line="216" w:lineRule="auto"/>
              <w:rPr>
                <w:rFonts w:ascii="Arial" w:hAnsi="Arial" w:cs="Arial"/>
                <w:sz w:val="18"/>
                <w:szCs w:val="18"/>
              </w:rPr>
            </w:pPr>
          </w:p>
        </w:tc>
      </w:tr>
      <w:tr w:rsidR="00251AF7" w:rsidRPr="007305A7" w14:paraId="3DEFD2C1" w14:textId="77777777" w:rsidTr="0052375F">
        <w:trPr>
          <w:trHeight w:val="510"/>
        </w:trPr>
        <w:tc>
          <w:tcPr>
            <w:tcW w:w="5954" w:type="dxa"/>
            <w:vAlign w:val="center"/>
          </w:tcPr>
          <w:p w14:paraId="08AAB07F" w14:textId="38F9D98D" w:rsidR="001C2E33" w:rsidRPr="00251AF7" w:rsidRDefault="00251AF7" w:rsidP="004825EA">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4</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 operators receive necessary training and refresher training on specific models of </w:t>
            </w:r>
            <w:r w:rsidR="00DA3819">
              <w:rPr>
                <w:rFonts w:ascii="Arial" w:hAnsi="Arial" w:cs="Arial"/>
                <w:sz w:val="18"/>
                <w:szCs w:val="18"/>
              </w:rPr>
              <w:t>lift truck</w:t>
            </w:r>
            <w:r w:rsidRPr="00251AF7">
              <w:rPr>
                <w:rFonts w:ascii="Arial" w:hAnsi="Arial" w:cs="Arial"/>
                <w:sz w:val="18"/>
                <w:szCs w:val="18"/>
              </w:rPr>
              <w:t>s, workplace hazards and safe work procedures?</w:t>
            </w:r>
          </w:p>
        </w:tc>
        <w:tc>
          <w:tcPr>
            <w:tcW w:w="567" w:type="dxa"/>
          </w:tcPr>
          <w:p w14:paraId="1741B368" w14:textId="77777777" w:rsidR="00251AF7" w:rsidRPr="007305A7" w:rsidRDefault="00251AF7" w:rsidP="008515FC">
            <w:pPr>
              <w:spacing w:after="60" w:line="216" w:lineRule="auto"/>
              <w:rPr>
                <w:rFonts w:ascii="Arial" w:hAnsi="Arial" w:cs="Arial"/>
                <w:sz w:val="18"/>
                <w:szCs w:val="18"/>
              </w:rPr>
            </w:pPr>
          </w:p>
        </w:tc>
        <w:tc>
          <w:tcPr>
            <w:tcW w:w="567" w:type="dxa"/>
          </w:tcPr>
          <w:p w14:paraId="4E8C6A42" w14:textId="77777777" w:rsidR="00251AF7" w:rsidRPr="007305A7" w:rsidRDefault="00251AF7" w:rsidP="008515FC">
            <w:pPr>
              <w:spacing w:after="60" w:line="216" w:lineRule="auto"/>
              <w:rPr>
                <w:rFonts w:ascii="Arial" w:hAnsi="Arial" w:cs="Arial"/>
                <w:sz w:val="18"/>
                <w:szCs w:val="18"/>
              </w:rPr>
            </w:pPr>
          </w:p>
        </w:tc>
        <w:tc>
          <w:tcPr>
            <w:tcW w:w="3686" w:type="dxa"/>
          </w:tcPr>
          <w:p w14:paraId="7BD538C5" w14:textId="77777777" w:rsidR="00251AF7" w:rsidRPr="007305A7" w:rsidRDefault="00251AF7" w:rsidP="008515FC">
            <w:pPr>
              <w:spacing w:after="60" w:line="216" w:lineRule="auto"/>
              <w:rPr>
                <w:rFonts w:ascii="Arial" w:hAnsi="Arial" w:cs="Arial"/>
                <w:sz w:val="18"/>
                <w:szCs w:val="18"/>
              </w:rPr>
            </w:pPr>
          </w:p>
        </w:tc>
      </w:tr>
    </w:tbl>
    <w:p w14:paraId="0D1430F1" w14:textId="77777777" w:rsidR="002A4F3A" w:rsidRDefault="002A4F3A">
      <w:r>
        <w:br w:type="page"/>
      </w:r>
    </w:p>
    <w:tbl>
      <w:tblPr>
        <w:tblStyle w:val="TableGrid1"/>
        <w:tblW w:w="10774" w:type="dxa"/>
        <w:tblInd w:w="-147" w:type="dxa"/>
        <w:tblLayout w:type="fixed"/>
        <w:tblLook w:val="04A0" w:firstRow="1" w:lastRow="0" w:firstColumn="1" w:lastColumn="0" w:noHBand="0" w:noVBand="1"/>
      </w:tblPr>
      <w:tblGrid>
        <w:gridCol w:w="5954"/>
        <w:gridCol w:w="567"/>
        <w:gridCol w:w="567"/>
        <w:gridCol w:w="3686"/>
      </w:tblGrid>
      <w:tr w:rsidR="0052375F" w:rsidRPr="002610D9" w14:paraId="4B110450" w14:textId="77777777" w:rsidTr="00572FC9">
        <w:trPr>
          <w:trHeight w:val="419"/>
        </w:trPr>
        <w:tc>
          <w:tcPr>
            <w:tcW w:w="5954" w:type="dxa"/>
            <w:vAlign w:val="center"/>
          </w:tcPr>
          <w:p w14:paraId="5AF7CDD1" w14:textId="77777777" w:rsidR="0052375F" w:rsidRPr="00041500" w:rsidRDefault="0052375F" w:rsidP="00572FC9">
            <w:pPr>
              <w:spacing w:after="60" w:line="216" w:lineRule="auto"/>
              <w:rPr>
                <w:rFonts w:ascii="Arial" w:hAnsi="Arial" w:cs="Arial"/>
                <w:bCs/>
                <w:sz w:val="18"/>
                <w:szCs w:val="18"/>
              </w:rPr>
            </w:pPr>
          </w:p>
        </w:tc>
        <w:tc>
          <w:tcPr>
            <w:tcW w:w="567" w:type="dxa"/>
            <w:vAlign w:val="center"/>
          </w:tcPr>
          <w:p w14:paraId="6F9FA523" w14:textId="77777777" w:rsidR="0052375F" w:rsidRPr="00097432" w:rsidRDefault="0052375F" w:rsidP="00572FC9">
            <w:pPr>
              <w:spacing w:after="60" w:line="216" w:lineRule="auto"/>
              <w:jc w:val="center"/>
              <w:rPr>
                <w:rFonts w:ascii="Arial" w:hAnsi="Arial" w:cs="Arial"/>
                <w:sz w:val="18"/>
                <w:szCs w:val="18"/>
              </w:rPr>
            </w:pPr>
            <w:r>
              <w:rPr>
                <w:rFonts w:ascii="Arial" w:hAnsi="Arial" w:cs="Arial"/>
                <w:b/>
                <w:sz w:val="18"/>
                <w:szCs w:val="18"/>
              </w:rPr>
              <w:t>Yes</w:t>
            </w:r>
          </w:p>
        </w:tc>
        <w:tc>
          <w:tcPr>
            <w:tcW w:w="567" w:type="dxa"/>
            <w:vAlign w:val="center"/>
          </w:tcPr>
          <w:p w14:paraId="5A8F243A" w14:textId="77777777" w:rsidR="0052375F" w:rsidRPr="007305A7" w:rsidRDefault="0052375F" w:rsidP="00572FC9">
            <w:pPr>
              <w:spacing w:after="60" w:line="216" w:lineRule="auto"/>
              <w:jc w:val="center"/>
              <w:rPr>
                <w:rFonts w:ascii="Arial" w:hAnsi="Arial" w:cs="Arial"/>
                <w:sz w:val="18"/>
                <w:szCs w:val="18"/>
              </w:rPr>
            </w:pPr>
            <w:r>
              <w:rPr>
                <w:rFonts w:ascii="Arial" w:hAnsi="Arial" w:cs="Arial"/>
                <w:b/>
                <w:sz w:val="18"/>
                <w:szCs w:val="18"/>
              </w:rPr>
              <w:t>No</w:t>
            </w:r>
          </w:p>
        </w:tc>
        <w:tc>
          <w:tcPr>
            <w:tcW w:w="3686" w:type="dxa"/>
            <w:vAlign w:val="center"/>
          </w:tcPr>
          <w:p w14:paraId="406DB04B" w14:textId="77777777" w:rsidR="0052375F" w:rsidRPr="002610D9" w:rsidRDefault="0052375F" w:rsidP="00572FC9">
            <w:pPr>
              <w:spacing w:after="60" w:line="216" w:lineRule="auto"/>
              <w:jc w:val="center"/>
              <w:rPr>
                <w:rFonts w:ascii="Arial" w:hAnsi="Arial" w:cs="Arial"/>
                <w:sz w:val="18"/>
                <w:szCs w:val="18"/>
              </w:rPr>
            </w:pPr>
            <w:r>
              <w:rPr>
                <w:rFonts w:ascii="Arial" w:hAnsi="Arial" w:cs="Arial"/>
                <w:b/>
                <w:sz w:val="18"/>
                <w:szCs w:val="18"/>
              </w:rPr>
              <w:t>Comments</w:t>
            </w:r>
          </w:p>
        </w:tc>
      </w:tr>
      <w:tr w:rsidR="0052375F" w:rsidRPr="007305A7" w14:paraId="71F1D9FF" w14:textId="77777777" w:rsidTr="0052375F">
        <w:trPr>
          <w:trHeight w:val="510"/>
        </w:trPr>
        <w:tc>
          <w:tcPr>
            <w:tcW w:w="10774" w:type="dxa"/>
            <w:gridSpan w:val="4"/>
            <w:vAlign w:val="center"/>
          </w:tcPr>
          <w:p w14:paraId="36E45DDE" w14:textId="026B22DA" w:rsidR="0052375F" w:rsidRPr="0037617C" w:rsidRDefault="0052375F" w:rsidP="0052375F">
            <w:pPr>
              <w:spacing w:after="60" w:line="216" w:lineRule="auto"/>
              <w:rPr>
                <w:rFonts w:ascii="Arial" w:hAnsi="Arial" w:cs="Arial"/>
                <w:b/>
                <w:bCs/>
                <w:sz w:val="18"/>
                <w:szCs w:val="18"/>
              </w:rPr>
            </w:pPr>
            <w:r w:rsidRPr="0037617C">
              <w:rPr>
                <w:rFonts w:ascii="Arial" w:hAnsi="Arial" w:cs="Arial"/>
                <w:b/>
                <w:bCs/>
                <w:sz w:val="18"/>
                <w:szCs w:val="18"/>
              </w:rPr>
              <w:t xml:space="preserve">Condition of </w:t>
            </w:r>
            <w:r>
              <w:rPr>
                <w:rFonts w:ascii="Arial" w:hAnsi="Arial" w:cs="Arial"/>
                <w:b/>
                <w:bCs/>
                <w:sz w:val="18"/>
                <w:szCs w:val="18"/>
              </w:rPr>
              <w:t>Lift truck</w:t>
            </w:r>
            <w:r w:rsidRPr="0037617C">
              <w:rPr>
                <w:rFonts w:ascii="Arial" w:hAnsi="Arial" w:cs="Arial"/>
                <w:b/>
                <w:bCs/>
                <w:sz w:val="18"/>
                <w:szCs w:val="18"/>
              </w:rPr>
              <w:t>s</w:t>
            </w:r>
          </w:p>
        </w:tc>
      </w:tr>
      <w:tr w:rsidR="00251AF7" w:rsidRPr="007305A7" w14:paraId="4F684D22" w14:textId="77777777" w:rsidTr="0052375F">
        <w:trPr>
          <w:trHeight w:val="510"/>
        </w:trPr>
        <w:tc>
          <w:tcPr>
            <w:tcW w:w="5954" w:type="dxa"/>
            <w:vAlign w:val="center"/>
          </w:tcPr>
          <w:p w14:paraId="0A95F1AF" w14:textId="429FC5BC"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5</w:t>
            </w:r>
            <w:r w:rsidR="0037617C">
              <w:rPr>
                <w:rFonts w:ascii="Arial" w:hAnsi="Arial" w:cs="Arial"/>
                <w:sz w:val="18"/>
                <w:szCs w:val="18"/>
              </w:rPr>
              <w:t xml:space="preserve">. </w:t>
            </w:r>
            <w:r w:rsidRPr="00251AF7">
              <w:rPr>
                <w:rFonts w:ascii="Arial" w:hAnsi="Arial" w:cs="Arial"/>
                <w:sz w:val="18"/>
                <w:szCs w:val="18"/>
              </w:rPr>
              <w:t>Are daily pre-operation checks of safety items (</w:t>
            </w:r>
            <w:proofErr w:type="gramStart"/>
            <w:r w:rsidRPr="00251AF7">
              <w:rPr>
                <w:rFonts w:ascii="Arial" w:hAnsi="Arial" w:cs="Arial"/>
                <w:sz w:val="18"/>
                <w:szCs w:val="18"/>
              </w:rPr>
              <w:t>e.g.</w:t>
            </w:r>
            <w:proofErr w:type="gramEnd"/>
            <w:r w:rsidRPr="00251AF7">
              <w:rPr>
                <w:rFonts w:ascii="Arial" w:hAnsi="Arial" w:cs="Arial"/>
                <w:sz w:val="18"/>
                <w:szCs w:val="18"/>
              </w:rPr>
              <w:t xml:space="preserve"> brakes) performed?</w:t>
            </w:r>
          </w:p>
        </w:tc>
        <w:tc>
          <w:tcPr>
            <w:tcW w:w="567" w:type="dxa"/>
            <w:vAlign w:val="center"/>
          </w:tcPr>
          <w:p w14:paraId="356576D4"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108C7BF5"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787C30C7" w14:textId="77777777" w:rsidR="00251AF7" w:rsidRPr="007305A7" w:rsidRDefault="00251AF7" w:rsidP="0052375F">
            <w:pPr>
              <w:spacing w:after="60" w:line="216" w:lineRule="auto"/>
              <w:rPr>
                <w:rFonts w:ascii="Arial" w:hAnsi="Arial" w:cs="Arial"/>
                <w:sz w:val="18"/>
                <w:szCs w:val="18"/>
              </w:rPr>
            </w:pPr>
          </w:p>
        </w:tc>
      </w:tr>
      <w:tr w:rsidR="00251AF7" w:rsidRPr="007305A7" w14:paraId="598265DD" w14:textId="77777777" w:rsidTr="0052375F">
        <w:trPr>
          <w:trHeight w:val="510"/>
        </w:trPr>
        <w:tc>
          <w:tcPr>
            <w:tcW w:w="5954" w:type="dxa"/>
            <w:vAlign w:val="center"/>
          </w:tcPr>
          <w:p w14:paraId="1262BCAA" w14:textId="4BE8B792"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6</w:t>
            </w:r>
            <w:r w:rsidR="0037617C">
              <w:rPr>
                <w:rFonts w:ascii="Arial" w:hAnsi="Arial" w:cs="Arial"/>
                <w:sz w:val="18"/>
                <w:szCs w:val="18"/>
              </w:rPr>
              <w:t xml:space="preserve">. </w:t>
            </w:r>
            <w:r w:rsidRPr="00251AF7">
              <w:rPr>
                <w:rFonts w:ascii="Arial" w:hAnsi="Arial" w:cs="Arial"/>
                <w:sz w:val="18"/>
                <w:szCs w:val="18"/>
              </w:rPr>
              <w:t xml:space="preserve">Are faults reported immediately? </w:t>
            </w:r>
          </w:p>
        </w:tc>
        <w:tc>
          <w:tcPr>
            <w:tcW w:w="567" w:type="dxa"/>
            <w:vAlign w:val="center"/>
          </w:tcPr>
          <w:p w14:paraId="70EC8F7C"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E497E0F"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2475E296" w14:textId="77777777" w:rsidR="00251AF7" w:rsidRPr="007305A7" w:rsidRDefault="00251AF7" w:rsidP="0052375F">
            <w:pPr>
              <w:spacing w:after="60" w:line="216" w:lineRule="auto"/>
              <w:rPr>
                <w:rFonts w:ascii="Arial" w:hAnsi="Arial" w:cs="Arial"/>
                <w:sz w:val="18"/>
                <w:szCs w:val="18"/>
              </w:rPr>
            </w:pPr>
          </w:p>
        </w:tc>
      </w:tr>
      <w:tr w:rsidR="00251AF7" w:rsidRPr="007305A7" w14:paraId="77F41931" w14:textId="77777777" w:rsidTr="0052375F">
        <w:trPr>
          <w:trHeight w:val="510"/>
        </w:trPr>
        <w:tc>
          <w:tcPr>
            <w:tcW w:w="5954" w:type="dxa"/>
            <w:vAlign w:val="center"/>
          </w:tcPr>
          <w:p w14:paraId="21C4FD6C" w14:textId="5D5F6E23"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7</w:t>
            </w:r>
            <w:r w:rsidR="0037617C">
              <w:rPr>
                <w:rFonts w:ascii="Arial" w:hAnsi="Arial" w:cs="Arial"/>
                <w:sz w:val="18"/>
                <w:szCs w:val="18"/>
              </w:rPr>
              <w:t xml:space="preserve">. </w:t>
            </w:r>
            <w:r w:rsidRPr="00251AF7">
              <w:rPr>
                <w:rFonts w:ascii="Arial" w:hAnsi="Arial" w:cs="Arial"/>
                <w:sz w:val="18"/>
                <w:szCs w:val="18"/>
              </w:rPr>
              <w:t xml:space="preserve">Is an unsafe </w:t>
            </w:r>
            <w:r w:rsidR="00DA3819">
              <w:rPr>
                <w:rFonts w:ascii="Arial" w:hAnsi="Arial" w:cs="Arial"/>
                <w:sz w:val="18"/>
                <w:szCs w:val="18"/>
              </w:rPr>
              <w:t>lift truck</w:t>
            </w:r>
            <w:r w:rsidRPr="00251AF7">
              <w:rPr>
                <w:rFonts w:ascii="Arial" w:hAnsi="Arial" w:cs="Arial"/>
                <w:sz w:val="18"/>
                <w:szCs w:val="18"/>
              </w:rPr>
              <w:t xml:space="preserve"> immediately removed from service until rectified?</w:t>
            </w:r>
          </w:p>
        </w:tc>
        <w:tc>
          <w:tcPr>
            <w:tcW w:w="567" w:type="dxa"/>
            <w:vAlign w:val="center"/>
          </w:tcPr>
          <w:p w14:paraId="1D3ACCD6"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73D0F4D9"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324E1122" w14:textId="77777777" w:rsidR="00251AF7" w:rsidRPr="007305A7" w:rsidRDefault="00251AF7" w:rsidP="0052375F">
            <w:pPr>
              <w:spacing w:after="60" w:line="216" w:lineRule="auto"/>
              <w:rPr>
                <w:rFonts w:ascii="Arial" w:hAnsi="Arial" w:cs="Arial"/>
                <w:sz w:val="18"/>
                <w:szCs w:val="18"/>
              </w:rPr>
            </w:pPr>
          </w:p>
        </w:tc>
      </w:tr>
      <w:tr w:rsidR="0037617C" w:rsidRPr="007305A7" w14:paraId="7B6C2F72" w14:textId="77777777" w:rsidTr="0052375F">
        <w:trPr>
          <w:trHeight w:val="510"/>
        </w:trPr>
        <w:tc>
          <w:tcPr>
            <w:tcW w:w="10774" w:type="dxa"/>
            <w:gridSpan w:val="4"/>
            <w:vAlign w:val="center"/>
          </w:tcPr>
          <w:p w14:paraId="6DAF5C13" w14:textId="5757B5CF" w:rsidR="0037617C" w:rsidRPr="0037617C" w:rsidRDefault="0037617C" w:rsidP="0052375F">
            <w:pPr>
              <w:spacing w:after="60" w:line="216" w:lineRule="auto"/>
              <w:rPr>
                <w:rFonts w:ascii="Arial" w:hAnsi="Arial" w:cs="Arial"/>
                <w:b/>
                <w:bCs/>
                <w:sz w:val="18"/>
                <w:szCs w:val="18"/>
              </w:rPr>
            </w:pPr>
            <w:r w:rsidRPr="0037617C">
              <w:rPr>
                <w:rFonts w:ascii="Arial" w:hAnsi="Arial" w:cs="Arial"/>
                <w:b/>
                <w:bCs/>
                <w:sz w:val="18"/>
                <w:szCs w:val="18"/>
              </w:rPr>
              <w:t>Systems of Work</w:t>
            </w:r>
            <w:r w:rsidRPr="0037617C">
              <w:rPr>
                <w:rFonts w:ascii="Arial" w:hAnsi="Arial" w:cs="Arial"/>
                <w:b/>
                <w:bCs/>
                <w:sz w:val="18"/>
                <w:szCs w:val="18"/>
              </w:rPr>
              <w:tab/>
            </w:r>
          </w:p>
        </w:tc>
      </w:tr>
      <w:tr w:rsidR="00251AF7" w:rsidRPr="007305A7" w14:paraId="4FB6C993" w14:textId="77777777" w:rsidTr="0052375F">
        <w:trPr>
          <w:trHeight w:val="510"/>
        </w:trPr>
        <w:tc>
          <w:tcPr>
            <w:tcW w:w="5954" w:type="dxa"/>
            <w:vAlign w:val="center"/>
          </w:tcPr>
          <w:p w14:paraId="731BDE73" w14:textId="7B4D76DE"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8</w:t>
            </w:r>
            <w:r w:rsidR="0037617C">
              <w:rPr>
                <w:rFonts w:ascii="Arial" w:hAnsi="Arial" w:cs="Arial"/>
                <w:sz w:val="18"/>
                <w:szCs w:val="18"/>
              </w:rPr>
              <w:t xml:space="preserve">. </w:t>
            </w:r>
            <w:r w:rsidRPr="00251AF7">
              <w:rPr>
                <w:rFonts w:ascii="Arial" w:hAnsi="Arial" w:cs="Arial"/>
                <w:sz w:val="18"/>
                <w:szCs w:val="18"/>
              </w:rPr>
              <w:t xml:space="preserve">Is there a proper traffic management plan in place to avoid collision of </w:t>
            </w:r>
            <w:r w:rsidR="00DA3819">
              <w:rPr>
                <w:rFonts w:ascii="Arial" w:hAnsi="Arial" w:cs="Arial"/>
                <w:sz w:val="18"/>
                <w:szCs w:val="18"/>
              </w:rPr>
              <w:t>lift truck</w:t>
            </w:r>
            <w:r w:rsidRPr="00251AF7">
              <w:rPr>
                <w:rFonts w:ascii="Arial" w:hAnsi="Arial" w:cs="Arial"/>
                <w:sz w:val="18"/>
                <w:szCs w:val="18"/>
              </w:rPr>
              <w:t xml:space="preserve">s with people and other mobile plant by separating them in time or distance? </w:t>
            </w:r>
          </w:p>
        </w:tc>
        <w:tc>
          <w:tcPr>
            <w:tcW w:w="567" w:type="dxa"/>
            <w:vAlign w:val="center"/>
          </w:tcPr>
          <w:p w14:paraId="0F31C8E2"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03F4372F"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4AF5B893" w14:textId="77777777" w:rsidR="00251AF7" w:rsidRPr="007305A7" w:rsidRDefault="00251AF7" w:rsidP="0052375F">
            <w:pPr>
              <w:spacing w:after="60" w:line="216" w:lineRule="auto"/>
              <w:rPr>
                <w:rFonts w:ascii="Arial" w:hAnsi="Arial" w:cs="Arial"/>
                <w:sz w:val="18"/>
                <w:szCs w:val="18"/>
              </w:rPr>
            </w:pPr>
          </w:p>
        </w:tc>
      </w:tr>
      <w:tr w:rsidR="00251AF7" w:rsidRPr="007305A7" w14:paraId="53A9B796" w14:textId="77777777" w:rsidTr="0052375F">
        <w:trPr>
          <w:trHeight w:val="510"/>
        </w:trPr>
        <w:tc>
          <w:tcPr>
            <w:tcW w:w="5954" w:type="dxa"/>
            <w:vAlign w:val="center"/>
          </w:tcPr>
          <w:p w14:paraId="26C7F502" w14:textId="63E40CDA" w:rsidR="00251AF7" w:rsidRPr="00251AF7" w:rsidRDefault="002A4F3A" w:rsidP="0052375F">
            <w:pPr>
              <w:spacing w:after="60" w:line="216" w:lineRule="auto"/>
              <w:rPr>
                <w:rFonts w:ascii="Arial" w:hAnsi="Arial" w:cs="Arial"/>
                <w:sz w:val="18"/>
                <w:szCs w:val="18"/>
              </w:rPr>
            </w:pPr>
            <w:r>
              <w:rPr>
                <w:rFonts w:ascii="Arial" w:hAnsi="Arial" w:cs="Arial"/>
                <w:sz w:val="18"/>
                <w:szCs w:val="18"/>
              </w:rPr>
              <w:t>19</w:t>
            </w:r>
            <w:r w:rsidR="0037617C">
              <w:rPr>
                <w:rFonts w:ascii="Arial" w:hAnsi="Arial" w:cs="Arial"/>
                <w:sz w:val="18"/>
                <w:szCs w:val="18"/>
              </w:rPr>
              <w:t xml:space="preserve">. </w:t>
            </w:r>
            <w:r w:rsidR="00251AF7" w:rsidRPr="00251AF7">
              <w:rPr>
                <w:rFonts w:ascii="Arial" w:hAnsi="Arial" w:cs="Arial"/>
                <w:sz w:val="18"/>
                <w:szCs w:val="18"/>
              </w:rPr>
              <w:t xml:space="preserve">Are safety procedures, covering all aspects of </w:t>
            </w:r>
            <w:r w:rsidR="00DA3819">
              <w:rPr>
                <w:rFonts w:ascii="Arial" w:hAnsi="Arial" w:cs="Arial"/>
                <w:sz w:val="18"/>
                <w:szCs w:val="18"/>
              </w:rPr>
              <w:t>lift truck</w:t>
            </w:r>
            <w:r w:rsidR="00251AF7" w:rsidRPr="00251AF7">
              <w:rPr>
                <w:rFonts w:ascii="Arial" w:hAnsi="Arial" w:cs="Arial"/>
                <w:sz w:val="18"/>
                <w:szCs w:val="18"/>
              </w:rPr>
              <w:t xml:space="preserve"> operation, inspection, </w:t>
            </w:r>
            <w:proofErr w:type="gramStart"/>
            <w:r w:rsidR="00251AF7" w:rsidRPr="00251AF7">
              <w:rPr>
                <w:rFonts w:ascii="Arial" w:hAnsi="Arial" w:cs="Arial"/>
                <w:sz w:val="18"/>
                <w:szCs w:val="18"/>
              </w:rPr>
              <w:t>maintenance</w:t>
            </w:r>
            <w:proofErr w:type="gramEnd"/>
            <w:r w:rsidR="00251AF7" w:rsidRPr="00251AF7">
              <w:rPr>
                <w:rFonts w:ascii="Arial" w:hAnsi="Arial" w:cs="Arial"/>
                <w:sz w:val="18"/>
                <w:szCs w:val="18"/>
              </w:rPr>
              <w:t xml:space="preserve"> and cleaning, developed and communicated to the relevant people? </w:t>
            </w:r>
          </w:p>
        </w:tc>
        <w:tc>
          <w:tcPr>
            <w:tcW w:w="567" w:type="dxa"/>
            <w:vAlign w:val="center"/>
          </w:tcPr>
          <w:p w14:paraId="600F20F8"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F70C2BB"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63EB4457" w14:textId="77777777" w:rsidR="00251AF7" w:rsidRPr="007305A7" w:rsidRDefault="00251AF7" w:rsidP="0052375F">
            <w:pPr>
              <w:spacing w:after="60" w:line="216" w:lineRule="auto"/>
              <w:rPr>
                <w:rFonts w:ascii="Arial" w:hAnsi="Arial" w:cs="Arial"/>
                <w:sz w:val="18"/>
                <w:szCs w:val="18"/>
              </w:rPr>
            </w:pPr>
          </w:p>
        </w:tc>
      </w:tr>
      <w:tr w:rsidR="00251AF7" w:rsidRPr="007305A7" w14:paraId="4A949F4A" w14:textId="77777777" w:rsidTr="0052375F">
        <w:trPr>
          <w:trHeight w:val="510"/>
        </w:trPr>
        <w:tc>
          <w:tcPr>
            <w:tcW w:w="5954" w:type="dxa"/>
            <w:vAlign w:val="center"/>
          </w:tcPr>
          <w:p w14:paraId="116F0069" w14:textId="7FCB1390"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0</w:t>
            </w:r>
            <w:r w:rsidR="0037617C">
              <w:rPr>
                <w:rFonts w:ascii="Arial" w:hAnsi="Arial" w:cs="Arial"/>
                <w:sz w:val="18"/>
                <w:szCs w:val="18"/>
              </w:rPr>
              <w:t xml:space="preserve">. </w:t>
            </w:r>
            <w:r w:rsidRPr="00251AF7">
              <w:rPr>
                <w:rFonts w:ascii="Arial" w:hAnsi="Arial" w:cs="Arial"/>
                <w:sz w:val="18"/>
                <w:szCs w:val="18"/>
              </w:rPr>
              <w:t xml:space="preserve">Are instruction, supervision and monitoring provided to ensure all safety procedures are being followed and </w:t>
            </w:r>
            <w:r w:rsidR="00DA3819">
              <w:rPr>
                <w:rFonts w:ascii="Arial" w:hAnsi="Arial" w:cs="Arial"/>
                <w:sz w:val="18"/>
                <w:szCs w:val="18"/>
              </w:rPr>
              <w:t>lift truck</w:t>
            </w:r>
            <w:r w:rsidRPr="00251AF7">
              <w:rPr>
                <w:rFonts w:ascii="Arial" w:hAnsi="Arial" w:cs="Arial"/>
                <w:sz w:val="18"/>
                <w:szCs w:val="18"/>
              </w:rPr>
              <w:t xml:space="preserve"> operators are fit for the job? </w:t>
            </w:r>
          </w:p>
        </w:tc>
        <w:tc>
          <w:tcPr>
            <w:tcW w:w="567" w:type="dxa"/>
            <w:vAlign w:val="center"/>
          </w:tcPr>
          <w:p w14:paraId="6A6F74A3"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50DA8FC5"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6BCA4A63" w14:textId="77777777" w:rsidR="00251AF7" w:rsidRPr="007305A7" w:rsidRDefault="00251AF7" w:rsidP="0052375F">
            <w:pPr>
              <w:spacing w:after="60" w:line="216" w:lineRule="auto"/>
              <w:rPr>
                <w:rFonts w:ascii="Arial" w:hAnsi="Arial" w:cs="Arial"/>
                <w:sz w:val="18"/>
                <w:szCs w:val="18"/>
              </w:rPr>
            </w:pPr>
          </w:p>
        </w:tc>
      </w:tr>
      <w:tr w:rsidR="00251AF7" w:rsidRPr="007305A7" w14:paraId="080238BC" w14:textId="77777777" w:rsidTr="0052375F">
        <w:trPr>
          <w:trHeight w:val="510"/>
        </w:trPr>
        <w:tc>
          <w:tcPr>
            <w:tcW w:w="5954" w:type="dxa"/>
            <w:vAlign w:val="center"/>
          </w:tcPr>
          <w:p w14:paraId="603AF198" w14:textId="56AA933A"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1</w:t>
            </w:r>
            <w:r w:rsidR="0037617C">
              <w:rPr>
                <w:rFonts w:ascii="Arial" w:hAnsi="Arial" w:cs="Arial"/>
                <w:sz w:val="18"/>
                <w:szCs w:val="18"/>
              </w:rPr>
              <w:t xml:space="preserve">. </w:t>
            </w:r>
            <w:r w:rsidRPr="00251AF7">
              <w:rPr>
                <w:rFonts w:ascii="Arial" w:hAnsi="Arial" w:cs="Arial"/>
                <w:sz w:val="18"/>
                <w:szCs w:val="18"/>
              </w:rPr>
              <w:t xml:space="preserve">Can </w:t>
            </w:r>
            <w:r w:rsidR="00DA3819">
              <w:rPr>
                <w:rFonts w:ascii="Arial" w:hAnsi="Arial" w:cs="Arial"/>
                <w:sz w:val="18"/>
                <w:szCs w:val="18"/>
              </w:rPr>
              <w:t>lift truck</w:t>
            </w:r>
            <w:r w:rsidRPr="00251AF7">
              <w:rPr>
                <w:rFonts w:ascii="Arial" w:hAnsi="Arial" w:cs="Arial"/>
                <w:sz w:val="18"/>
                <w:szCs w:val="18"/>
              </w:rPr>
              <w:t>s be operated only by authorised people? (</w:t>
            </w:r>
            <w:proofErr w:type="gramStart"/>
            <w:r w:rsidRPr="00251AF7">
              <w:rPr>
                <w:rFonts w:ascii="Arial" w:hAnsi="Arial" w:cs="Arial"/>
                <w:sz w:val="18"/>
                <w:szCs w:val="18"/>
              </w:rPr>
              <w:t>e.g.</w:t>
            </w:r>
            <w:proofErr w:type="gramEnd"/>
            <w:r w:rsidRPr="00251AF7">
              <w:rPr>
                <w:rFonts w:ascii="Arial" w:hAnsi="Arial" w:cs="Arial"/>
                <w:sz w:val="18"/>
                <w:szCs w:val="18"/>
              </w:rPr>
              <w:t xml:space="preserve"> do only authorised people have access to the keys to </w:t>
            </w:r>
            <w:r w:rsidR="00DA3819">
              <w:rPr>
                <w:rFonts w:ascii="Arial" w:hAnsi="Arial" w:cs="Arial"/>
                <w:sz w:val="18"/>
                <w:szCs w:val="18"/>
              </w:rPr>
              <w:t>lift truck</w:t>
            </w:r>
            <w:r w:rsidRPr="00251AF7">
              <w:rPr>
                <w:rFonts w:ascii="Arial" w:hAnsi="Arial" w:cs="Arial"/>
                <w:sz w:val="18"/>
                <w:szCs w:val="18"/>
              </w:rPr>
              <w:t>s?)</w:t>
            </w:r>
          </w:p>
        </w:tc>
        <w:tc>
          <w:tcPr>
            <w:tcW w:w="567" w:type="dxa"/>
            <w:vAlign w:val="center"/>
          </w:tcPr>
          <w:p w14:paraId="50533F5E"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4B2C940"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79DF5664" w14:textId="77777777" w:rsidR="00251AF7" w:rsidRPr="007305A7" w:rsidRDefault="00251AF7" w:rsidP="0052375F">
            <w:pPr>
              <w:spacing w:after="60" w:line="216" w:lineRule="auto"/>
              <w:rPr>
                <w:rFonts w:ascii="Arial" w:hAnsi="Arial" w:cs="Arial"/>
                <w:sz w:val="18"/>
                <w:szCs w:val="18"/>
              </w:rPr>
            </w:pPr>
          </w:p>
        </w:tc>
      </w:tr>
      <w:tr w:rsidR="00251AF7" w:rsidRPr="007305A7" w14:paraId="341C3741" w14:textId="77777777" w:rsidTr="0052375F">
        <w:trPr>
          <w:trHeight w:val="510"/>
        </w:trPr>
        <w:tc>
          <w:tcPr>
            <w:tcW w:w="5954" w:type="dxa"/>
            <w:vAlign w:val="center"/>
          </w:tcPr>
          <w:p w14:paraId="77E29686" w14:textId="4BD3AABD"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2</w:t>
            </w:r>
            <w:r w:rsidR="0037617C">
              <w:rPr>
                <w:rFonts w:ascii="Arial" w:hAnsi="Arial" w:cs="Arial"/>
                <w:sz w:val="18"/>
                <w:szCs w:val="18"/>
              </w:rPr>
              <w:t xml:space="preserve">. </w:t>
            </w:r>
            <w:r w:rsidRPr="00251AF7">
              <w:rPr>
                <w:rFonts w:ascii="Arial" w:hAnsi="Arial" w:cs="Arial"/>
                <w:sz w:val="18"/>
                <w:szCs w:val="18"/>
              </w:rPr>
              <w:t xml:space="preserve">Are the correct </w:t>
            </w:r>
            <w:r w:rsidR="00DA3819">
              <w:rPr>
                <w:rFonts w:ascii="Arial" w:hAnsi="Arial" w:cs="Arial"/>
                <w:sz w:val="18"/>
                <w:szCs w:val="18"/>
              </w:rPr>
              <w:t>lift truck</w:t>
            </w:r>
            <w:r w:rsidRPr="00251AF7">
              <w:rPr>
                <w:rFonts w:ascii="Arial" w:hAnsi="Arial" w:cs="Arial"/>
                <w:sz w:val="18"/>
                <w:szCs w:val="18"/>
              </w:rPr>
              <w:t xml:space="preserve"> attachments selected and used for the </w:t>
            </w:r>
            <w:proofErr w:type="gramStart"/>
            <w:r w:rsidRPr="00251AF7">
              <w:rPr>
                <w:rFonts w:ascii="Arial" w:hAnsi="Arial" w:cs="Arial"/>
                <w:sz w:val="18"/>
                <w:szCs w:val="18"/>
              </w:rPr>
              <w:t>particular loads</w:t>
            </w:r>
            <w:proofErr w:type="gramEnd"/>
            <w:r w:rsidRPr="00251AF7">
              <w:rPr>
                <w:rFonts w:ascii="Arial" w:hAnsi="Arial" w:cs="Arial"/>
                <w:sz w:val="18"/>
                <w:szCs w:val="18"/>
              </w:rPr>
              <w:t xml:space="preserve">? </w:t>
            </w:r>
          </w:p>
        </w:tc>
        <w:tc>
          <w:tcPr>
            <w:tcW w:w="567" w:type="dxa"/>
            <w:vAlign w:val="center"/>
          </w:tcPr>
          <w:p w14:paraId="4AB57EBA"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FCB7CB7"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2C7C3579" w14:textId="77777777" w:rsidR="00251AF7" w:rsidRPr="007305A7" w:rsidRDefault="00251AF7" w:rsidP="0052375F">
            <w:pPr>
              <w:spacing w:after="60" w:line="216" w:lineRule="auto"/>
              <w:rPr>
                <w:rFonts w:ascii="Arial" w:hAnsi="Arial" w:cs="Arial"/>
                <w:sz w:val="18"/>
                <w:szCs w:val="18"/>
              </w:rPr>
            </w:pPr>
          </w:p>
        </w:tc>
      </w:tr>
      <w:tr w:rsidR="00251AF7" w:rsidRPr="007305A7" w14:paraId="283C091B" w14:textId="77777777" w:rsidTr="0052375F">
        <w:trPr>
          <w:trHeight w:val="510"/>
        </w:trPr>
        <w:tc>
          <w:tcPr>
            <w:tcW w:w="5954" w:type="dxa"/>
            <w:vAlign w:val="center"/>
          </w:tcPr>
          <w:p w14:paraId="093EB6CB" w14:textId="48310A39"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3</w:t>
            </w:r>
            <w:r w:rsidR="0037617C">
              <w:rPr>
                <w:rFonts w:ascii="Arial" w:hAnsi="Arial" w:cs="Arial"/>
                <w:sz w:val="18"/>
                <w:szCs w:val="18"/>
              </w:rPr>
              <w:t xml:space="preserve">. </w:t>
            </w:r>
            <w:r w:rsidRPr="00251AF7">
              <w:rPr>
                <w:rFonts w:ascii="Arial" w:hAnsi="Arial" w:cs="Arial"/>
                <w:sz w:val="18"/>
                <w:szCs w:val="18"/>
              </w:rPr>
              <w:t>Are loads always checked to ensure they cannot be unintentionally dislodged during loading and unloading and travelling?</w:t>
            </w:r>
          </w:p>
        </w:tc>
        <w:tc>
          <w:tcPr>
            <w:tcW w:w="567" w:type="dxa"/>
            <w:vAlign w:val="center"/>
          </w:tcPr>
          <w:p w14:paraId="45F72CBD"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67C21D5"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532AB3AE" w14:textId="77777777" w:rsidR="00251AF7" w:rsidRPr="007305A7" w:rsidRDefault="00251AF7" w:rsidP="0052375F">
            <w:pPr>
              <w:spacing w:after="60" w:line="216" w:lineRule="auto"/>
              <w:rPr>
                <w:rFonts w:ascii="Arial" w:hAnsi="Arial" w:cs="Arial"/>
                <w:sz w:val="18"/>
                <w:szCs w:val="18"/>
              </w:rPr>
            </w:pPr>
          </w:p>
        </w:tc>
      </w:tr>
      <w:tr w:rsidR="00251AF7" w:rsidRPr="007305A7" w14:paraId="33DEA89D" w14:textId="77777777" w:rsidTr="0052375F">
        <w:trPr>
          <w:trHeight w:val="510"/>
        </w:trPr>
        <w:tc>
          <w:tcPr>
            <w:tcW w:w="5954" w:type="dxa"/>
            <w:vAlign w:val="center"/>
          </w:tcPr>
          <w:p w14:paraId="4A2BE1C0" w14:textId="3A498AEC"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4</w:t>
            </w:r>
            <w:r w:rsidR="0037617C">
              <w:rPr>
                <w:rFonts w:ascii="Arial" w:hAnsi="Arial" w:cs="Arial"/>
                <w:sz w:val="18"/>
                <w:szCs w:val="18"/>
              </w:rPr>
              <w:t xml:space="preserve">. </w:t>
            </w:r>
            <w:r w:rsidRPr="00251AF7">
              <w:rPr>
                <w:rFonts w:ascii="Arial" w:hAnsi="Arial" w:cs="Arial"/>
                <w:sz w:val="18"/>
                <w:szCs w:val="18"/>
              </w:rPr>
              <w:t xml:space="preserve">Are loads always checked for not overloading the </w:t>
            </w:r>
            <w:r w:rsidR="00DA3819">
              <w:rPr>
                <w:rFonts w:ascii="Arial" w:hAnsi="Arial" w:cs="Arial"/>
                <w:sz w:val="18"/>
                <w:szCs w:val="18"/>
              </w:rPr>
              <w:t>lift truck</w:t>
            </w:r>
            <w:r w:rsidRPr="00251AF7">
              <w:rPr>
                <w:rFonts w:ascii="Arial" w:hAnsi="Arial" w:cs="Arial"/>
                <w:sz w:val="18"/>
                <w:szCs w:val="18"/>
              </w:rPr>
              <w:t>?</w:t>
            </w:r>
          </w:p>
        </w:tc>
        <w:tc>
          <w:tcPr>
            <w:tcW w:w="567" w:type="dxa"/>
            <w:vAlign w:val="center"/>
          </w:tcPr>
          <w:p w14:paraId="108058EC"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6E004DE"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7B2775C9" w14:textId="77777777" w:rsidR="00251AF7" w:rsidRPr="007305A7" w:rsidRDefault="00251AF7" w:rsidP="0052375F">
            <w:pPr>
              <w:spacing w:after="60" w:line="216" w:lineRule="auto"/>
              <w:rPr>
                <w:rFonts w:ascii="Arial" w:hAnsi="Arial" w:cs="Arial"/>
                <w:sz w:val="18"/>
                <w:szCs w:val="18"/>
              </w:rPr>
            </w:pPr>
          </w:p>
        </w:tc>
      </w:tr>
      <w:tr w:rsidR="00251AF7" w:rsidRPr="007305A7" w14:paraId="451839B6" w14:textId="77777777" w:rsidTr="0052375F">
        <w:trPr>
          <w:trHeight w:val="510"/>
        </w:trPr>
        <w:tc>
          <w:tcPr>
            <w:tcW w:w="5954" w:type="dxa"/>
            <w:vAlign w:val="center"/>
          </w:tcPr>
          <w:p w14:paraId="5DC92310" w14:textId="2AC1D08F"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5</w:t>
            </w:r>
            <w:r w:rsidR="0037617C">
              <w:rPr>
                <w:rFonts w:ascii="Arial" w:hAnsi="Arial" w:cs="Arial"/>
                <w:sz w:val="18"/>
                <w:szCs w:val="18"/>
              </w:rPr>
              <w:t xml:space="preserve">. </w:t>
            </w:r>
            <w:r w:rsidRPr="00251AF7">
              <w:rPr>
                <w:rFonts w:ascii="Arial" w:hAnsi="Arial" w:cs="Arial"/>
                <w:sz w:val="18"/>
                <w:szCs w:val="18"/>
              </w:rPr>
              <w:t xml:space="preserve">Are loads always lowered before travelling? </w:t>
            </w:r>
          </w:p>
        </w:tc>
        <w:tc>
          <w:tcPr>
            <w:tcW w:w="567" w:type="dxa"/>
            <w:vAlign w:val="center"/>
          </w:tcPr>
          <w:p w14:paraId="08530438"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73D57EEE"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60735F34" w14:textId="77777777" w:rsidR="00251AF7" w:rsidRPr="007305A7" w:rsidRDefault="00251AF7" w:rsidP="0052375F">
            <w:pPr>
              <w:spacing w:after="60" w:line="216" w:lineRule="auto"/>
              <w:rPr>
                <w:rFonts w:ascii="Arial" w:hAnsi="Arial" w:cs="Arial"/>
                <w:sz w:val="18"/>
                <w:szCs w:val="18"/>
              </w:rPr>
            </w:pPr>
          </w:p>
        </w:tc>
      </w:tr>
      <w:tr w:rsidR="00251AF7" w:rsidRPr="007305A7" w14:paraId="731FDEF9" w14:textId="77777777" w:rsidTr="0052375F">
        <w:trPr>
          <w:trHeight w:val="510"/>
        </w:trPr>
        <w:tc>
          <w:tcPr>
            <w:tcW w:w="5954" w:type="dxa"/>
            <w:vAlign w:val="center"/>
          </w:tcPr>
          <w:p w14:paraId="6DDECAAB" w14:textId="266225BE"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6</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s operators observe speed limits and warning signs and wear seat belts? </w:t>
            </w:r>
          </w:p>
        </w:tc>
        <w:tc>
          <w:tcPr>
            <w:tcW w:w="567" w:type="dxa"/>
            <w:vAlign w:val="center"/>
          </w:tcPr>
          <w:p w14:paraId="1711FE94"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860425E"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0FDED862" w14:textId="77777777" w:rsidR="00251AF7" w:rsidRPr="007305A7" w:rsidRDefault="00251AF7" w:rsidP="0052375F">
            <w:pPr>
              <w:spacing w:after="60" w:line="216" w:lineRule="auto"/>
              <w:rPr>
                <w:rFonts w:ascii="Arial" w:hAnsi="Arial" w:cs="Arial"/>
                <w:sz w:val="18"/>
                <w:szCs w:val="18"/>
              </w:rPr>
            </w:pPr>
          </w:p>
        </w:tc>
      </w:tr>
      <w:tr w:rsidR="00251AF7" w:rsidRPr="007305A7" w14:paraId="71CBF5F7" w14:textId="77777777" w:rsidTr="0052375F">
        <w:trPr>
          <w:trHeight w:val="510"/>
        </w:trPr>
        <w:tc>
          <w:tcPr>
            <w:tcW w:w="5954" w:type="dxa"/>
            <w:vAlign w:val="center"/>
          </w:tcPr>
          <w:p w14:paraId="0DB86DCE" w14:textId="3E4F60CF"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7</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 operators always keep a safe distance from the edges of ramps, gutters, drains, floor openings, or any other opening which may cause </w:t>
            </w:r>
            <w:r w:rsidR="00DA3819">
              <w:rPr>
                <w:rFonts w:ascii="Arial" w:hAnsi="Arial" w:cs="Arial"/>
                <w:sz w:val="18"/>
                <w:szCs w:val="18"/>
              </w:rPr>
              <w:t>lift truck</w:t>
            </w:r>
            <w:r w:rsidRPr="00251AF7">
              <w:rPr>
                <w:rFonts w:ascii="Arial" w:hAnsi="Arial" w:cs="Arial"/>
                <w:sz w:val="18"/>
                <w:szCs w:val="18"/>
              </w:rPr>
              <w:t xml:space="preserve">s to topple into? </w:t>
            </w:r>
          </w:p>
        </w:tc>
        <w:tc>
          <w:tcPr>
            <w:tcW w:w="567" w:type="dxa"/>
            <w:vAlign w:val="center"/>
          </w:tcPr>
          <w:p w14:paraId="775937E6"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4C25802"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1EB71C78" w14:textId="77777777" w:rsidR="00251AF7" w:rsidRPr="007305A7" w:rsidRDefault="00251AF7" w:rsidP="0052375F">
            <w:pPr>
              <w:spacing w:after="60" w:line="216" w:lineRule="auto"/>
              <w:rPr>
                <w:rFonts w:ascii="Arial" w:hAnsi="Arial" w:cs="Arial"/>
                <w:sz w:val="18"/>
                <w:szCs w:val="18"/>
              </w:rPr>
            </w:pPr>
          </w:p>
        </w:tc>
      </w:tr>
    </w:tbl>
    <w:p w14:paraId="2221DECA" w14:textId="086CAF7F" w:rsidR="0083120A" w:rsidRDefault="0083120A" w:rsidP="00471183">
      <w:pPr>
        <w:pStyle w:val="Header"/>
        <w:tabs>
          <w:tab w:val="clear" w:pos="4153"/>
          <w:tab w:val="clear" w:pos="8306"/>
        </w:tabs>
        <w:rPr>
          <w:rFonts w:ascii="Arial" w:hAnsi="Arial" w:cs="Arial"/>
          <w:sz w:val="18"/>
          <w:szCs w:val="18"/>
        </w:rPr>
      </w:pPr>
    </w:p>
    <w:p w14:paraId="4C9552E2" w14:textId="17998757" w:rsidR="0083120A" w:rsidRDefault="0083120A" w:rsidP="00471183">
      <w:pPr>
        <w:pStyle w:val="Header"/>
        <w:tabs>
          <w:tab w:val="clear" w:pos="4153"/>
          <w:tab w:val="clear" w:pos="8306"/>
        </w:tabs>
        <w:rPr>
          <w:rFonts w:ascii="Arial" w:hAnsi="Arial" w:cs="Arial"/>
          <w:sz w:val="18"/>
          <w:szCs w:val="18"/>
        </w:rPr>
      </w:pPr>
    </w:p>
    <w:p w14:paraId="77E9C2E8" w14:textId="5151DDCD" w:rsidR="0037617C" w:rsidRDefault="0037617C">
      <w:pPr>
        <w:rPr>
          <w:rFonts w:ascii="Arial" w:hAnsi="Arial" w:cs="Arial"/>
          <w:sz w:val="18"/>
          <w:szCs w:val="18"/>
        </w:rPr>
      </w:pPr>
      <w:r>
        <w:rPr>
          <w:rFonts w:ascii="Arial" w:hAnsi="Arial" w:cs="Arial"/>
          <w:sz w:val="18"/>
          <w:szCs w:val="18"/>
        </w:rPr>
        <w:br w:type="page"/>
      </w:r>
    </w:p>
    <w:p w14:paraId="5B588342" w14:textId="77777777" w:rsidR="00497DB5" w:rsidRDefault="00497DB5" w:rsidP="00471183">
      <w:pPr>
        <w:pStyle w:val="Header"/>
        <w:tabs>
          <w:tab w:val="clear" w:pos="4153"/>
          <w:tab w:val="clear" w:pos="8306"/>
        </w:tabs>
        <w:rPr>
          <w:rFonts w:ascii="Arial" w:hAnsi="Arial" w:cs="Arial"/>
          <w:sz w:val="18"/>
          <w:szCs w:val="18"/>
        </w:rPr>
      </w:pPr>
    </w:p>
    <w:p w14:paraId="20C3E6D3" w14:textId="77777777" w:rsidR="00497DB5" w:rsidRDefault="00497DB5" w:rsidP="00471183">
      <w:pPr>
        <w:pStyle w:val="Header"/>
        <w:tabs>
          <w:tab w:val="clear" w:pos="4153"/>
          <w:tab w:val="clear" w:pos="8306"/>
        </w:tabs>
        <w:rPr>
          <w:rFonts w:ascii="Arial" w:hAnsi="Arial" w:cs="Arial"/>
          <w:sz w:val="18"/>
          <w:szCs w:val="18"/>
        </w:rPr>
      </w:pPr>
    </w:p>
    <w:p w14:paraId="04EF0CE7" w14:textId="77777777" w:rsidR="00497DB5" w:rsidRDefault="00497DB5" w:rsidP="00471183">
      <w:pPr>
        <w:pStyle w:val="Header"/>
        <w:tabs>
          <w:tab w:val="clear" w:pos="4153"/>
          <w:tab w:val="clear" w:pos="8306"/>
        </w:tabs>
        <w:rPr>
          <w:rFonts w:ascii="Arial" w:hAnsi="Arial" w:cs="Arial"/>
          <w:sz w:val="18"/>
          <w:szCs w:val="18"/>
        </w:rPr>
      </w:pPr>
    </w:p>
    <w:p w14:paraId="3819017F" w14:textId="77777777" w:rsidR="0052375F" w:rsidRDefault="00497DB5" w:rsidP="00471183">
      <w:pPr>
        <w:pStyle w:val="Header"/>
        <w:tabs>
          <w:tab w:val="clear" w:pos="4153"/>
          <w:tab w:val="clear" w:pos="8306"/>
        </w:tabs>
        <w:rPr>
          <w:rFonts w:ascii="Arial" w:hAnsi="Arial" w:cs="Arial"/>
          <w:sz w:val="18"/>
          <w:szCs w:val="18"/>
        </w:rPr>
      </w:pPr>
      <w:r w:rsidRPr="00497DB5">
        <w:rPr>
          <w:rFonts w:ascii="Arial" w:hAnsi="Arial" w:cs="Arial"/>
          <w:sz w:val="18"/>
          <w:szCs w:val="18"/>
        </w:rPr>
        <w:t>By signing this document</w:t>
      </w:r>
      <w:r>
        <w:rPr>
          <w:rFonts w:ascii="Arial" w:hAnsi="Arial" w:cs="Arial"/>
          <w:sz w:val="18"/>
          <w:szCs w:val="18"/>
        </w:rPr>
        <w:t>,</w:t>
      </w:r>
      <w:r w:rsidRPr="00497DB5">
        <w:rPr>
          <w:rFonts w:ascii="Arial" w:hAnsi="Arial" w:cs="Arial"/>
          <w:sz w:val="18"/>
          <w:szCs w:val="18"/>
        </w:rPr>
        <w:t xml:space="preserve"> I confirm that I have received training on the use of </w:t>
      </w:r>
      <w:r w:rsidR="00DA3819">
        <w:rPr>
          <w:rFonts w:ascii="Arial" w:hAnsi="Arial" w:cs="Arial"/>
          <w:sz w:val="18"/>
          <w:szCs w:val="18"/>
        </w:rPr>
        <w:t>lift truck</w:t>
      </w:r>
      <w:r w:rsidRPr="00497DB5">
        <w:rPr>
          <w:rFonts w:ascii="Arial" w:hAnsi="Arial" w:cs="Arial"/>
          <w:sz w:val="18"/>
          <w:szCs w:val="18"/>
        </w:rPr>
        <w:t>,</w:t>
      </w:r>
      <w:r w:rsidR="0052375F">
        <w:rPr>
          <w:rFonts w:ascii="Arial" w:hAnsi="Arial" w:cs="Arial"/>
          <w:sz w:val="18"/>
          <w:szCs w:val="18"/>
        </w:rPr>
        <w:t xml:space="preserve"> that</w:t>
      </w:r>
      <w:r w:rsidRPr="00497DB5">
        <w:rPr>
          <w:rFonts w:ascii="Arial" w:hAnsi="Arial" w:cs="Arial"/>
          <w:sz w:val="18"/>
          <w:szCs w:val="18"/>
        </w:rPr>
        <w:t xml:space="preserve"> I hold the relevant licence/ certification for the </w:t>
      </w:r>
      <w:r w:rsidR="0052375F">
        <w:rPr>
          <w:rFonts w:ascii="Arial" w:hAnsi="Arial" w:cs="Arial"/>
          <w:sz w:val="18"/>
          <w:szCs w:val="18"/>
        </w:rPr>
        <w:t>type of lift trucks</w:t>
      </w:r>
      <w:r w:rsidRPr="00497DB5">
        <w:rPr>
          <w:rFonts w:ascii="Arial" w:hAnsi="Arial" w:cs="Arial"/>
          <w:sz w:val="18"/>
          <w:szCs w:val="18"/>
        </w:rPr>
        <w:t xml:space="preserve"> I will be operating and that I am aware of the </w:t>
      </w:r>
      <w:r w:rsidR="00ED0435">
        <w:rPr>
          <w:rFonts w:ascii="Arial" w:hAnsi="Arial" w:cs="Arial"/>
          <w:sz w:val="18"/>
          <w:szCs w:val="18"/>
        </w:rPr>
        <w:t>h</w:t>
      </w:r>
      <w:r w:rsidRPr="00497DB5">
        <w:rPr>
          <w:rFonts w:ascii="Arial" w:hAnsi="Arial" w:cs="Arial"/>
          <w:sz w:val="18"/>
          <w:szCs w:val="18"/>
        </w:rPr>
        <w:t xml:space="preserve">azards and </w:t>
      </w:r>
      <w:r w:rsidR="00ED0435">
        <w:rPr>
          <w:rFonts w:ascii="Arial" w:hAnsi="Arial" w:cs="Arial"/>
          <w:sz w:val="18"/>
          <w:szCs w:val="18"/>
        </w:rPr>
        <w:t>r</w:t>
      </w:r>
      <w:r w:rsidRPr="00497DB5">
        <w:rPr>
          <w:rFonts w:ascii="Arial" w:hAnsi="Arial" w:cs="Arial"/>
          <w:sz w:val="18"/>
          <w:szCs w:val="18"/>
        </w:rPr>
        <w:t xml:space="preserve">isk associated with </w:t>
      </w:r>
      <w:r>
        <w:rPr>
          <w:rFonts w:ascii="Arial" w:hAnsi="Arial" w:cs="Arial"/>
          <w:sz w:val="18"/>
          <w:szCs w:val="18"/>
        </w:rPr>
        <w:t xml:space="preserve">their </w:t>
      </w:r>
      <w:r w:rsidRPr="00497DB5">
        <w:rPr>
          <w:rFonts w:ascii="Arial" w:hAnsi="Arial" w:cs="Arial"/>
          <w:sz w:val="18"/>
          <w:szCs w:val="18"/>
        </w:rPr>
        <w:t>use.</w:t>
      </w:r>
    </w:p>
    <w:p w14:paraId="4CB6D9F6" w14:textId="53C11955" w:rsidR="0083120A" w:rsidRDefault="00497DB5" w:rsidP="00471183">
      <w:pPr>
        <w:pStyle w:val="Header"/>
        <w:tabs>
          <w:tab w:val="clear" w:pos="4153"/>
          <w:tab w:val="clear" w:pos="8306"/>
        </w:tabs>
        <w:rPr>
          <w:rFonts w:ascii="Arial" w:hAnsi="Arial" w:cs="Arial"/>
          <w:sz w:val="18"/>
          <w:szCs w:val="18"/>
        </w:rPr>
      </w:pPr>
      <w:r w:rsidRPr="00497DB5">
        <w:rPr>
          <w:rFonts w:ascii="Arial" w:hAnsi="Arial" w:cs="Arial"/>
          <w:sz w:val="18"/>
          <w:szCs w:val="18"/>
        </w:rPr>
        <w:t>I confirm that I understand the Safe System of Work/Control Measures that must be followed to ensure my safety and th</w:t>
      </w:r>
      <w:r w:rsidR="0052375F">
        <w:rPr>
          <w:rFonts w:ascii="Arial" w:hAnsi="Arial" w:cs="Arial"/>
          <w:sz w:val="18"/>
          <w:szCs w:val="18"/>
        </w:rPr>
        <w:t>e safety</w:t>
      </w:r>
      <w:r w:rsidRPr="00497DB5">
        <w:rPr>
          <w:rFonts w:ascii="Arial" w:hAnsi="Arial" w:cs="Arial"/>
          <w:sz w:val="18"/>
          <w:szCs w:val="18"/>
        </w:rPr>
        <w:t xml:space="preserve"> of others.</w:t>
      </w:r>
    </w:p>
    <w:p w14:paraId="198AD73E" w14:textId="77777777" w:rsidR="00497DB5" w:rsidRDefault="00497DB5" w:rsidP="00471183">
      <w:pPr>
        <w:pStyle w:val="Header"/>
        <w:tabs>
          <w:tab w:val="clear" w:pos="4153"/>
          <w:tab w:val="clear" w:pos="8306"/>
        </w:tabs>
        <w:rPr>
          <w:rFonts w:ascii="Arial" w:hAnsi="Arial" w:cs="Arial"/>
          <w:sz w:val="18"/>
          <w:szCs w:val="18"/>
        </w:rPr>
      </w:pPr>
    </w:p>
    <w:p w14:paraId="0EAE00D5" w14:textId="4462A406" w:rsidR="00C77A9B" w:rsidRDefault="00C77A9B" w:rsidP="00471183">
      <w:pPr>
        <w:pStyle w:val="Header"/>
        <w:tabs>
          <w:tab w:val="clear" w:pos="4153"/>
          <w:tab w:val="clear" w:pos="8306"/>
        </w:tabs>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4"/>
      </w:tblGrid>
      <w:tr w:rsidR="00C77A9B" w:rsidRPr="005500D4" w14:paraId="4E480BDE" w14:textId="77777777" w:rsidTr="00C572B5">
        <w:trPr>
          <w:trHeight w:hRule="exact" w:val="398"/>
        </w:trPr>
        <w:tc>
          <w:tcPr>
            <w:tcW w:w="10774" w:type="dxa"/>
            <w:tcBorders>
              <w:top w:val="single" w:sz="4" w:space="0" w:color="auto"/>
              <w:left w:val="single" w:sz="4" w:space="0" w:color="auto"/>
              <w:bottom w:val="single" w:sz="4" w:space="0" w:color="auto"/>
              <w:right w:val="single" w:sz="4" w:space="0" w:color="auto"/>
            </w:tcBorders>
            <w:shd w:val="clear" w:color="auto" w:fill="FED403"/>
            <w:vAlign w:val="center"/>
          </w:tcPr>
          <w:p w14:paraId="5BEA8047" w14:textId="30B0F763" w:rsidR="00C77A9B" w:rsidRPr="005500D4" w:rsidRDefault="00C77A9B" w:rsidP="00C572B5">
            <w:pPr>
              <w:pStyle w:val="Header"/>
              <w:tabs>
                <w:tab w:val="clear" w:pos="4153"/>
                <w:tab w:val="clear" w:pos="8306"/>
              </w:tabs>
              <w:rPr>
                <w:rFonts w:ascii="Arial" w:hAnsi="Arial" w:cs="Arial"/>
                <w:b/>
                <w:sz w:val="20"/>
                <w:szCs w:val="20"/>
              </w:rPr>
            </w:pPr>
            <w:r w:rsidRPr="005500D4">
              <w:rPr>
                <w:rFonts w:ascii="Arial" w:hAnsi="Arial" w:cs="Arial"/>
                <w:b/>
                <w:sz w:val="20"/>
                <w:szCs w:val="20"/>
              </w:rPr>
              <w:t xml:space="preserve">Part </w:t>
            </w:r>
            <w:r w:rsidR="00B277B0">
              <w:rPr>
                <w:rFonts w:ascii="Arial" w:hAnsi="Arial" w:cs="Arial"/>
                <w:b/>
                <w:sz w:val="20"/>
                <w:szCs w:val="20"/>
              </w:rPr>
              <w:t>4</w:t>
            </w:r>
            <w:r>
              <w:rPr>
                <w:rFonts w:ascii="Arial" w:hAnsi="Arial" w:cs="Arial"/>
                <w:b/>
                <w:sz w:val="20"/>
                <w:szCs w:val="20"/>
              </w:rPr>
              <w:t xml:space="preserve"> – </w:t>
            </w:r>
            <w:r w:rsidR="009A68B3">
              <w:rPr>
                <w:rFonts w:ascii="Arial" w:hAnsi="Arial" w:cs="Arial"/>
                <w:b/>
                <w:sz w:val="20"/>
                <w:szCs w:val="20"/>
              </w:rPr>
              <w:t>Authorised User Register</w:t>
            </w:r>
          </w:p>
        </w:tc>
      </w:tr>
    </w:tbl>
    <w:tbl>
      <w:tblPr>
        <w:tblStyle w:val="TableGrid1"/>
        <w:tblW w:w="10774" w:type="dxa"/>
        <w:tblInd w:w="-147" w:type="dxa"/>
        <w:tblLayout w:type="fixed"/>
        <w:tblLook w:val="04A0" w:firstRow="1" w:lastRow="0" w:firstColumn="1" w:lastColumn="0" w:noHBand="0" w:noVBand="1"/>
      </w:tblPr>
      <w:tblGrid>
        <w:gridCol w:w="2127"/>
        <w:gridCol w:w="2126"/>
        <w:gridCol w:w="1418"/>
        <w:gridCol w:w="1417"/>
        <w:gridCol w:w="1701"/>
        <w:gridCol w:w="1985"/>
      </w:tblGrid>
      <w:tr w:rsidR="0062070C" w:rsidRPr="002610D9" w14:paraId="76466434" w14:textId="77777777" w:rsidTr="0062070C">
        <w:trPr>
          <w:trHeight w:val="404"/>
        </w:trPr>
        <w:tc>
          <w:tcPr>
            <w:tcW w:w="2127" w:type="dxa"/>
            <w:vAlign w:val="center"/>
          </w:tcPr>
          <w:p w14:paraId="3CFC28F4" w14:textId="5DAAA54D" w:rsidR="0062070C" w:rsidRPr="007305A7" w:rsidRDefault="0062070C" w:rsidP="00BB1646">
            <w:pPr>
              <w:spacing w:after="60" w:line="216" w:lineRule="auto"/>
              <w:jc w:val="center"/>
              <w:rPr>
                <w:rFonts w:ascii="Arial" w:hAnsi="Arial" w:cs="Arial"/>
                <w:sz w:val="18"/>
                <w:szCs w:val="18"/>
              </w:rPr>
            </w:pPr>
            <w:r>
              <w:rPr>
                <w:rFonts w:ascii="Arial" w:hAnsi="Arial" w:cs="Arial"/>
                <w:b/>
                <w:sz w:val="18"/>
                <w:szCs w:val="18"/>
              </w:rPr>
              <w:t>Employee name</w:t>
            </w:r>
          </w:p>
        </w:tc>
        <w:tc>
          <w:tcPr>
            <w:tcW w:w="2126" w:type="dxa"/>
            <w:vAlign w:val="center"/>
          </w:tcPr>
          <w:p w14:paraId="28E831AD" w14:textId="56BC78CD" w:rsidR="0062070C" w:rsidRDefault="0062070C" w:rsidP="00BB1646">
            <w:pPr>
              <w:spacing w:after="60" w:line="216" w:lineRule="auto"/>
              <w:jc w:val="center"/>
              <w:rPr>
                <w:rFonts w:ascii="Arial" w:hAnsi="Arial" w:cs="Arial"/>
                <w:b/>
                <w:sz w:val="18"/>
                <w:szCs w:val="18"/>
              </w:rPr>
            </w:pPr>
            <w:r>
              <w:rPr>
                <w:rFonts w:ascii="Arial" w:hAnsi="Arial" w:cs="Arial"/>
                <w:b/>
                <w:sz w:val="18"/>
                <w:szCs w:val="18"/>
              </w:rPr>
              <w:t>Employee signature</w:t>
            </w:r>
          </w:p>
        </w:tc>
        <w:tc>
          <w:tcPr>
            <w:tcW w:w="1418" w:type="dxa"/>
            <w:vAlign w:val="center"/>
          </w:tcPr>
          <w:p w14:paraId="30BBE24C" w14:textId="34E00198" w:rsidR="0062070C" w:rsidRPr="00097432" w:rsidRDefault="0062070C" w:rsidP="00BB1646">
            <w:pPr>
              <w:spacing w:after="60" w:line="216" w:lineRule="auto"/>
              <w:jc w:val="center"/>
              <w:rPr>
                <w:rFonts w:ascii="Arial" w:hAnsi="Arial" w:cs="Arial"/>
                <w:sz w:val="18"/>
                <w:szCs w:val="18"/>
              </w:rPr>
            </w:pPr>
            <w:r>
              <w:rPr>
                <w:rFonts w:ascii="Arial" w:hAnsi="Arial" w:cs="Arial"/>
                <w:b/>
                <w:sz w:val="18"/>
                <w:szCs w:val="18"/>
              </w:rPr>
              <w:t>Certificate details</w:t>
            </w:r>
          </w:p>
        </w:tc>
        <w:tc>
          <w:tcPr>
            <w:tcW w:w="1417" w:type="dxa"/>
            <w:vAlign w:val="center"/>
          </w:tcPr>
          <w:p w14:paraId="32E5464A" w14:textId="25B2AC0E" w:rsidR="0062070C" w:rsidRPr="0062070C" w:rsidRDefault="0062070C" w:rsidP="0062070C">
            <w:pPr>
              <w:spacing w:after="60" w:line="216" w:lineRule="auto"/>
              <w:jc w:val="center"/>
              <w:rPr>
                <w:rFonts w:ascii="Arial" w:hAnsi="Arial" w:cs="Arial"/>
                <w:b/>
                <w:sz w:val="18"/>
                <w:szCs w:val="18"/>
              </w:rPr>
            </w:pPr>
            <w:r>
              <w:rPr>
                <w:rFonts w:ascii="Arial" w:hAnsi="Arial" w:cs="Arial"/>
                <w:b/>
                <w:sz w:val="18"/>
                <w:szCs w:val="18"/>
              </w:rPr>
              <w:t>Certificate issue date</w:t>
            </w:r>
          </w:p>
        </w:tc>
        <w:tc>
          <w:tcPr>
            <w:tcW w:w="1701" w:type="dxa"/>
          </w:tcPr>
          <w:p w14:paraId="40C5005C" w14:textId="1B6CC494" w:rsidR="0062070C" w:rsidRDefault="0062070C" w:rsidP="00BB1646">
            <w:pPr>
              <w:spacing w:after="60" w:line="216" w:lineRule="auto"/>
              <w:jc w:val="center"/>
              <w:rPr>
                <w:rFonts w:ascii="Arial" w:hAnsi="Arial" w:cs="Arial"/>
                <w:b/>
                <w:sz w:val="18"/>
                <w:szCs w:val="18"/>
              </w:rPr>
            </w:pPr>
            <w:r>
              <w:rPr>
                <w:rFonts w:ascii="Arial" w:hAnsi="Arial" w:cs="Arial"/>
                <w:b/>
                <w:sz w:val="18"/>
                <w:szCs w:val="18"/>
              </w:rPr>
              <w:t>Type/category of lift truck authorised for</w:t>
            </w:r>
          </w:p>
        </w:tc>
        <w:tc>
          <w:tcPr>
            <w:tcW w:w="1985" w:type="dxa"/>
            <w:vAlign w:val="center"/>
          </w:tcPr>
          <w:p w14:paraId="20C66611" w14:textId="7F8C3472" w:rsidR="0062070C" w:rsidRPr="002610D9" w:rsidRDefault="0062070C" w:rsidP="00BB1646">
            <w:pPr>
              <w:spacing w:after="60" w:line="216" w:lineRule="auto"/>
              <w:jc w:val="center"/>
              <w:rPr>
                <w:rFonts w:ascii="Arial" w:hAnsi="Arial" w:cs="Arial"/>
                <w:sz w:val="18"/>
                <w:szCs w:val="18"/>
              </w:rPr>
            </w:pPr>
            <w:r>
              <w:rPr>
                <w:rFonts w:ascii="Arial" w:hAnsi="Arial" w:cs="Arial"/>
                <w:b/>
                <w:sz w:val="18"/>
                <w:szCs w:val="18"/>
              </w:rPr>
              <w:t>Date</w:t>
            </w:r>
          </w:p>
        </w:tc>
      </w:tr>
      <w:tr w:rsidR="0062070C" w:rsidRPr="007305A7" w14:paraId="4F893764" w14:textId="77777777" w:rsidTr="0052375F">
        <w:trPr>
          <w:trHeight w:val="567"/>
        </w:trPr>
        <w:tc>
          <w:tcPr>
            <w:tcW w:w="2127" w:type="dxa"/>
            <w:vAlign w:val="center"/>
          </w:tcPr>
          <w:p w14:paraId="057F0A6B" w14:textId="34E77692" w:rsidR="0062070C" w:rsidRPr="007305A7" w:rsidRDefault="0062070C" w:rsidP="00594547">
            <w:pPr>
              <w:spacing w:after="60" w:line="216" w:lineRule="auto"/>
              <w:rPr>
                <w:rFonts w:ascii="Arial" w:hAnsi="Arial" w:cs="Arial"/>
                <w:sz w:val="18"/>
                <w:szCs w:val="18"/>
              </w:rPr>
            </w:pPr>
          </w:p>
        </w:tc>
        <w:tc>
          <w:tcPr>
            <w:tcW w:w="2126" w:type="dxa"/>
          </w:tcPr>
          <w:p w14:paraId="4EE988FA" w14:textId="77777777" w:rsidR="0062070C" w:rsidRDefault="0062070C" w:rsidP="00594547">
            <w:pPr>
              <w:spacing w:after="60" w:line="216" w:lineRule="auto"/>
              <w:rPr>
                <w:rFonts w:ascii="Arial" w:hAnsi="Arial" w:cs="Arial"/>
                <w:sz w:val="18"/>
                <w:szCs w:val="18"/>
              </w:rPr>
            </w:pPr>
          </w:p>
        </w:tc>
        <w:tc>
          <w:tcPr>
            <w:tcW w:w="1418" w:type="dxa"/>
            <w:vAlign w:val="center"/>
          </w:tcPr>
          <w:p w14:paraId="75BF5128" w14:textId="348A3386" w:rsidR="0062070C" w:rsidRPr="007305A7" w:rsidRDefault="0062070C" w:rsidP="00594547">
            <w:pPr>
              <w:spacing w:after="60" w:line="216" w:lineRule="auto"/>
              <w:rPr>
                <w:rFonts w:ascii="Arial" w:hAnsi="Arial" w:cs="Arial"/>
                <w:sz w:val="18"/>
                <w:szCs w:val="18"/>
              </w:rPr>
            </w:pPr>
          </w:p>
        </w:tc>
        <w:tc>
          <w:tcPr>
            <w:tcW w:w="1417" w:type="dxa"/>
            <w:vAlign w:val="center"/>
          </w:tcPr>
          <w:p w14:paraId="04A0B088" w14:textId="77777777" w:rsidR="0062070C" w:rsidRPr="007305A7" w:rsidRDefault="0062070C" w:rsidP="00594547">
            <w:pPr>
              <w:spacing w:after="60" w:line="216" w:lineRule="auto"/>
              <w:rPr>
                <w:rFonts w:ascii="Arial" w:hAnsi="Arial" w:cs="Arial"/>
                <w:sz w:val="18"/>
                <w:szCs w:val="18"/>
              </w:rPr>
            </w:pPr>
            <w:r>
              <w:rPr>
                <w:rFonts w:ascii="Arial" w:hAnsi="Arial" w:cs="Arial"/>
                <w:sz w:val="18"/>
                <w:szCs w:val="18"/>
              </w:rPr>
              <w:t xml:space="preserve"> </w:t>
            </w:r>
          </w:p>
        </w:tc>
        <w:tc>
          <w:tcPr>
            <w:tcW w:w="1701" w:type="dxa"/>
          </w:tcPr>
          <w:p w14:paraId="346C49F6"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2BB8925" w14:textId="60ABA881" w:rsidR="0062070C" w:rsidRPr="007305A7" w:rsidRDefault="0062070C" w:rsidP="00594547">
            <w:pPr>
              <w:spacing w:after="60" w:line="216" w:lineRule="auto"/>
              <w:rPr>
                <w:rFonts w:ascii="Arial" w:hAnsi="Arial" w:cs="Arial"/>
                <w:sz w:val="18"/>
                <w:szCs w:val="18"/>
              </w:rPr>
            </w:pPr>
          </w:p>
        </w:tc>
      </w:tr>
      <w:tr w:rsidR="0062070C" w:rsidRPr="007305A7" w14:paraId="5FA2BFBD" w14:textId="77777777" w:rsidTr="0052375F">
        <w:trPr>
          <w:trHeight w:val="567"/>
        </w:trPr>
        <w:tc>
          <w:tcPr>
            <w:tcW w:w="2127" w:type="dxa"/>
            <w:vAlign w:val="center"/>
          </w:tcPr>
          <w:p w14:paraId="702B77C2" w14:textId="77777777" w:rsidR="0062070C" w:rsidRPr="007305A7" w:rsidRDefault="0062070C" w:rsidP="00594547">
            <w:pPr>
              <w:spacing w:after="60" w:line="216" w:lineRule="auto"/>
              <w:rPr>
                <w:rFonts w:ascii="Arial" w:hAnsi="Arial" w:cs="Arial"/>
                <w:sz w:val="18"/>
                <w:szCs w:val="18"/>
              </w:rPr>
            </w:pPr>
          </w:p>
        </w:tc>
        <w:tc>
          <w:tcPr>
            <w:tcW w:w="2126" w:type="dxa"/>
          </w:tcPr>
          <w:p w14:paraId="4E9E4C41" w14:textId="77777777" w:rsidR="0062070C" w:rsidRDefault="0062070C" w:rsidP="00594547">
            <w:pPr>
              <w:spacing w:after="60" w:line="216" w:lineRule="auto"/>
              <w:rPr>
                <w:rFonts w:ascii="Arial" w:hAnsi="Arial" w:cs="Arial"/>
                <w:sz w:val="18"/>
                <w:szCs w:val="18"/>
              </w:rPr>
            </w:pPr>
          </w:p>
        </w:tc>
        <w:tc>
          <w:tcPr>
            <w:tcW w:w="1418" w:type="dxa"/>
            <w:vAlign w:val="center"/>
          </w:tcPr>
          <w:p w14:paraId="29E04057"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1B112492" w14:textId="77777777" w:rsidR="0062070C" w:rsidRDefault="0062070C" w:rsidP="00594547">
            <w:pPr>
              <w:spacing w:after="60" w:line="216" w:lineRule="auto"/>
              <w:rPr>
                <w:rFonts w:ascii="Arial" w:hAnsi="Arial" w:cs="Arial"/>
                <w:sz w:val="18"/>
                <w:szCs w:val="18"/>
              </w:rPr>
            </w:pPr>
          </w:p>
        </w:tc>
        <w:tc>
          <w:tcPr>
            <w:tcW w:w="1701" w:type="dxa"/>
          </w:tcPr>
          <w:p w14:paraId="6C2AB21A"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7BB4BC25" w14:textId="395E27D4" w:rsidR="0062070C" w:rsidRPr="007305A7" w:rsidRDefault="0062070C" w:rsidP="00594547">
            <w:pPr>
              <w:spacing w:after="60" w:line="216" w:lineRule="auto"/>
              <w:rPr>
                <w:rFonts w:ascii="Arial" w:hAnsi="Arial" w:cs="Arial"/>
                <w:sz w:val="18"/>
                <w:szCs w:val="18"/>
              </w:rPr>
            </w:pPr>
          </w:p>
        </w:tc>
      </w:tr>
      <w:tr w:rsidR="0062070C" w:rsidRPr="007305A7" w14:paraId="0D8B323A" w14:textId="77777777" w:rsidTr="0052375F">
        <w:trPr>
          <w:trHeight w:val="567"/>
        </w:trPr>
        <w:tc>
          <w:tcPr>
            <w:tcW w:w="2127" w:type="dxa"/>
            <w:vAlign w:val="center"/>
          </w:tcPr>
          <w:p w14:paraId="5FE2FF5B" w14:textId="77777777" w:rsidR="0062070C" w:rsidRPr="007305A7" w:rsidRDefault="0062070C" w:rsidP="00594547">
            <w:pPr>
              <w:spacing w:after="60" w:line="216" w:lineRule="auto"/>
              <w:rPr>
                <w:rFonts w:ascii="Arial" w:hAnsi="Arial" w:cs="Arial"/>
                <w:sz w:val="18"/>
                <w:szCs w:val="18"/>
              </w:rPr>
            </w:pPr>
          </w:p>
        </w:tc>
        <w:tc>
          <w:tcPr>
            <w:tcW w:w="2126" w:type="dxa"/>
          </w:tcPr>
          <w:p w14:paraId="226B3D7F" w14:textId="77777777" w:rsidR="0062070C" w:rsidRDefault="0062070C" w:rsidP="00594547">
            <w:pPr>
              <w:spacing w:after="60" w:line="216" w:lineRule="auto"/>
              <w:rPr>
                <w:rFonts w:ascii="Arial" w:hAnsi="Arial" w:cs="Arial"/>
                <w:sz w:val="18"/>
                <w:szCs w:val="18"/>
              </w:rPr>
            </w:pPr>
          </w:p>
        </w:tc>
        <w:tc>
          <w:tcPr>
            <w:tcW w:w="1418" w:type="dxa"/>
            <w:vAlign w:val="center"/>
          </w:tcPr>
          <w:p w14:paraId="0722F926"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63BCC945" w14:textId="77777777" w:rsidR="0062070C" w:rsidRDefault="0062070C" w:rsidP="00594547">
            <w:pPr>
              <w:spacing w:after="60" w:line="216" w:lineRule="auto"/>
              <w:rPr>
                <w:rFonts w:ascii="Arial" w:hAnsi="Arial" w:cs="Arial"/>
                <w:sz w:val="18"/>
                <w:szCs w:val="18"/>
              </w:rPr>
            </w:pPr>
          </w:p>
        </w:tc>
        <w:tc>
          <w:tcPr>
            <w:tcW w:w="1701" w:type="dxa"/>
          </w:tcPr>
          <w:p w14:paraId="2EA7998F"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C824B2F" w14:textId="3CFF713A" w:rsidR="0062070C" w:rsidRPr="007305A7" w:rsidRDefault="0062070C" w:rsidP="00594547">
            <w:pPr>
              <w:spacing w:after="60" w:line="216" w:lineRule="auto"/>
              <w:rPr>
                <w:rFonts w:ascii="Arial" w:hAnsi="Arial" w:cs="Arial"/>
                <w:sz w:val="18"/>
                <w:szCs w:val="18"/>
              </w:rPr>
            </w:pPr>
          </w:p>
        </w:tc>
      </w:tr>
      <w:tr w:rsidR="0062070C" w:rsidRPr="007305A7" w14:paraId="4B229151" w14:textId="77777777" w:rsidTr="0052375F">
        <w:trPr>
          <w:trHeight w:val="567"/>
        </w:trPr>
        <w:tc>
          <w:tcPr>
            <w:tcW w:w="2127" w:type="dxa"/>
            <w:vAlign w:val="center"/>
          </w:tcPr>
          <w:p w14:paraId="00A507AD" w14:textId="77777777" w:rsidR="0062070C" w:rsidRPr="007305A7" w:rsidRDefault="0062070C" w:rsidP="00594547">
            <w:pPr>
              <w:spacing w:after="60" w:line="216" w:lineRule="auto"/>
              <w:rPr>
                <w:rFonts w:ascii="Arial" w:hAnsi="Arial" w:cs="Arial"/>
                <w:sz w:val="18"/>
                <w:szCs w:val="18"/>
              </w:rPr>
            </w:pPr>
          </w:p>
        </w:tc>
        <w:tc>
          <w:tcPr>
            <w:tcW w:w="2126" w:type="dxa"/>
          </w:tcPr>
          <w:p w14:paraId="562439DC" w14:textId="77777777" w:rsidR="0062070C" w:rsidRDefault="0062070C" w:rsidP="00594547">
            <w:pPr>
              <w:spacing w:after="60" w:line="216" w:lineRule="auto"/>
              <w:rPr>
                <w:rFonts w:ascii="Arial" w:hAnsi="Arial" w:cs="Arial"/>
                <w:sz w:val="18"/>
                <w:szCs w:val="18"/>
              </w:rPr>
            </w:pPr>
          </w:p>
        </w:tc>
        <w:tc>
          <w:tcPr>
            <w:tcW w:w="1418" w:type="dxa"/>
            <w:vAlign w:val="center"/>
          </w:tcPr>
          <w:p w14:paraId="46CC87BC"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2F80224C" w14:textId="77777777" w:rsidR="0062070C" w:rsidRDefault="0062070C" w:rsidP="00594547">
            <w:pPr>
              <w:spacing w:after="60" w:line="216" w:lineRule="auto"/>
              <w:rPr>
                <w:rFonts w:ascii="Arial" w:hAnsi="Arial" w:cs="Arial"/>
                <w:sz w:val="18"/>
                <w:szCs w:val="18"/>
              </w:rPr>
            </w:pPr>
          </w:p>
        </w:tc>
        <w:tc>
          <w:tcPr>
            <w:tcW w:w="1701" w:type="dxa"/>
          </w:tcPr>
          <w:p w14:paraId="1075F16A"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1B07FC5" w14:textId="6EBAD478" w:rsidR="0062070C" w:rsidRPr="007305A7" w:rsidRDefault="0062070C" w:rsidP="00594547">
            <w:pPr>
              <w:spacing w:after="60" w:line="216" w:lineRule="auto"/>
              <w:rPr>
                <w:rFonts w:ascii="Arial" w:hAnsi="Arial" w:cs="Arial"/>
                <w:sz w:val="18"/>
                <w:szCs w:val="18"/>
              </w:rPr>
            </w:pPr>
          </w:p>
        </w:tc>
      </w:tr>
      <w:tr w:rsidR="0062070C" w:rsidRPr="007305A7" w14:paraId="0F8ADA86" w14:textId="77777777" w:rsidTr="0052375F">
        <w:trPr>
          <w:trHeight w:val="567"/>
        </w:trPr>
        <w:tc>
          <w:tcPr>
            <w:tcW w:w="2127" w:type="dxa"/>
            <w:vAlign w:val="center"/>
          </w:tcPr>
          <w:p w14:paraId="594FA323" w14:textId="77777777" w:rsidR="0062070C" w:rsidRPr="007305A7" w:rsidRDefault="0062070C" w:rsidP="00594547">
            <w:pPr>
              <w:spacing w:after="60" w:line="216" w:lineRule="auto"/>
              <w:rPr>
                <w:rFonts w:ascii="Arial" w:hAnsi="Arial" w:cs="Arial"/>
                <w:sz w:val="18"/>
                <w:szCs w:val="18"/>
              </w:rPr>
            </w:pPr>
          </w:p>
        </w:tc>
        <w:tc>
          <w:tcPr>
            <w:tcW w:w="2126" w:type="dxa"/>
          </w:tcPr>
          <w:p w14:paraId="5F3263A2" w14:textId="77777777" w:rsidR="0062070C" w:rsidRDefault="0062070C" w:rsidP="00594547">
            <w:pPr>
              <w:spacing w:after="60" w:line="216" w:lineRule="auto"/>
              <w:rPr>
                <w:rFonts w:ascii="Arial" w:hAnsi="Arial" w:cs="Arial"/>
                <w:sz w:val="18"/>
                <w:szCs w:val="18"/>
              </w:rPr>
            </w:pPr>
          </w:p>
        </w:tc>
        <w:tc>
          <w:tcPr>
            <w:tcW w:w="1418" w:type="dxa"/>
            <w:vAlign w:val="center"/>
          </w:tcPr>
          <w:p w14:paraId="2B25299A"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BB9B410" w14:textId="77777777" w:rsidR="0062070C" w:rsidRDefault="0062070C" w:rsidP="00594547">
            <w:pPr>
              <w:spacing w:after="60" w:line="216" w:lineRule="auto"/>
              <w:rPr>
                <w:rFonts w:ascii="Arial" w:hAnsi="Arial" w:cs="Arial"/>
                <w:sz w:val="18"/>
                <w:szCs w:val="18"/>
              </w:rPr>
            </w:pPr>
          </w:p>
        </w:tc>
        <w:tc>
          <w:tcPr>
            <w:tcW w:w="1701" w:type="dxa"/>
          </w:tcPr>
          <w:p w14:paraId="00BB74EA"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2E3DAFB7" w14:textId="17BB1FB1" w:rsidR="0062070C" w:rsidRPr="007305A7" w:rsidRDefault="0062070C" w:rsidP="00594547">
            <w:pPr>
              <w:spacing w:after="60" w:line="216" w:lineRule="auto"/>
              <w:rPr>
                <w:rFonts w:ascii="Arial" w:hAnsi="Arial" w:cs="Arial"/>
                <w:sz w:val="18"/>
                <w:szCs w:val="18"/>
              </w:rPr>
            </w:pPr>
          </w:p>
        </w:tc>
      </w:tr>
      <w:tr w:rsidR="0062070C" w:rsidRPr="007305A7" w14:paraId="623BB12B" w14:textId="77777777" w:rsidTr="0052375F">
        <w:trPr>
          <w:trHeight w:val="567"/>
        </w:trPr>
        <w:tc>
          <w:tcPr>
            <w:tcW w:w="2127" w:type="dxa"/>
            <w:vAlign w:val="center"/>
          </w:tcPr>
          <w:p w14:paraId="71DAE3B9" w14:textId="77777777" w:rsidR="0062070C" w:rsidRPr="007305A7" w:rsidRDefault="0062070C" w:rsidP="00594547">
            <w:pPr>
              <w:spacing w:after="60" w:line="216" w:lineRule="auto"/>
              <w:rPr>
                <w:rFonts w:ascii="Arial" w:hAnsi="Arial" w:cs="Arial"/>
                <w:sz w:val="18"/>
                <w:szCs w:val="18"/>
              </w:rPr>
            </w:pPr>
          </w:p>
        </w:tc>
        <w:tc>
          <w:tcPr>
            <w:tcW w:w="2126" w:type="dxa"/>
          </w:tcPr>
          <w:p w14:paraId="755F1DE6" w14:textId="77777777" w:rsidR="0062070C" w:rsidRDefault="0062070C" w:rsidP="00594547">
            <w:pPr>
              <w:spacing w:after="60" w:line="216" w:lineRule="auto"/>
              <w:rPr>
                <w:rFonts w:ascii="Arial" w:hAnsi="Arial" w:cs="Arial"/>
                <w:sz w:val="18"/>
                <w:szCs w:val="18"/>
              </w:rPr>
            </w:pPr>
          </w:p>
        </w:tc>
        <w:tc>
          <w:tcPr>
            <w:tcW w:w="1418" w:type="dxa"/>
            <w:vAlign w:val="center"/>
          </w:tcPr>
          <w:p w14:paraId="5D0AFDC2"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09B5E966" w14:textId="77777777" w:rsidR="0062070C" w:rsidRDefault="0062070C" w:rsidP="00594547">
            <w:pPr>
              <w:spacing w:after="60" w:line="216" w:lineRule="auto"/>
              <w:rPr>
                <w:rFonts w:ascii="Arial" w:hAnsi="Arial" w:cs="Arial"/>
                <w:sz w:val="18"/>
                <w:szCs w:val="18"/>
              </w:rPr>
            </w:pPr>
          </w:p>
        </w:tc>
        <w:tc>
          <w:tcPr>
            <w:tcW w:w="1701" w:type="dxa"/>
          </w:tcPr>
          <w:p w14:paraId="14C0019B"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22C7B371" w14:textId="3280DD8C" w:rsidR="0062070C" w:rsidRPr="007305A7" w:rsidRDefault="0062070C" w:rsidP="00594547">
            <w:pPr>
              <w:spacing w:after="60" w:line="216" w:lineRule="auto"/>
              <w:rPr>
                <w:rFonts w:ascii="Arial" w:hAnsi="Arial" w:cs="Arial"/>
                <w:sz w:val="18"/>
                <w:szCs w:val="18"/>
              </w:rPr>
            </w:pPr>
          </w:p>
        </w:tc>
      </w:tr>
      <w:tr w:rsidR="0062070C" w:rsidRPr="007305A7" w14:paraId="1929F6CC" w14:textId="77777777" w:rsidTr="0052375F">
        <w:trPr>
          <w:trHeight w:val="567"/>
        </w:trPr>
        <w:tc>
          <w:tcPr>
            <w:tcW w:w="2127" w:type="dxa"/>
            <w:vAlign w:val="center"/>
          </w:tcPr>
          <w:p w14:paraId="6ECBD62E" w14:textId="77777777" w:rsidR="0062070C" w:rsidRPr="007305A7" w:rsidRDefault="0062070C" w:rsidP="00594547">
            <w:pPr>
              <w:spacing w:after="60" w:line="216" w:lineRule="auto"/>
              <w:rPr>
                <w:rFonts w:ascii="Arial" w:hAnsi="Arial" w:cs="Arial"/>
                <w:sz w:val="18"/>
                <w:szCs w:val="18"/>
              </w:rPr>
            </w:pPr>
          </w:p>
        </w:tc>
        <w:tc>
          <w:tcPr>
            <w:tcW w:w="2126" w:type="dxa"/>
          </w:tcPr>
          <w:p w14:paraId="1CE4A4B7" w14:textId="77777777" w:rsidR="0062070C" w:rsidRDefault="0062070C" w:rsidP="00594547">
            <w:pPr>
              <w:spacing w:after="60" w:line="216" w:lineRule="auto"/>
              <w:rPr>
                <w:rFonts w:ascii="Arial" w:hAnsi="Arial" w:cs="Arial"/>
                <w:sz w:val="18"/>
                <w:szCs w:val="18"/>
              </w:rPr>
            </w:pPr>
          </w:p>
        </w:tc>
        <w:tc>
          <w:tcPr>
            <w:tcW w:w="1418" w:type="dxa"/>
            <w:vAlign w:val="center"/>
          </w:tcPr>
          <w:p w14:paraId="0A8FB9A8"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6D205D9" w14:textId="77777777" w:rsidR="0062070C" w:rsidRDefault="0062070C" w:rsidP="00594547">
            <w:pPr>
              <w:spacing w:after="60" w:line="216" w:lineRule="auto"/>
              <w:rPr>
                <w:rFonts w:ascii="Arial" w:hAnsi="Arial" w:cs="Arial"/>
                <w:sz w:val="18"/>
                <w:szCs w:val="18"/>
              </w:rPr>
            </w:pPr>
          </w:p>
        </w:tc>
        <w:tc>
          <w:tcPr>
            <w:tcW w:w="1701" w:type="dxa"/>
          </w:tcPr>
          <w:p w14:paraId="16BA2492"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023728EE" w14:textId="250A49B3" w:rsidR="0062070C" w:rsidRPr="007305A7" w:rsidRDefault="0062070C" w:rsidP="00594547">
            <w:pPr>
              <w:spacing w:after="60" w:line="216" w:lineRule="auto"/>
              <w:rPr>
                <w:rFonts w:ascii="Arial" w:hAnsi="Arial" w:cs="Arial"/>
                <w:sz w:val="18"/>
                <w:szCs w:val="18"/>
              </w:rPr>
            </w:pPr>
          </w:p>
        </w:tc>
      </w:tr>
      <w:tr w:rsidR="0062070C" w:rsidRPr="007305A7" w14:paraId="58CAB32C" w14:textId="77777777" w:rsidTr="0052375F">
        <w:trPr>
          <w:trHeight w:val="567"/>
        </w:trPr>
        <w:tc>
          <w:tcPr>
            <w:tcW w:w="2127" w:type="dxa"/>
            <w:vAlign w:val="center"/>
          </w:tcPr>
          <w:p w14:paraId="04D8F5ED" w14:textId="77777777" w:rsidR="0062070C" w:rsidRPr="007305A7" w:rsidRDefault="0062070C" w:rsidP="00594547">
            <w:pPr>
              <w:spacing w:after="60" w:line="216" w:lineRule="auto"/>
              <w:rPr>
                <w:rFonts w:ascii="Arial" w:hAnsi="Arial" w:cs="Arial"/>
                <w:sz w:val="18"/>
                <w:szCs w:val="18"/>
              </w:rPr>
            </w:pPr>
          </w:p>
        </w:tc>
        <w:tc>
          <w:tcPr>
            <w:tcW w:w="2126" w:type="dxa"/>
          </w:tcPr>
          <w:p w14:paraId="125F2971" w14:textId="77777777" w:rsidR="0062070C" w:rsidRDefault="0062070C" w:rsidP="00594547">
            <w:pPr>
              <w:spacing w:after="60" w:line="216" w:lineRule="auto"/>
              <w:rPr>
                <w:rFonts w:ascii="Arial" w:hAnsi="Arial" w:cs="Arial"/>
                <w:sz w:val="18"/>
                <w:szCs w:val="18"/>
              </w:rPr>
            </w:pPr>
          </w:p>
        </w:tc>
        <w:tc>
          <w:tcPr>
            <w:tcW w:w="1418" w:type="dxa"/>
            <w:vAlign w:val="center"/>
          </w:tcPr>
          <w:p w14:paraId="67C58B32"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2079F161" w14:textId="77777777" w:rsidR="0062070C" w:rsidRDefault="0062070C" w:rsidP="00594547">
            <w:pPr>
              <w:spacing w:after="60" w:line="216" w:lineRule="auto"/>
              <w:rPr>
                <w:rFonts w:ascii="Arial" w:hAnsi="Arial" w:cs="Arial"/>
                <w:sz w:val="18"/>
                <w:szCs w:val="18"/>
              </w:rPr>
            </w:pPr>
          </w:p>
        </w:tc>
        <w:tc>
          <w:tcPr>
            <w:tcW w:w="1701" w:type="dxa"/>
          </w:tcPr>
          <w:p w14:paraId="39A62E96"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012DE584" w14:textId="7E19AA46" w:rsidR="0062070C" w:rsidRPr="007305A7" w:rsidRDefault="0062070C" w:rsidP="00594547">
            <w:pPr>
              <w:spacing w:after="60" w:line="216" w:lineRule="auto"/>
              <w:rPr>
                <w:rFonts w:ascii="Arial" w:hAnsi="Arial" w:cs="Arial"/>
                <w:sz w:val="18"/>
                <w:szCs w:val="18"/>
              </w:rPr>
            </w:pPr>
          </w:p>
        </w:tc>
      </w:tr>
      <w:tr w:rsidR="0062070C" w:rsidRPr="007305A7" w14:paraId="53DCBF05" w14:textId="77777777" w:rsidTr="0052375F">
        <w:trPr>
          <w:trHeight w:val="567"/>
        </w:trPr>
        <w:tc>
          <w:tcPr>
            <w:tcW w:w="2127" w:type="dxa"/>
            <w:vAlign w:val="center"/>
          </w:tcPr>
          <w:p w14:paraId="7C49846B" w14:textId="77777777" w:rsidR="0062070C" w:rsidRPr="007305A7" w:rsidRDefault="0062070C" w:rsidP="00594547">
            <w:pPr>
              <w:spacing w:after="60" w:line="216" w:lineRule="auto"/>
              <w:rPr>
                <w:rFonts w:ascii="Arial" w:hAnsi="Arial" w:cs="Arial"/>
                <w:sz w:val="18"/>
                <w:szCs w:val="18"/>
              </w:rPr>
            </w:pPr>
          </w:p>
        </w:tc>
        <w:tc>
          <w:tcPr>
            <w:tcW w:w="2126" w:type="dxa"/>
          </w:tcPr>
          <w:p w14:paraId="2B69EC24" w14:textId="77777777" w:rsidR="0062070C" w:rsidRDefault="0062070C" w:rsidP="00594547">
            <w:pPr>
              <w:spacing w:after="60" w:line="216" w:lineRule="auto"/>
              <w:rPr>
                <w:rFonts w:ascii="Arial" w:hAnsi="Arial" w:cs="Arial"/>
                <w:sz w:val="18"/>
                <w:szCs w:val="18"/>
              </w:rPr>
            </w:pPr>
          </w:p>
        </w:tc>
        <w:tc>
          <w:tcPr>
            <w:tcW w:w="1418" w:type="dxa"/>
            <w:vAlign w:val="center"/>
          </w:tcPr>
          <w:p w14:paraId="1994F0E1"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01E9AC60" w14:textId="77777777" w:rsidR="0062070C" w:rsidRDefault="0062070C" w:rsidP="00594547">
            <w:pPr>
              <w:spacing w:after="60" w:line="216" w:lineRule="auto"/>
              <w:rPr>
                <w:rFonts w:ascii="Arial" w:hAnsi="Arial" w:cs="Arial"/>
                <w:sz w:val="18"/>
                <w:szCs w:val="18"/>
              </w:rPr>
            </w:pPr>
          </w:p>
        </w:tc>
        <w:tc>
          <w:tcPr>
            <w:tcW w:w="1701" w:type="dxa"/>
          </w:tcPr>
          <w:p w14:paraId="7AA372E0"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7C86A109" w14:textId="375608FC" w:rsidR="0062070C" w:rsidRPr="007305A7" w:rsidRDefault="0062070C" w:rsidP="00594547">
            <w:pPr>
              <w:spacing w:after="60" w:line="216" w:lineRule="auto"/>
              <w:rPr>
                <w:rFonts w:ascii="Arial" w:hAnsi="Arial" w:cs="Arial"/>
                <w:sz w:val="18"/>
                <w:szCs w:val="18"/>
              </w:rPr>
            </w:pPr>
          </w:p>
        </w:tc>
      </w:tr>
      <w:tr w:rsidR="0062070C" w:rsidRPr="007305A7" w14:paraId="29EBA76D" w14:textId="77777777" w:rsidTr="0052375F">
        <w:trPr>
          <w:trHeight w:val="567"/>
        </w:trPr>
        <w:tc>
          <w:tcPr>
            <w:tcW w:w="2127" w:type="dxa"/>
            <w:vAlign w:val="center"/>
          </w:tcPr>
          <w:p w14:paraId="422CD8E7" w14:textId="77777777" w:rsidR="0062070C" w:rsidRPr="007305A7" w:rsidRDefault="0062070C" w:rsidP="00594547">
            <w:pPr>
              <w:spacing w:after="60" w:line="216" w:lineRule="auto"/>
              <w:rPr>
                <w:rFonts w:ascii="Arial" w:hAnsi="Arial" w:cs="Arial"/>
                <w:sz w:val="18"/>
                <w:szCs w:val="18"/>
              </w:rPr>
            </w:pPr>
          </w:p>
        </w:tc>
        <w:tc>
          <w:tcPr>
            <w:tcW w:w="2126" w:type="dxa"/>
          </w:tcPr>
          <w:p w14:paraId="4D89DEF9" w14:textId="77777777" w:rsidR="0062070C" w:rsidRDefault="0062070C" w:rsidP="00594547">
            <w:pPr>
              <w:spacing w:after="60" w:line="216" w:lineRule="auto"/>
              <w:rPr>
                <w:rFonts w:ascii="Arial" w:hAnsi="Arial" w:cs="Arial"/>
                <w:sz w:val="18"/>
                <w:szCs w:val="18"/>
              </w:rPr>
            </w:pPr>
          </w:p>
        </w:tc>
        <w:tc>
          <w:tcPr>
            <w:tcW w:w="1418" w:type="dxa"/>
            <w:vAlign w:val="center"/>
          </w:tcPr>
          <w:p w14:paraId="3D3BD41E"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3B455EB0" w14:textId="77777777" w:rsidR="0062070C" w:rsidRDefault="0062070C" w:rsidP="00594547">
            <w:pPr>
              <w:spacing w:after="60" w:line="216" w:lineRule="auto"/>
              <w:rPr>
                <w:rFonts w:ascii="Arial" w:hAnsi="Arial" w:cs="Arial"/>
                <w:sz w:val="18"/>
                <w:szCs w:val="18"/>
              </w:rPr>
            </w:pPr>
          </w:p>
        </w:tc>
        <w:tc>
          <w:tcPr>
            <w:tcW w:w="1701" w:type="dxa"/>
          </w:tcPr>
          <w:p w14:paraId="679F33AF"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F4E4CF8" w14:textId="6B7AF894" w:rsidR="0062070C" w:rsidRPr="007305A7" w:rsidRDefault="0062070C" w:rsidP="00594547">
            <w:pPr>
              <w:spacing w:after="60" w:line="216" w:lineRule="auto"/>
              <w:rPr>
                <w:rFonts w:ascii="Arial" w:hAnsi="Arial" w:cs="Arial"/>
                <w:sz w:val="18"/>
                <w:szCs w:val="18"/>
              </w:rPr>
            </w:pPr>
          </w:p>
        </w:tc>
      </w:tr>
      <w:tr w:rsidR="0062070C" w:rsidRPr="007305A7" w14:paraId="2D59BA80" w14:textId="77777777" w:rsidTr="0052375F">
        <w:trPr>
          <w:trHeight w:val="567"/>
        </w:trPr>
        <w:tc>
          <w:tcPr>
            <w:tcW w:w="2127" w:type="dxa"/>
            <w:vAlign w:val="center"/>
          </w:tcPr>
          <w:p w14:paraId="1D7428F1" w14:textId="77777777" w:rsidR="0062070C" w:rsidRPr="007305A7" w:rsidRDefault="0062070C" w:rsidP="00594547">
            <w:pPr>
              <w:spacing w:after="60" w:line="216" w:lineRule="auto"/>
              <w:rPr>
                <w:rFonts w:ascii="Arial" w:hAnsi="Arial" w:cs="Arial"/>
                <w:sz w:val="18"/>
                <w:szCs w:val="18"/>
              </w:rPr>
            </w:pPr>
          </w:p>
        </w:tc>
        <w:tc>
          <w:tcPr>
            <w:tcW w:w="2126" w:type="dxa"/>
          </w:tcPr>
          <w:p w14:paraId="0C53597B" w14:textId="77777777" w:rsidR="0062070C" w:rsidRDefault="0062070C" w:rsidP="00594547">
            <w:pPr>
              <w:spacing w:after="60" w:line="216" w:lineRule="auto"/>
              <w:rPr>
                <w:rFonts w:ascii="Arial" w:hAnsi="Arial" w:cs="Arial"/>
                <w:sz w:val="18"/>
                <w:szCs w:val="18"/>
              </w:rPr>
            </w:pPr>
          </w:p>
        </w:tc>
        <w:tc>
          <w:tcPr>
            <w:tcW w:w="1418" w:type="dxa"/>
            <w:vAlign w:val="center"/>
          </w:tcPr>
          <w:p w14:paraId="749C7270"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30DF19B7" w14:textId="77777777" w:rsidR="0062070C" w:rsidRDefault="0062070C" w:rsidP="00594547">
            <w:pPr>
              <w:spacing w:after="60" w:line="216" w:lineRule="auto"/>
              <w:rPr>
                <w:rFonts w:ascii="Arial" w:hAnsi="Arial" w:cs="Arial"/>
                <w:sz w:val="18"/>
                <w:szCs w:val="18"/>
              </w:rPr>
            </w:pPr>
          </w:p>
        </w:tc>
        <w:tc>
          <w:tcPr>
            <w:tcW w:w="1701" w:type="dxa"/>
          </w:tcPr>
          <w:p w14:paraId="39788724"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79EA5206" w14:textId="618EAC65" w:rsidR="0062070C" w:rsidRPr="007305A7" w:rsidRDefault="0062070C" w:rsidP="00594547">
            <w:pPr>
              <w:spacing w:after="60" w:line="216" w:lineRule="auto"/>
              <w:rPr>
                <w:rFonts w:ascii="Arial" w:hAnsi="Arial" w:cs="Arial"/>
                <w:sz w:val="18"/>
                <w:szCs w:val="18"/>
              </w:rPr>
            </w:pPr>
          </w:p>
        </w:tc>
      </w:tr>
      <w:tr w:rsidR="0062070C" w:rsidRPr="007305A7" w14:paraId="11E4CB5D" w14:textId="77777777" w:rsidTr="0052375F">
        <w:trPr>
          <w:trHeight w:val="567"/>
        </w:trPr>
        <w:tc>
          <w:tcPr>
            <w:tcW w:w="2127" w:type="dxa"/>
            <w:vAlign w:val="center"/>
          </w:tcPr>
          <w:p w14:paraId="2C8CBC7B" w14:textId="77777777" w:rsidR="0062070C" w:rsidRPr="007305A7" w:rsidRDefault="0062070C" w:rsidP="00594547">
            <w:pPr>
              <w:spacing w:after="60" w:line="216" w:lineRule="auto"/>
              <w:rPr>
                <w:rFonts w:ascii="Arial" w:hAnsi="Arial" w:cs="Arial"/>
                <w:sz w:val="18"/>
                <w:szCs w:val="18"/>
              </w:rPr>
            </w:pPr>
          </w:p>
        </w:tc>
        <w:tc>
          <w:tcPr>
            <w:tcW w:w="2126" w:type="dxa"/>
          </w:tcPr>
          <w:p w14:paraId="2E279460" w14:textId="77777777" w:rsidR="0062070C" w:rsidRDefault="0062070C" w:rsidP="00594547">
            <w:pPr>
              <w:spacing w:after="60" w:line="216" w:lineRule="auto"/>
              <w:rPr>
                <w:rFonts w:ascii="Arial" w:hAnsi="Arial" w:cs="Arial"/>
                <w:sz w:val="18"/>
                <w:szCs w:val="18"/>
              </w:rPr>
            </w:pPr>
          </w:p>
        </w:tc>
        <w:tc>
          <w:tcPr>
            <w:tcW w:w="1418" w:type="dxa"/>
            <w:vAlign w:val="center"/>
          </w:tcPr>
          <w:p w14:paraId="3F73EA9C"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5CFC444D" w14:textId="77777777" w:rsidR="0062070C" w:rsidRDefault="0062070C" w:rsidP="00594547">
            <w:pPr>
              <w:spacing w:after="60" w:line="216" w:lineRule="auto"/>
              <w:rPr>
                <w:rFonts w:ascii="Arial" w:hAnsi="Arial" w:cs="Arial"/>
                <w:sz w:val="18"/>
                <w:szCs w:val="18"/>
              </w:rPr>
            </w:pPr>
          </w:p>
        </w:tc>
        <w:tc>
          <w:tcPr>
            <w:tcW w:w="1701" w:type="dxa"/>
          </w:tcPr>
          <w:p w14:paraId="7B824055"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4D531D0" w14:textId="5FE551DC" w:rsidR="0062070C" w:rsidRPr="007305A7" w:rsidRDefault="0062070C" w:rsidP="00594547">
            <w:pPr>
              <w:spacing w:after="60" w:line="216" w:lineRule="auto"/>
              <w:rPr>
                <w:rFonts w:ascii="Arial" w:hAnsi="Arial" w:cs="Arial"/>
                <w:sz w:val="18"/>
                <w:szCs w:val="18"/>
              </w:rPr>
            </w:pPr>
          </w:p>
        </w:tc>
      </w:tr>
      <w:tr w:rsidR="0062070C" w:rsidRPr="007305A7" w14:paraId="57EB8938" w14:textId="77777777" w:rsidTr="0052375F">
        <w:trPr>
          <w:trHeight w:val="567"/>
        </w:trPr>
        <w:tc>
          <w:tcPr>
            <w:tcW w:w="2127" w:type="dxa"/>
            <w:vAlign w:val="center"/>
          </w:tcPr>
          <w:p w14:paraId="080695A9" w14:textId="77777777" w:rsidR="0062070C" w:rsidRPr="007305A7" w:rsidRDefault="0062070C" w:rsidP="00594547">
            <w:pPr>
              <w:spacing w:after="60" w:line="216" w:lineRule="auto"/>
              <w:rPr>
                <w:rFonts w:ascii="Arial" w:hAnsi="Arial" w:cs="Arial"/>
                <w:sz w:val="18"/>
                <w:szCs w:val="18"/>
              </w:rPr>
            </w:pPr>
          </w:p>
        </w:tc>
        <w:tc>
          <w:tcPr>
            <w:tcW w:w="2126" w:type="dxa"/>
          </w:tcPr>
          <w:p w14:paraId="7FA823F8" w14:textId="77777777" w:rsidR="0062070C" w:rsidRDefault="0062070C" w:rsidP="00594547">
            <w:pPr>
              <w:spacing w:after="60" w:line="216" w:lineRule="auto"/>
              <w:rPr>
                <w:rFonts w:ascii="Arial" w:hAnsi="Arial" w:cs="Arial"/>
                <w:sz w:val="18"/>
                <w:szCs w:val="18"/>
              </w:rPr>
            </w:pPr>
          </w:p>
        </w:tc>
        <w:tc>
          <w:tcPr>
            <w:tcW w:w="1418" w:type="dxa"/>
            <w:vAlign w:val="center"/>
          </w:tcPr>
          <w:p w14:paraId="7078EE68"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6A5EFBCC" w14:textId="77777777" w:rsidR="0062070C" w:rsidRDefault="0062070C" w:rsidP="00594547">
            <w:pPr>
              <w:spacing w:after="60" w:line="216" w:lineRule="auto"/>
              <w:rPr>
                <w:rFonts w:ascii="Arial" w:hAnsi="Arial" w:cs="Arial"/>
                <w:sz w:val="18"/>
                <w:szCs w:val="18"/>
              </w:rPr>
            </w:pPr>
          </w:p>
        </w:tc>
        <w:tc>
          <w:tcPr>
            <w:tcW w:w="1701" w:type="dxa"/>
          </w:tcPr>
          <w:p w14:paraId="25B17AC3"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8EEB03A" w14:textId="4EEAEDCC" w:rsidR="0062070C" w:rsidRPr="007305A7" w:rsidRDefault="0062070C" w:rsidP="00594547">
            <w:pPr>
              <w:spacing w:after="60" w:line="216" w:lineRule="auto"/>
              <w:rPr>
                <w:rFonts w:ascii="Arial" w:hAnsi="Arial" w:cs="Arial"/>
                <w:sz w:val="18"/>
                <w:szCs w:val="18"/>
              </w:rPr>
            </w:pPr>
          </w:p>
        </w:tc>
      </w:tr>
      <w:tr w:rsidR="0062070C" w:rsidRPr="007305A7" w14:paraId="7342A809" w14:textId="77777777" w:rsidTr="0052375F">
        <w:trPr>
          <w:trHeight w:val="567"/>
        </w:trPr>
        <w:tc>
          <w:tcPr>
            <w:tcW w:w="2127" w:type="dxa"/>
            <w:vAlign w:val="center"/>
          </w:tcPr>
          <w:p w14:paraId="2FA8B2F0" w14:textId="77777777" w:rsidR="0062070C" w:rsidRPr="007305A7" w:rsidRDefault="0062070C" w:rsidP="00594547">
            <w:pPr>
              <w:spacing w:after="60" w:line="216" w:lineRule="auto"/>
              <w:rPr>
                <w:rFonts w:ascii="Arial" w:hAnsi="Arial" w:cs="Arial"/>
                <w:sz w:val="18"/>
                <w:szCs w:val="18"/>
              </w:rPr>
            </w:pPr>
          </w:p>
        </w:tc>
        <w:tc>
          <w:tcPr>
            <w:tcW w:w="2126" w:type="dxa"/>
          </w:tcPr>
          <w:p w14:paraId="75E55C27" w14:textId="77777777" w:rsidR="0062070C" w:rsidRDefault="0062070C" w:rsidP="00594547">
            <w:pPr>
              <w:spacing w:after="60" w:line="216" w:lineRule="auto"/>
              <w:rPr>
                <w:rFonts w:ascii="Arial" w:hAnsi="Arial" w:cs="Arial"/>
                <w:sz w:val="18"/>
                <w:szCs w:val="18"/>
              </w:rPr>
            </w:pPr>
          </w:p>
        </w:tc>
        <w:tc>
          <w:tcPr>
            <w:tcW w:w="1418" w:type="dxa"/>
            <w:vAlign w:val="center"/>
          </w:tcPr>
          <w:p w14:paraId="7B0D427E"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6BCE591" w14:textId="77777777" w:rsidR="0062070C" w:rsidRDefault="0062070C" w:rsidP="00594547">
            <w:pPr>
              <w:spacing w:after="60" w:line="216" w:lineRule="auto"/>
              <w:rPr>
                <w:rFonts w:ascii="Arial" w:hAnsi="Arial" w:cs="Arial"/>
                <w:sz w:val="18"/>
                <w:szCs w:val="18"/>
              </w:rPr>
            </w:pPr>
          </w:p>
        </w:tc>
        <w:tc>
          <w:tcPr>
            <w:tcW w:w="1701" w:type="dxa"/>
          </w:tcPr>
          <w:p w14:paraId="58421589"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7BFC703" w14:textId="24BF418A" w:rsidR="0062070C" w:rsidRPr="007305A7" w:rsidRDefault="0062070C" w:rsidP="00594547">
            <w:pPr>
              <w:spacing w:after="60" w:line="216" w:lineRule="auto"/>
              <w:rPr>
                <w:rFonts w:ascii="Arial" w:hAnsi="Arial" w:cs="Arial"/>
                <w:sz w:val="18"/>
                <w:szCs w:val="18"/>
              </w:rPr>
            </w:pPr>
          </w:p>
        </w:tc>
      </w:tr>
      <w:tr w:rsidR="0062070C" w:rsidRPr="007305A7" w14:paraId="0FF041CF" w14:textId="77777777" w:rsidTr="0052375F">
        <w:trPr>
          <w:trHeight w:val="567"/>
        </w:trPr>
        <w:tc>
          <w:tcPr>
            <w:tcW w:w="2127" w:type="dxa"/>
            <w:vAlign w:val="center"/>
          </w:tcPr>
          <w:p w14:paraId="04797712" w14:textId="77777777" w:rsidR="0062070C" w:rsidRPr="007305A7" w:rsidRDefault="0062070C" w:rsidP="00594547">
            <w:pPr>
              <w:spacing w:after="60" w:line="216" w:lineRule="auto"/>
              <w:rPr>
                <w:rFonts w:ascii="Arial" w:hAnsi="Arial" w:cs="Arial"/>
                <w:sz w:val="18"/>
                <w:szCs w:val="18"/>
              </w:rPr>
            </w:pPr>
          </w:p>
        </w:tc>
        <w:tc>
          <w:tcPr>
            <w:tcW w:w="2126" w:type="dxa"/>
          </w:tcPr>
          <w:p w14:paraId="42D99361" w14:textId="77777777" w:rsidR="0062070C" w:rsidRDefault="0062070C" w:rsidP="00594547">
            <w:pPr>
              <w:spacing w:after="60" w:line="216" w:lineRule="auto"/>
              <w:rPr>
                <w:rFonts w:ascii="Arial" w:hAnsi="Arial" w:cs="Arial"/>
                <w:sz w:val="18"/>
                <w:szCs w:val="18"/>
              </w:rPr>
            </w:pPr>
          </w:p>
        </w:tc>
        <w:tc>
          <w:tcPr>
            <w:tcW w:w="1418" w:type="dxa"/>
            <w:vAlign w:val="center"/>
          </w:tcPr>
          <w:p w14:paraId="2FF7BFAA"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E80A4EA" w14:textId="77777777" w:rsidR="0062070C" w:rsidRDefault="0062070C" w:rsidP="00594547">
            <w:pPr>
              <w:spacing w:after="60" w:line="216" w:lineRule="auto"/>
              <w:rPr>
                <w:rFonts w:ascii="Arial" w:hAnsi="Arial" w:cs="Arial"/>
                <w:sz w:val="18"/>
                <w:szCs w:val="18"/>
              </w:rPr>
            </w:pPr>
          </w:p>
        </w:tc>
        <w:tc>
          <w:tcPr>
            <w:tcW w:w="1701" w:type="dxa"/>
          </w:tcPr>
          <w:p w14:paraId="2D2D33E7"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38437BC7" w14:textId="7A4110C4" w:rsidR="0062070C" w:rsidRPr="007305A7" w:rsidRDefault="0062070C" w:rsidP="00594547">
            <w:pPr>
              <w:spacing w:after="60" w:line="216" w:lineRule="auto"/>
              <w:rPr>
                <w:rFonts w:ascii="Arial" w:hAnsi="Arial" w:cs="Arial"/>
                <w:sz w:val="18"/>
                <w:szCs w:val="18"/>
              </w:rPr>
            </w:pPr>
          </w:p>
        </w:tc>
      </w:tr>
      <w:tr w:rsidR="0062070C" w:rsidRPr="007305A7" w14:paraId="71FC286E" w14:textId="77777777" w:rsidTr="0052375F">
        <w:trPr>
          <w:trHeight w:val="567"/>
        </w:trPr>
        <w:tc>
          <w:tcPr>
            <w:tcW w:w="2127" w:type="dxa"/>
            <w:vAlign w:val="center"/>
          </w:tcPr>
          <w:p w14:paraId="739BDA5B" w14:textId="77777777" w:rsidR="0062070C" w:rsidRPr="007305A7" w:rsidRDefault="0062070C" w:rsidP="00594547">
            <w:pPr>
              <w:spacing w:after="60" w:line="216" w:lineRule="auto"/>
              <w:rPr>
                <w:rFonts w:ascii="Arial" w:hAnsi="Arial" w:cs="Arial"/>
                <w:sz w:val="18"/>
                <w:szCs w:val="18"/>
              </w:rPr>
            </w:pPr>
          </w:p>
        </w:tc>
        <w:tc>
          <w:tcPr>
            <w:tcW w:w="2126" w:type="dxa"/>
          </w:tcPr>
          <w:p w14:paraId="3D14D530" w14:textId="77777777" w:rsidR="0062070C" w:rsidRDefault="0062070C" w:rsidP="00594547">
            <w:pPr>
              <w:spacing w:after="60" w:line="216" w:lineRule="auto"/>
              <w:rPr>
                <w:rFonts w:ascii="Arial" w:hAnsi="Arial" w:cs="Arial"/>
                <w:sz w:val="18"/>
                <w:szCs w:val="18"/>
              </w:rPr>
            </w:pPr>
          </w:p>
        </w:tc>
        <w:tc>
          <w:tcPr>
            <w:tcW w:w="1418" w:type="dxa"/>
            <w:vAlign w:val="center"/>
          </w:tcPr>
          <w:p w14:paraId="63435D4A"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2A5ECB55" w14:textId="77777777" w:rsidR="0062070C" w:rsidRDefault="0062070C" w:rsidP="00594547">
            <w:pPr>
              <w:spacing w:after="60" w:line="216" w:lineRule="auto"/>
              <w:rPr>
                <w:rFonts w:ascii="Arial" w:hAnsi="Arial" w:cs="Arial"/>
                <w:sz w:val="18"/>
                <w:szCs w:val="18"/>
              </w:rPr>
            </w:pPr>
          </w:p>
        </w:tc>
        <w:tc>
          <w:tcPr>
            <w:tcW w:w="1701" w:type="dxa"/>
          </w:tcPr>
          <w:p w14:paraId="696A3ED7"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11AB417E" w14:textId="3A2CF2C5" w:rsidR="0062070C" w:rsidRPr="007305A7" w:rsidRDefault="0062070C" w:rsidP="00594547">
            <w:pPr>
              <w:spacing w:after="60" w:line="216" w:lineRule="auto"/>
              <w:rPr>
                <w:rFonts w:ascii="Arial" w:hAnsi="Arial" w:cs="Arial"/>
                <w:sz w:val="18"/>
                <w:szCs w:val="18"/>
              </w:rPr>
            </w:pPr>
          </w:p>
        </w:tc>
      </w:tr>
      <w:tr w:rsidR="0062070C" w:rsidRPr="007305A7" w14:paraId="14DF0C2F" w14:textId="77777777" w:rsidTr="0052375F">
        <w:trPr>
          <w:trHeight w:val="567"/>
        </w:trPr>
        <w:tc>
          <w:tcPr>
            <w:tcW w:w="2127" w:type="dxa"/>
            <w:vAlign w:val="center"/>
          </w:tcPr>
          <w:p w14:paraId="5FD6C3D5" w14:textId="77777777" w:rsidR="0062070C" w:rsidRPr="007305A7" w:rsidRDefault="0062070C" w:rsidP="00594547">
            <w:pPr>
              <w:spacing w:after="60" w:line="216" w:lineRule="auto"/>
              <w:rPr>
                <w:rFonts w:ascii="Arial" w:hAnsi="Arial" w:cs="Arial"/>
                <w:sz w:val="18"/>
                <w:szCs w:val="18"/>
              </w:rPr>
            </w:pPr>
          </w:p>
        </w:tc>
        <w:tc>
          <w:tcPr>
            <w:tcW w:w="2126" w:type="dxa"/>
          </w:tcPr>
          <w:p w14:paraId="4D23AA01" w14:textId="77777777" w:rsidR="0062070C" w:rsidRDefault="0062070C" w:rsidP="00594547">
            <w:pPr>
              <w:spacing w:after="60" w:line="216" w:lineRule="auto"/>
              <w:rPr>
                <w:rFonts w:ascii="Arial" w:hAnsi="Arial" w:cs="Arial"/>
                <w:sz w:val="18"/>
                <w:szCs w:val="18"/>
              </w:rPr>
            </w:pPr>
          </w:p>
        </w:tc>
        <w:tc>
          <w:tcPr>
            <w:tcW w:w="1418" w:type="dxa"/>
            <w:vAlign w:val="center"/>
          </w:tcPr>
          <w:p w14:paraId="6C3DCA38"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1983A8BA" w14:textId="77777777" w:rsidR="0062070C" w:rsidRDefault="0062070C" w:rsidP="00594547">
            <w:pPr>
              <w:spacing w:after="60" w:line="216" w:lineRule="auto"/>
              <w:rPr>
                <w:rFonts w:ascii="Arial" w:hAnsi="Arial" w:cs="Arial"/>
                <w:sz w:val="18"/>
                <w:szCs w:val="18"/>
              </w:rPr>
            </w:pPr>
          </w:p>
        </w:tc>
        <w:tc>
          <w:tcPr>
            <w:tcW w:w="1701" w:type="dxa"/>
          </w:tcPr>
          <w:p w14:paraId="2249A4F3"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AECAE13" w14:textId="2BF99EB1" w:rsidR="0062070C" w:rsidRPr="007305A7" w:rsidRDefault="0062070C" w:rsidP="00594547">
            <w:pPr>
              <w:spacing w:after="60" w:line="216" w:lineRule="auto"/>
              <w:rPr>
                <w:rFonts w:ascii="Arial" w:hAnsi="Arial" w:cs="Arial"/>
                <w:sz w:val="18"/>
                <w:szCs w:val="18"/>
              </w:rPr>
            </w:pPr>
          </w:p>
        </w:tc>
      </w:tr>
    </w:tbl>
    <w:p w14:paraId="173B604F" w14:textId="2D2CE50D" w:rsidR="00C77A9B" w:rsidRDefault="00C77A9B" w:rsidP="00471183">
      <w:pPr>
        <w:pStyle w:val="Header"/>
        <w:tabs>
          <w:tab w:val="clear" w:pos="4153"/>
          <w:tab w:val="clear" w:pos="8306"/>
        </w:tabs>
        <w:rPr>
          <w:rFonts w:ascii="Arial" w:hAnsi="Arial" w:cs="Arial"/>
          <w:sz w:val="18"/>
          <w:szCs w:val="18"/>
        </w:rPr>
      </w:pPr>
    </w:p>
    <w:p w14:paraId="2E5BE6DC" w14:textId="1DD4A011" w:rsidR="0037617C" w:rsidRDefault="0037617C">
      <w:pPr>
        <w:rPr>
          <w:rFonts w:ascii="Arial" w:hAnsi="Arial" w:cs="Arial"/>
          <w:sz w:val="18"/>
          <w:szCs w:val="18"/>
        </w:rPr>
      </w:pPr>
      <w:r>
        <w:rPr>
          <w:rFonts w:ascii="Arial" w:hAnsi="Arial" w:cs="Arial"/>
          <w:sz w:val="18"/>
          <w:szCs w:val="18"/>
        </w:rPr>
        <w:br w:type="page"/>
      </w:r>
    </w:p>
    <w:p w14:paraId="010D5CA9" w14:textId="77777777" w:rsidR="00B277B0" w:rsidRDefault="00B277B0" w:rsidP="00471183">
      <w:pPr>
        <w:pStyle w:val="Header"/>
        <w:tabs>
          <w:tab w:val="clear" w:pos="4153"/>
          <w:tab w:val="clear" w:pos="8306"/>
        </w:tabs>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3685"/>
        <w:gridCol w:w="3686"/>
      </w:tblGrid>
      <w:tr w:rsidR="00FB0902" w:rsidRPr="005500D4" w14:paraId="3D1D7408" w14:textId="77777777" w:rsidTr="008515FC">
        <w:trPr>
          <w:trHeight w:hRule="exact" w:val="398"/>
        </w:trPr>
        <w:tc>
          <w:tcPr>
            <w:tcW w:w="10774" w:type="dxa"/>
            <w:gridSpan w:val="3"/>
            <w:tcBorders>
              <w:top w:val="single" w:sz="4" w:space="0" w:color="auto"/>
              <w:left w:val="single" w:sz="4" w:space="0" w:color="auto"/>
              <w:bottom w:val="single" w:sz="4" w:space="0" w:color="auto"/>
              <w:right w:val="single" w:sz="4" w:space="0" w:color="auto"/>
            </w:tcBorders>
            <w:shd w:val="clear" w:color="auto" w:fill="FED403"/>
            <w:vAlign w:val="center"/>
          </w:tcPr>
          <w:p w14:paraId="03E68232" w14:textId="5814D876" w:rsidR="00FB0902" w:rsidRPr="005500D4" w:rsidRDefault="00FB0902" w:rsidP="008515FC">
            <w:pPr>
              <w:pStyle w:val="Header"/>
              <w:tabs>
                <w:tab w:val="clear" w:pos="4153"/>
                <w:tab w:val="clear" w:pos="8306"/>
              </w:tabs>
              <w:rPr>
                <w:rFonts w:ascii="Arial" w:hAnsi="Arial" w:cs="Arial"/>
                <w:b/>
                <w:sz w:val="20"/>
                <w:szCs w:val="20"/>
              </w:rPr>
            </w:pPr>
            <w:r w:rsidRPr="005500D4">
              <w:rPr>
                <w:rFonts w:ascii="Arial" w:hAnsi="Arial" w:cs="Arial"/>
                <w:b/>
                <w:sz w:val="20"/>
                <w:szCs w:val="20"/>
              </w:rPr>
              <w:t xml:space="preserve">Part </w:t>
            </w:r>
            <w:r w:rsidR="007079F0">
              <w:rPr>
                <w:rFonts w:ascii="Arial" w:hAnsi="Arial" w:cs="Arial"/>
                <w:b/>
                <w:sz w:val="20"/>
                <w:szCs w:val="20"/>
              </w:rPr>
              <w:t>5</w:t>
            </w:r>
            <w:r>
              <w:rPr>
                <w:rFonts w:ascii="Arial" w:hAnsi="Arial" w:cs="Arial"/>
                <w:b/>
                <w:sz w:val="20"/>
                <w:szCs w:val="20"/>
              </w:rPr>
              <w:t xml:space="preserve"> – Daily </w:t>
            </w:r>
            <w:r w:rsidR="00DA3819">
              <w:rPr>
                <w:rFonts w:ascii="Arial" w:hAnsi="Arial" w:cs="Arial"/>
                <w:b/>
                <w:sz w:val="20"/>
                <w:szCs w:val="20"/>
              </w:rPr>
              <w:t xml:space="preserve">Lift </w:t>
            </w:r>
            <w:r w:rsidR="007D3C0E">
              <w:rPr>
                <w:rFonts w:ascii="Arial" w:hAnsi="Arial" w:cs="Arial"/>
                <w:b/>
                <w:sz w:val="20"/>
                <w:szCs w:val="20"/>
              </w:rPr>
              <w:t>T</w:t>
            </w:r>
            <w:r w:rsidR="00DA3819">
              <w:rPr>
                <w:rFonts w:ascii="Arial" w:hAnsi="Arial" w:cs="Arial"/>
                <w:b/>
                <w:sz w:val="20"/>
                <w:szCs w:val="20"/>
              </w:rPr>
              <w:t>ruck</w:t>
            </w:r>
            <w:r>
              <w:rPr>
                <w:rFonts w:ascii="Arial" w:hAnsi="Arial" w:cs="Arial"/>
                <w:b/>
                <w:sz w:val="20"/>
                <w:szCs w:val="20"/>
              </w:rPr>
              <w:t xml:space="preserve"> Checklist</w:t>
            </w:r>
          </w:p>
        </w:tc>
      </w:tr>
      <w:tr w:rsidR="001C2E33" w:rsidRPr="005500D4" w14:paraId="6AD6D57B" w14:textId="77777777" w:rsidTr="003730DF">
        <w:trPr>
          <w:trHeight w:hRule="exact" w:val="512"/>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3D7E18A3" w14:textId="1EB8E71A" w:rsidR="001C2E33" w:rsidRPr="001C2E33" w:rsidRDefault="00DA3819" w:rsidP="001C2E33">
            <w:pPr>
              <w:pStyle w:val="Header"/>
              <w:tabs>
                <w:tab w:val="clear" w:pos="4153"/>
                <w:tab w:val="clear" w:pos="8306"/>
              </w:tabs>
              <w:rPr>
                <w:rFonts w:ascii="Arial" w:hAnsi="Arial" w:cs="Arial"/>
                <w:bCs/>
                <w:sz w:val="20"/>
                <w:szCs w:val="20"/>
              </w:rPr>
            </w:pPr>
            <w:r>
              <w:rPr>
                <w:rFonts w:ascii="Arial" w:hAnsi="Arial" w:cs="Arial"/>
                <w:bCs/>
                <w:sz w:val="20"/>
                <w:szCs w:val="20"/>
              </w:rPr>
              <w:t>Lift truck</w:t>
            </w:r>
            <w:r w:rsidR="001C2E33" w:rsidRPr="001C2E33">
              <w:rPr>
                <w:rFonts w:ascii="Arial" w:hAnsi="Arial" w:cs="Arial"/>
                <w:bCs/>
                <w:sz w:val="20"/>
                <w:szCs w:val="20"/>
              </w:rPr>
              <w:t xml:space="preserve"> </w:t>
            </w:r>
            <w:r w:rsidR="00ED0435">
              <w:rPr>
                <w:rFonts w:ascii="Arial" w:hAnsi="Arial" w:cs="Arial"/>
                <w:bCs/>
                <w:sz w:val="20"/>
                <w:szCs w:val="20"/>
              </w:rPr>
              <w:t>ID</w:t>
            </w:r>
            <w:r w:rsidR="001C2E33" w:rsidRPr="001C2E33">
              <w:rPr>
                <w:rFonts w:ascii="Arial" w:hAnsi="Arial" w:cs="Arial"/>
                <w:bCs/>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83FCA8" w14:textId="5136AEDB" w:rsidR="001C2E33" w:rsidRPr="001C2E33" w:rsidRDefault="001C2E33" w:rsidP="001C2E33">
            <w:pPr>
              <w:pStyle w:val="Header"/>
              <w:tabs>
                <w:tab w:val="clear" w:pos="4153"/>
                <w:tab w:val="clear" w:pos="8306"/>
              </w:tabs>
              <w:rPr>
                <w:rFonts w:ascii="Arial" w:hAnsi="Arial" w:cs="Arial"/>
                <w:bCs/>
                <w:sz w:val="20"/>
                <w:szCs w:val="20"/>
              </w:rPr>
            </w:pPr>
            <w:r w:rsidRPr="001C2E33">
              <w:rPr>
                <w:rFonts w:ascii="Arial" w:hAnsi="Arial" w:cs="Arial"/>
                <w:bCs/>
                <w:sz w:val="20"/>
                <w:szCs w:val="20"/>
              </w:rPr>
              <w:t>Checked by</w:t>
            </w:r>
            <w:r w:rsidR="00ED0435">
              <w:rPr>
                <w:rFonts w:ascii="Arial" w:hAnsi="Arial" w:cs="Arial"/>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F854B7" w14:textId="3E983B40" w:rsidR="001C2E33" w:rsidRPr="001C2E33" w:rsidRDefault="001C2E33" w:rsidP="001C2E33">
            <w:pPr>
              <w:pStyle w:val="Header"/>
              <w:tabs>
                <w:tab w:val="clear" w:pos="4153"/>
                <w:tab w:val="clear" w:pos="8306"/>
              </w:tabs>
              <w:rPr>
                <w:rFonts w:ascii="Arial" w:hAnsi="Arial" w:cs="Arial"/>
                <w:bCs/>
                <w:sz w:val="20"/>
                <w:szCs w:val="20"/>
              </w:rPr>
            </w:pPr>
            <w:r w:rsidRPr="001C2E33">
              <w:rPr>
                <w:rFonts w:ascii="Arial" w:hAnsi="Arial" w:cs="Arial"/>
                <w:bCs/>
                <w:sz w:val="20"/>
                <w:szCs w:val="20"/>
              </w:rPr>
              <w:t>Date:</w:t>
            </w:r>
          </w:p>
        </w:tc>
      </w:tr>
    </w:tbl>
    <w:tbl>
      <w:tblPr>
        <w:tblStyle w:val="TableGrid1"/>
        <w:tblW w:w="10774" w:type="dxa"/>
        <w:tblInd w:w="-147" w:type="dxa"/>
        <w:tblLayout w:type="fixed"/>
        <w:tblLook w:val="04A0" w:firstRow="1" w:lastRow="0" w:firstColumn="1" w:lastColumn="0" w:noHBand="0" w:noVBand="1"/>
      </w:tblPr>
      <w:tblGrid>
        <w:gridCol w:w="5812"/>
        <w:gridCol w:w="851"/>
        <w:gridCol w:w="850"/>
        <w:gridCol w:w="709"/>
        <w:gridCol w:w="2552"/>
      </w:tblGrid>
      <w:tr w:rsidR="00AB6577" w:rsidRPr="002610D9" w14:paraId="06DA515C" w14:textId="77777777" w:rsidTr="00AB6577">
        <w:trPr>
          <w:trHeight w:val="397"/>
        </w:trPr>
        <w:tc>
          <w:tcPr>
            <w:tcW w:w="5812" w:type="dxa"/>
            <w:vAlign w:val="center"/>
          </w:tcPr>
          <w:p w14:paraId="2DF935C4" w14:textId="543DE2DC" w:rsidR="00AB6577" w:rsidRPr="00AB6577" w:rsidRDefault="00AB6577" w:rsidP="00AB6577">
            <w:pPr>
              <w:spacing w:after="60" w:line="216" w:lineRule="auto"/>
              <w:rPr>
                <w:rFonts w:ascii="Arial" w:hAnsi="Arial" w:cs="Arial"/>
                <w:bCs/>
                <w:sz w:val="18"/>
                <w:szCs w:val="18"/>
              </w:rPr>
            </w:pPr>
            <w:r w:rsidRPr="00AB6577">
              <w:rPr>
                <w:rFonts w:ascii="Arial" w:hAnsi="Arial" w:cs="Arial"/>
                <w:bCs/>
                <w:sz w:val="18"/>
                <w:szCs w:val="18"/>
              </w:rPr>
              <w:t>Any deficiencies must be reported to the line manager so that appropriate action can be taken to rectify the issues raised.</w:t>
            </w:r>
          </w:p>
        </w:tc>
        <w:tc>
          <w:tcPr>
            <w:tcW w:w="851" w:type="dxa"/>
            <w:vAlign w:val="center"/>
          </w:tcPr>
          <w:p w14:paraId="14B2F630" w14:textId="77777777" w:rsidR="00AB6577" w:rsidRDefault="00AB6577" w:rsidP="00AB6577">
            <w:pPr>
              <w:jc w:val="center"/>
              <w:rPr>
                <w:rFonts w:ascii="Arial" w:hAnsi="Arial" w:cs="Arial"/>
                <w:b/>
                <w:sz w:val="18"/>
                <w:szCs w:val="18"/>
              </w:rPr>
            </w:pPr>
            <w:r>
              <w:rPr>
                <w:rFonts w:ascii="Arial" w:hAnsi="Arial" w:cs="Arial"/>
                <w:b/>
                <w:sz w:val="18"/>
                <w:szCs w:val="18"/>
              </w:rPr>
              <w:t>Yes/</w:t>
            </w:r>
          </w:p>
          <w:p w14:paraId="4C907865" w14:textId="7ED035F5" w:rsidR="00AB6577" w:rsidRPr="00097432" w:rsidRDefault="00AB6577" w:rsidP="00AB6577">
            <w:pPr>
              <w:jc w:val="center"/>
              <w:rPr>
                <w:rFonts w:ascii="Arial" w:hAnsi="Arial" w:cs="Arial"/>
                <w:sz w:val="18"/>
                <w:szCs w:val="18"/>
              </w:rPr>
            </w:pPr>
            <w:r>
              <w:rPr>
                <w:rFonts w:ascii="Arial" w:hAnsi="Arial" w:cs="Arial"/>
                <w:b/>
                <w:sz w:val="18"/>
                <w:szCs w:val="18"/>
              </w:rPr>
              <w:t>OK</w:t>
            </w:r>
          </w:p>
        </w:tc>
        <w:tc>
          <w:tcPr>
            <w:tcW w:w="850" w:type="dxa"/>
            <w:vAlign w:val="center"/>
          </w:tcPr>
          <w:p w14:paraId="67589D29" w14:textId="77777777" w:rsidR="00AB6577" w:rsidRDefault="00AB6577" w:rsidP="00AB6577">
            <w:pPr>
              <w:jc w:val="center"/>
              <w:rPr>
                <w:rFonts w:ascii="Arial" w:hAnsi="Arial" w:cs="Arial"/>
                <w:b/>
                <w:sz w:val="18"/>
                <w:szCs w:val="18"/>
              </w:rPr>
            </w:pPr>
            <w:r>
              <w:rPr>
                <w:rFonts w:ascii="Arial" w:hAnsi="Arial" w:cs="Arial"/>
                <w:b/>
                <w:sz w:val="18"/>
                <w:szCs w:val="18"/>
              </w:rPr>
              <w:t>No/</w:t>
            </w:r>
          </w:p>
          <w:p w14:paraId="5D678C83" w14:textId="01139570" w:rsidR="00AB6577" w:rsidRPr="007305A7" w:rsidRDefault="00AB6577" w:rsidP="00AB6577">
            <w:pPr>
              <w:jc w:val="center"/>
              <w:rPr>
                <w:rFonts w:ascii="Arial" w:hAnsi="Arial" w:cs="Arial"/>
                <w:sz w:val="18"/>
                <w:szCs w:val="18"/>
              </w:rPr>
            </w:pPr>
            <w:r>
              <w:rPr>
                <w:rFonts w:ascii="Arial" w:hAnsi="Arial" w:cs="Arial"/>
                <w:b/>
                <w:sz w:val="18"/>
                <w:szCs w:val="18"/>
              </w:rPr>
              <w:t>defect</w:t>
            </w:r>
          </w:p>
        </w:tc>
        <w:tc>
          <w:tcPr>
            <w:tcW w:w="709" w:type="dxa"/>
            <w:vAlign w:val="center"/>
          </w:tcPr>
          <w:p w14:paraId="3E0C2A04" w14:textId="3CFBC774" w:rsidR="00AB6577" w:rsidRDefault="00AB6577" w:rsidP="00AB6577">
            <w:pPr>
              <w:spacing w:after="60" w:line="216" w:lineRule="auto"/>
              <w:jc w:val="center"/>
              <w:rPr>
                <w:rFonts w:ascii="Arial" w:hAnsi="Arial" w:cs="Arial"/>
                <w:b/>
                <w:sz w:val="18"/>
                <w:szCs w:val="18"/>
              </w:rPr>
            </w:pPr>
            <w:r>
              <w:rPr>
                <w:rFonts w:ascii="Arial" w:hAnsi="Arial" w:cs="Arial"/>
                <w:b/>
                <w:sz w:val="18"/>
                <w:szCs w:val="18"/>
              </w:rPr>
              <w:t>N/A</w:t>
            </w:r>
          </w:p>
        </w:tc>
        <w:tc>
          <w:tcPr>
            <w:tcW w:w="2552" w:type="dxa"/>
            <w:vAlign w:val="center"/>
          </w:tcPr>
          <w:p w14:paraId="688664EA" w14:textId="2A9F5853" w:rsidR="00AB6577" w:rsidRPr="002610D9" w:rsidRDefault="00AB6577" w:rsidP="00AB6577">
            <w:pPr>
              <w:spacing w:after="60" w:line="216" w:lineRule="auto"/>
              <w:jc w:val="center"/>
              <w:rPr>
                <w:rFonts w:ascii="Arial" w:hAnsi="Arial" w:cs="Arial"/>
                <w:sz w:val="18"/>
                <w:szCs w:val="18"/>
              </w:rPr>
            </w:pPr>
            <w:r>
              <w:rPr>
                <w:rFonts w:ascii="Arial" w:hAnsi="Arial" w:cs="Arial"/>
                <w:b/>
                <w:sz w:val="18"/>
                <w:szCs w:val="18"/>
              </w:rPr>
              <w:t>Comments</w:t>
            </w:r>
          </w:p>
        </w:tc>
      </w:tr>
      <w:tr w:rsidR="00AB6577" w:rsidRPr="007305A7" w14:paraId="286FDA01" w14:textId="77777777" w:rsidTr="00AB6577">
        <w:trPr>
          <w:trHeight w:val="397"/>
        </w:trPr>
        <w:tc>
          <w:tcPr>
            <w:tcW w:w="5812" w:type="dxa"/>
            <w:vAlign w:val="center"/>
          </w:tcPr>
          <w:p w14:paraId="006FDC91" w14:textId="280B4AB6"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 For electric powered lift truck: has the mains supply to the charger been switched OFF (prevents sparks).</w:t>
            </w:r>
          </w:p>
        </w:tc>
        <w:tc>
          <w:tcPr>
            <w:tcW w:w="851" w:type="dxa"/>
            <w:vAlign w:val="center"/>
          </w:tcPr>
          <w:p w14:paraId="5E6D453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21065FED"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4AA864A"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C9AC478" w14:textId="73B4A854" w:rsidR="00AB6577" w:rsidRPr="007305A7" w:rsidRDefault="00AB6577" w:rsidP="00AB6577">
            <w:pPr>
              <w:spacing w:after="60" w:line="216" w:lineRule="auto"/>
              <w:rPr>
                <w:rFonts w:ascii="Arial" w:hAnsi="Arial" w:cs="Arial"/>
                <w:sz w:val="18"/>
                <w:szCs w:val="18"/>
              </w:rPr>
            </w:pPr>
          </w:p>
        </w:tc>
      </w:tr>
      <w:tr w:rsidR="00AB6577" w:rsidRPr="007305A7" w14:paraId="2798C524" w14:textId="77777777" w:rsidTr="00AB6577">
        <w:trPr>
          <w:trHeight w:val="397"/>
        </w:trPr>
        <w:tc>
          <w:tcPr>
            <w:tcW w:w="5812" w:type="dxa"/>
            <w:vAlign w:val="center"/>
          </w:tcPr>
          <w:p w14:paraId="660B2ADB" w14:textId="0FCF8AC4"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 For electric powered lift truck: has the charger itself been switched OFF (prevents sparks).</w:t>
            </w:r>
          </w:p>
        </w:tc>
        <w:tc>
          <w:tcPr>
            <w:tcW w:w="851" w:type="dxa"/>
            <w:vAlign w:val="center"/>
          </w:tcPr>
          <w:p w14:paraId="5578133C"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A86D26A"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C990AEE"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14322BF" w14:textId="4CEEB4C0" w:rsidR="00AB6577" w:rsidRPr="007305A7" w:rsidRDefault="00AB6577" w:rsidP="00AB6577">
            <w:pPr>
              <w:spacing w:after="60" w:line="216" w:lineRule="auto"/>
              <w:rPr>
                <w:rFonts w:ascii="Arial" w:hAnsi="Arial" w:cs="Arial"/>
                <w:sz w:val="18"/>
                <w:szCs w:val="18"/>
              </w:rPr>
            </w:pPr>
          </w:p>
        </w:tc>
      </w:tr>
      <w:tr w:rsidR="00AB6577" w:rsidRPr="007305A7" w14:paraId="311BFA67" w14:textId="77777777" w:rsidTr="00AB6577">
        <w:trPr>
          <w:trHeight w:val="397"/>
        </w:trPr>
        <w:tc>
          <w:tcPr>
            <w:tcW w:w="5812" w:type="dxa"/>
            <w:vAlign w:val="center"/>
          </w:tcPr>
          <w:p w14:paraId="1B9B903A" w14:textId="613774F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3. Lift truck generally in good condition, clean and tidy. Any defects noted previously have been repaired.</w:t>
            </w:r>
          </w:p>
        </w:tc>
        <w:tc>
          <w:tcPr>
            <w:tcW w:w="851" w:type="dxa"/>
            <w:vAlign w:val="center"/>
          </w:tcPr>
          <w:p w14:paraId="39F8D07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1963774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93C62B7"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17E46C50" w14:textId="16453CDB" w:rsidR="00AB6577" w:rsidRPr="007305A7" w:rsidRDefault="00AB6577" w:rsidP="00AB6577">
            <w:pPr>
              <w:spacing w:after="60" w:line="216" w:lineRule="auto"/>
              <w:rPr>
                <w:rFonts w:ascii="Arial" w:hAnsi="Arial" w:cs="Arial"/>
                <w:sz w:val="18"/>
                <w:szCs w:val="18"/>
              </w:rPr>
            </w:pPr>
          </w:p>
        </w:tc>
      </w:tr>
      <w:tr w:rsidR="00AB6577" w:rsidRPr="007305A7" w14:paraId="2049FB67" w14:textId="77777777" w:rsidTr="00AB6577">
        <w:trPr>
          <w:trHeight w:val="397"/>
        </w:trPr>
        <w:tc>
          <w:tcPr>
            <w:tcW w:w="5812" w:type="dxa"/>
            <w:vAlign w:val="center"/>
          </w:tcPr>
          <w:p w14:paraId="03558EEF" w14:textId="549E1AB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4. Load plate: Clean and legible. Lift truck appropriate for load.</w:t>
            </w:r>
          </w:p>
        </w:tc>
        <w:tc>
          <w:tcPr>
            <w:tcW w:w="851" w:type="dxa"/>
            <w:vAlign w:val="center"/>
          </w:tcPr>
          <w:p w14:paraId="045927B7"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B55567E"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59A47049"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43E416C2" w14:textId="1CA3F96C" w:rsidR="00AB6577" w:rsidRPr="007305A7" w:rsidRDefault="00AB6577" w:rsidP="00AB6577">
            <w:pPr>
              <w:spacing w:after="60" w:line="216" w:lineRule="auto"/>
              <w:rPr>
                <w:rFonts w:ascii="Arial" w:hAnsi="Arial" w:cs="Arial"/>
                <w:sz w:val="18"/>
                <w:szCs w:val="18"/>
              </w:rPr>
            </w:pPr>
          </w:p>
        </w:tc>
      </w:tr>
      <w:tr w:rsidR="00AB6577" w:rsidRPr="007305A7" w14:paraId="6148F74A" w14:textId="77777777" w:rsidTr="00AB6577">
        <w:trPr>
          <w:trHeight w:val="397"/>
        </w:trPr>
        <w:tc>
          <w:tcPr>
            <w:tcW w:w="5812" w:type="dxa"/>
            <w:vAlign w:val="center"/>
          </w:tcPr>
          <w:p w14:paraId="2ACFC20F" w14:textId="203FDC3B"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5. Tyres: No damage, excessive wear, rust, cracks, splits or separation of tyres and rims. Pneumatic tyres have </w:t>
            </w:r>
            <w:proofErr w:type="gramStart"/>
            <w:r w:rsidRPr="00AB6577">
              <w:rPr>
                <w:rFonts w:ascii="Arial" w:hAnsi="Arial" w:cs="Arial"/>
                <w:sz w:val="18"/>
                <w:szCs w:val="18"/>
              </w:rPr>
              <w:t>correct</w:t>
            </w:r>
            <w:proofErr w:type="gramEnd"/>
            <w:r w:rsidRPr="00AB6577">
              <w:rPr>
                <w:rFonts w:ascii="Arial" w:hAnsi="Arial" w:cs="Arial"/>
                <w:sz w:val="18"/>
                <w:szCs w:val="18"/>
              </w:rPr>
              <w:t xml:space="preserve"> air pressure.</w:t>
            </w:r>
          </w:p>
        </w:tc>
        <w:tc>
          <w:tcPr>
            <w:tcW w:w="851" w:type="dxa"/>
            <w:vAlign w:val="center"/>
          </w:tcPr>
          <w:p w14:paraId="7F5473F7"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5F1C59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55A074E9"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736EDAF" w14:textId="14748860" w:rsidR="00AB6577" w:rsidRPr="007305A7" w:rsidRDefault="00AB6577" w:rsidP="00AB6577">
            <w:pPr>
              <w:spacing w:after="60" w:line="216" w:lineRule="auto"/>
              <w:rPr>
                <w:rFonts w:ascii="Arial" w:hAnsi="Arial" w:cs="Arial"/>
                <w:sz w:val="18"/>
                <w:szCs w:val="18"/>
              </w:rPr>
            </w:pPr>
          </w:p>
        </w:tc>
      </w:tr>
      <w:tr w:rsidR="00AB6577" w:rsidRPr="007305A7" w14:paraId="5E4B2315" w14:textId="77777777" w:rsidTr="00AB6577">
        <w:trPr>
          <w:trHeight w:val="397"/>
        </w:trPr>
        <w:tc>
          <w:tcPr>
            <w:tcW w:w="5812" w:type="dxa"/>
            <w:vAlign w:val="center"/>
          </w:tcPr>
          <w:p w14:paraId="1D216BE4" w14:textId="78AF8CF4"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6. Wheels: NO damage, free from obstruction and debris. All nuts in place and secure.</w:t>
            </w:r>
          </w:p>
        </w:tc>
        <w:tc>
          <w:tcPr>
            <w:tcW w:w="851" w:type="dxa"/>
            <w:vAlign w:val="center"/>
          </w:tcPr>
          <w:p w14:paraId="2634DCB3"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50394D2"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E9E155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571154F" w14:textId="07B1E4AA" w:rsidR="00AB6577" w:rsidRPr="007305A7" w:rsidRDefault="00AB6577" w:rsidP="00AB6577">
            <w:pPr>
              <w:spacing w:after="60" w:line="216" w:lineRule="auto"/>
              <w:rPr>
                <w:rFonts w:ascii="Arial" w:hAnsi="Arial" w:cs="Arial"/>
                <w:sz w:val="18"/>
                <w:szCs w:val="18"/>
              </w:rPr>
            </w:pPr>
          </w:p>
        </w:tc>
      </w:tr>
      <w:tr w:rsidR="00AB6577" w:rsidRPr="007305A7" w14:paraId="418C9E79" w14:textId="77777777" w:rsidTr="00AB6577">
        <w:trPr>
          <w:trHeight w:val="397"/>
        </w:trPr>
        <w:tc>
          <w:tcPr>
            <w:tcW w:w="5812" w:type="dxa"/>
            <w:vAlign w:val="center"/>
          </w:tcPr>
          <w:p w14:paraId="4743ABDF" w14:textId="289CC22F"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7. Brakes, including service brakes, parking brake and steering gear: Working correctly and in good order.</w:t>
            </w:r>
          </w:p>
        </w:tc>
        <w:tc>
          <w:tcPr>
            <w:tcW w:w="851" w:type="dxa"/>
            <w:vAlign w:val="center"/>
          </w:tcPr>
          <w:p w14:paraId="0A2569A0"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851C9E8"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047ABAE"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4BBBE9E" w14:textId="21A489D0" w:rsidR="00AB6577" w:rsidRPr="007305A7" w:rsidRDefault="00AB6577" w:rsidP="00AB6577">
            <w:pPr>
              <w:spacing w:after="60" w:line="216" w:lineRule="auto"/>
              <w:rPr>
                <w:rFonts w:ascii="Arial" w:hAnsi="Arial" w:cs="Arial"/>
                <w:sz w:val="18"/>
                <w:szCs w:val="18"/>
              </w:rPr>
            </w:pPr>
          </w:p>
        </w:tc>
      </w:tr>
      <w:tr w:rsidR="00AB6577" w:rsidRPr="007305A7" w14:paraId="4C899EF5" w14:textId="77777777" w:rsidTr="00AB6577">
        <w:trPr>
          <w:trHeight w:val="397"/>
        </w:trPr>
        <w:tc>
          <w:tcPr>
            <w:tcW w:w="5812" w:type="dxa"/>
            <w:vAlign w:val="center"/>
          </w:tcPr>
          <w:p w14:paraId="4AA85116" w14:textId="3FEF526F"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8. Audible warnings including reversing beepers (where fitted) and horn: Working and audible.</w:t>
            </w:r>
          </w:p>
        </w:tc>
        <w:tc>
          <w:tcPr>
            <w:tcW w:w="851" w:type="dxa"/>
            <w:vAlign w:val="center"/>
          </w:tcPr>
          <w:p w14:paraId="363B9D9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281AB46E"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7B3EB93"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388A75F" w14:textId="1892181E" w:rsidR="00AB6577" w:rsidRPr="007305A7" w:rsidRDefault="00AB6577" w:rsidP="00AB6577">
            <w:pPr>
              <w:spacing w:after="60" w:line="216" w:lineRule="auto"/>
              <w:rPr>
                <w:rFonts w:ascii="Arial" w:hAnsi="Arial" w:cs="Arial"/>
                <w:sz w:val="18"/>
                <w:szCs w:val="18"/>
              </w:rPr>
            </w:pPr>
          </w:p>
        </w:tc>
      </w:tr>
      <w:tr w:rsidR="00AB6577" w:rsidRPr="007305A7" w14:paraId="58B6F723" w14:textId="77777777" w:rsidTr="00AB6577">
        <w:trPr>
          <w:trHeight w:val="397"/>
        </w:trPr>
        <w:tc>
          <w:tcPr>
            <w:tcW w:w="5812" w:type="dxa"/>
            <w:vAlign w:val="center"/>
          </w:tcPr>
          <w:p w14:paraId="56A406BA" w14:textId="67857533"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9. Lights: if fitted, working and clean.</w:t>
            </w:r>
          </w:p>
        </w:tc>
        <w:tc>
          <w:tcPr>
            <w:tcW w:w="851" w:type="dxa"/>
            <w:vAlign w:val="center"/>
          </w:tcPr>
          <w:p w14:paraId="6DA2F2B9"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1F46854A"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08271081"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6F7438E1" w14:textId="0C61347B" w:rsidR="00AB6577" w:rsidRPr="007305A7" w:rsidRDefault="00AB6577" w:rsidP="00AB6577">
            <w:pPr>
              <w:spacing w:after="60" w:line="216" w:lineRule="auto"/>
              <w:rPr>
                <w:rFonts w:ascii="Arial" w:hAnsi="Arial" w:cs="Arial"/>
                <w:sz w:val="18"/>
                <w:szCs w:val="18"/>
              </w:rPr>
            </w:pPr>
          </w:p>
        </w:tc>
      </w:tr>
      <w:tr w:rsidR="00AB6577" w:rsidRPr="007305A7" w14:paraId="35AD04DE" w14:textId="77777777" w:rsidTr="00AB6577">
        <w:trPr>
          <w:trHeight w:val="397"/>
        </w:trPr>
        <w:tc>
          <w:tcPr>
            <w:tcW w:w="5812" w:type="dxa"/>
            <w:vAlign w:val="center"/>
          </w:tcPr>
          <w:p w14:paraId="7E33ED07" w14:textId="60EB78B3"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10. Fuel, </w:t>
            </w:r>
            <w:proofErr w:type="gramStart"/>
            <w:r w:rsidRPr="00AB6577">
              <w:rPr>
                <w:rFonts w:ascii="Arial" w:hAnsi="Arial" w:cs="Arial"/>
                <w:sz w:val="18"/>
                <w:szCs w:val="18"/>
              </w:rPr>
              <w:t>water</w:t>
            </w:r>
            <w:proofErr w:type="gramEnd"/>
            <w:r w:rsidRPr="00AB6577">
              <w:rPr>
                <w:rFonts w:ascii="Arial" w:hAnsi="Arial" w:cs="Arial"/>
                <w:sz w:val="18"/>
                <w:szCs w:val="18"/>
              </w:rPr>
              <w:t xml:space="preserve"> and oil levels in internal combustion engines acceptable and no leaks</w:t>
            </w:r>
          </w:p>
        </w:tc>
        <w:tc>
          <w:tcPr>
            <w:tcW w:w="851" w:type="dxa"/>
            <w:vAlign w:val="center"/>
          </w:tcPr>
          <w:p w14:paraId="2919144A"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22C2057"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6390BCFA"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31E1920F" w14:textId="5DB0D2B8" w:rsidR="00AB6577" w:rsidRPr="007305A7" w:rsidRDefault="00AB6577" w:rsidP="00AB6577">
            <w:pPr>
              <w:spacing w:after="60" w:line="216" w:lineRule="auto"/>
              <w:rPr>
                <w:rFonts w:ascii="Arial" w:hAnsi="Arial" w:cs="Arial"/>
                <w:sz w:val="18"/>
                <w:szCs w:val="18"/>
              </w:rPr>
            </w:pPr>
          </w:p>
        </w:tc>
      </w:tr>
      <w:tr w:rsidR="00AB6577" w:rsidRPr="007305A7" w14:paraId="28ADDC93" w14:textId="77777777" w:rsidTr="00AB6577">
        <w:trPr>
          <w:trHeight w:val="397"/>
        </w:trPr>
        <w:tc>
          <w:tcPr>
            <w:tcW w:w="5812" w:type="dxa"/>
            <w:vAlign w:val="center"/>
          </w:tcPr>
          <w:p w14:paraId="49A09410" w14:textId="1EF61C4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11. Batteries checked for charge level and leaks, condition of connections</w:t>
            </w:r>
          </w:p>
        </w:tc>
        <w:tc>
          <w:tcPr>
            <w:tcW w:w="851" w:type="dxa"/>
            <w:vAlign w:val="center"/>
          </w:tcPr>
          <w:p w14:paraId="305CF45E"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91789B8"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FFEEE18"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170B544D" w14:textId="42AE9E62" w:rsidR="00AB6577" w:rsidRPr="007305A7" w:rsidRDefault="00AB6577" w:rsidP="00AB6577">
            <w:pPr>
              <w:spacing w:after="60" w:line="216" w:lineRule="auto"/>
              <w:rPr>
                <w:rFonts w:ascii="Arial" w:hAnsi="Arial" w:cs="Arial"/>
                <w:sz w:val="18"/>
                <w:szCs w:val="18"/>
              </w:rPr>
            </w:pPr>
          </w:p>
        </w:tc>
      </w:tr>
      <w:tr w:rsidR="00AB6577" w:rsidRPr="007305A7" w14:paraId="300D1C9A" w14:textId="77777777" w:rsidTr="00AB6577">
        <w:trPr>
          <w:trHeight w:val="397"/>
        </w:trPr>
        <w:tc>
          <w:tcPr>
            <w:tcW w:w="5812" w:type="dxa"/>
            <w:vAlign w:val="center"/>
          </w:tcPr>
          <w:p w14:paraId="30F3BBA2" w14:textId="707802BE"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12. Gas cylinder and all connections checked</w:t>
            </w:r>
          </w:p>
        </w:tc>
        <w:tc>
          <w:tcPr>
            <w:tcW w:w="851" w:type="dxa"/>
            <w:vAlign w:val="center"/>
          </w:tcPr>
          <w:p w14:paraId="11721397"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066443F"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6520879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4E550E29" w14:textId="3200D60D" w:rsidR="00AB6577" w:rsidRPr="007305A7" w:rsidRDefault="00AB6577" w:rsidP="00AB6577">
            <w:pPr>
              <w:spacing w:after="60" w:line="216" w:lineRule="auto"/>
              <w:rPr>
                <w:rFonts w:ascii="Arial" w:hAnsi="Arial" w:cs="Arial"/>
                <w:sz w:val="18"/>
                <w:szCs w:val="18"/>
              </w:rPr>
            </w:pPr>
          </w:p>
        </w:tc>
      </w:tr>
      <w:tr w:rsidR="00AB6577" w:rsidRPr="007305A7" w14:paraId="6ECF3006" w14:textId="77777777" w:rsidTr="00AB6577">
        <w:trPr>
          <w:trHeight w:val="397"/>
        </w:trPr>
        <w:tc>
          <w:tcPr>
            <w:tcW w:w="5812" w:type="dxa"/>
            <w:vAlign w:val="center"/>
          </w:tcPr>
          <w:p w14:paraId="4D929B68" w14:textId="0BD18427"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14. Forks: In good condition, correctly positioned, not cracked, </w:t>
            </w:r>
            <w:proofErr w:type="gramStart"/>
            <w:r w:rsidRPr="00AB6577">
              <w:rPr>
                <w:rFonts w:ascii="Arial" w:hAnsi="Arial" w:cs="Arial"/>
                <w:sz w:val="18"/>
                <w:szCs w:val="18"/>
              </w:rPr>
              <w:t>bent</w:t>
            </w:r>
            <w:proofErr w:type="gramEnd"/>
            <w:r w:rsidRPr="00AB6577">
              <w:rPr>
                <w:rFonts w:ascii="Arial" w:hAnsi="Arial" w:cs="Arial"/>
                <w:sz w:val="18"/>
                <w:szCs w:val="18"/>
              </w:rPr>
              <w:t xml:space="preserve"> or worn. Anchor pins secure, not worn, loose of bent.</w:t>
            </w:r>
          </w:p>
        </w:tc>
        <w:tc>
          <w:tcPr>
            <w:tcW w:w="851" w:type="dxa"/>
            <w:vAlign w:val="center"/>
          </w:tcPr>
          <w:p w14:paraId="0C60BFD3"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6ABA95D"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91D1C5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328D38F7" w14:textId="2BFD8D29" w:rsidR="00AB6577" w:rsidRPr="007305A7" w:rsidRDefault="00AB6577" w:rsidP="00AB6577">
            <w:pPr>
              <w:spacing w:after="60" w:line="216" w:lineRule="auto"/>
              <w:rPr>
                <w:rFonts w:ascii="Arial" w:hAnsi="Arial" w:cs="Arial"/>
                <w:sz w:val="18"/>
                <w:szCs w:val="18"/>
              </w:rPr>
            </w:pPr>
          </w:p>
        </w:tc>
      </w:tr>
      <w:tr w:rsidR="00AB6577" w:rsidRPr="007305A7" w14:paraId="554C27F6" w14:textId="77777777" w:rsidTr="00AB6577">
        <w:trPr>
          <w:trHeight w:val="397"/>
        </w:trPr>
        <w:tc>
          <w:tcPr>
            <w:tcW w:w="5812" w:type="dxa"/>
            <w:vAlign w:val="center"/>
          </w:tcPr>
          <w:p w14:paraId="7B8F9B98" w14:textId="671015F3"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15: Carriage plate: No damage or distortion, sitting square to the mast and lubricated. End stops bolts engaged and secure.</w:t>
            </w:r>
          </w:p>
        </w:tc>
        <w:tc>
          <w:tcPr>
            <w:tcW w:w="851" w:type="dxa"/>
            <w:vAlign w:val="center"/>
          </w:tcPr>
          <w:p w14:paraId="4F511153"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41287C6"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5883B78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5EFA2FB" w14:textId="2CD3E84E" w:rsidR="00AB6577" w:rsidRPr="007305A7" w:rsidRDefault="00AB6577" w:rsidP="00AB6577">
            <w:pPr>
              <w:spacing w:after="60" w:line="216" w:lineRule="auto"/>
              <w:rPr>
                <w:rFonts w:ascii="Arial" w:hAnsi="Arial" w:cs="Arial"/>
                <w:sz w:val="18"/>
                <w:szCs w:val="18"/>
              </w:rPr>
            </w:pPr>
          </w:p>
        </w:tc>
      </w:tr>
      <w:tr w:rsidR="00AB6577" w:rsidRPr="007305A7" w14:paraId="4A24D2B1" w14:textId="77777777" w:rsidTr="00AB6577">
        <w:trPr>
          <w:trHeight w:val="397"/>
        </w:trPr>
        <w:tc>
          <w:tcPr>
            <w:tcW w:w="5812" w:type="dxa"/>
            <w:vAlign w:val="center"/>
          </w:tcPr>
          <w:p w14:paraId="45EEDC12" w14:textId="1C7F6362"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16: Mast: No damage, </w:t>
            </w:r>
            <w:proofErr w:type="gramStart"/>
            <w:r w:rsidRPr="00AB6577">
              <w:rPr>
                <w:rFonts w:ascii="Arial" w:hAnsi="Arial" w:cs="Arial"/>
                <w:sz w:val="18"/>
                <w:szCs w:val="18"/>
              </w:rPr>
              <w:t>distortion</w:t>
            </w:r>
            <w:proofErr w:type="gramEnd"/>
            <w:r w:rsidRPr="00AB6577">
              <w:rPr>
                <w:rFonts w:ascii="Arial" w:hAnsi="Arial" w:cs="Arial"/>
                <w:sz w:val="18"/>
                <w:szCs w:val="18"/>
              </w:rPr>
              <w:t xml:space="preserve"> or cracks. No undue wear, scoring, dirt or foreign objects in channels. End stops secure. Sides intact.</w:t>
            </w:r>
          </w:p>
        </w:tc>
        <w:tc>
          <w:tcPr>
            <w:tcW w:w="851" w:type="dxa"/>
            <w:vAlign w:val="center"/>
          </w:tcPr>
          <w:p w14:paraId="777D747B"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22EA79A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E278A2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18492BDF" w14:textId="5023880F" w:rsidR="00AB6577" w:rsidRPr="007305A7" w:rsidRDefault="00AB6577" w:rsidP="00AB6577">
            <w:pPr>
              <w:spacing w:after="60" w:line="216" w:lineRule="auto"/>
              <w:rPr>
                <w:rFonts w:ascii="Arial" w:hAnsi="Arial" w:cs="Arial"/>
                <w:sz w:val="18"/>
                <w:szCs w:val="18"/>
              </w:rPr>
            </w:pPr>
          </w:p>
        </w:tc>
      </w:tr>
      <w:tr w:rsidR="00AB6577" w:rsidRPr="007305A7" w14:paraId="12FCA89C" w14:textId="77777777" w:rsidTr="00AB6577">
        <w:trPr>
          <w:trHeight w:val="397"/>
        </w:trPr>
        <w:tc>
          <w:tcPr>
            <w:tcW w:w="5812" w:type="dxa"/>
            <w:vAlign w:val="center"/>
          </w:tcPr>
          <w:p w14:paraId="057E8507" w14:textId="357DCCFF"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17: Lift chains: Not damaged, worn or stretched, no broken links or rust. All pins in place.</w:t>
            </w:r>
          </w:p>
        </w:tc>
        <w:tc>
          <w:tcPr>
            <w:tcW w:w="851" w:type="dxa"/>
            <w:vAlign w:val="center"/>
          </w:tcPr>
          <w:p w14:paraId="61C2051A"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B4AB30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9F78113"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BC3D630" w14:textId="4DEAF64B" w:rsidR="00AB6577" w:rsidRPr="007305A7" w:rsidRDefault="00AB6577" w:rsidP="00AB6577">
            <w:pPr>
              <w:spacing w:after="60" w:line="216" w:lineRule="auto"/>
              <w:rPr>
                <w:rFonts w:ascii="Arial" w:hAnsi="Arial" w:cs="Arial"/>
                <w:sz w:val="18"/>
                <w:szCs w:val="18"/>
              </w:rPr>
            </w:pPr>
          </w:p>
        </w:tc>
      </w:tr>
      <w:tr w:rsidR="00AB6577" w:rsidRPr="007305A7" w14:paraId="13CE8FB9" w14:textId="77777777" w:rsidTr="00AB6577">
        <w:trPr>
          <w:trHeight w:val="397"/>
        </w:trPr>
        <w:tc>
          <w:tcPr>
            <w:tcW w:w="5812" w:type="dxa"/>
            <w:vAlign w:val="center"/>
          </w:tcPr>
          <w:p w14:paraId="7CEDF7F2" w14:textId="49EFB95B"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18: Hydraulics: No damage or fluid leaks, no splits in hoses, no leaks around fittings.</w:t>
            </w:r>
          </w:p>
        </w:tc>
        <w:tc>
          <w:tcPr>
            <w:tcW w:w="851" w:type="dxa"/>
            <w:vAlign w:val="center"/>
          </w:tcPr>
          <w:p w14:paraId="504E082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C9CC3E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FFCE7A7"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5150E34" w14:textId="371F89F9" w:rsidR="00AB6577" w:rsidRPr="007305A7" w:rsidRDefault="00AB6577" w:rsidP="00AB6577">
            <w:pPr>
              <w:spacing w:after="60" w:line="216" w:lineRule="auto"/>
              <w:rPr>
                <w:rFonts w:ascii="Arial" w:hAnsi="Arial" w:cs="Arial"/>
                <w:sz w:val="18"/>
                <w:szCs w:val="18"/>
              </w:rPr>
            </w:pPr>
          </w:p>
        </w:tc>
      </w:tr>
      <w:tr w:rsidR="00AB6577" w:rsidRPr="007305A7" w14:paraId="14BC941B" w14:textId="77777777" w:rsidTr="00AB6577">
        <w:trPr>
          <w:trHeight w:val="397"/>
        </w:trPr>
        <w:tc>
          <w:tcPr>
            <w:tcW w:w="5812" w:type="dxa"/>
            <w:vAlign w:val="center"/>
          </w:tcPr>
          <w:p w14:paraId="3DA12BB8" w14:textId="476E15CB"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19: Load guard: In good condition, secure with no distortion or cracks.</w:t>
            </w:r>
          </w:p>
        </w:tc>
        <w:tc>
          <w:tcPr>
            <w:tcW w:w="851" w:type="dxa"/>
            <w:vAlign w:val="center"/>
          </w:tcPr>
          <w:p w14:paraId="6B16F640"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AF1EF3B"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5BD5AB2"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E739F8C" w14:textId="344FD579" w:rsidR="00AB6577" w:rsidRPr="007305A7" w:rsidRDefault="00AB6577" w:rsidP="00AB6577">
            <w:pPr>
              <w:spacing w:after="60" w:line="216" w:lineRule="auto"/>
              <w:rPr>
                <w:rFonts w:ascii="Arial" w:hAnsi="Arial" w:cs="Arial"/>
                <w:sz w:val="18"/>
                <w:szCs w:val="18"/>
              </w:rPr>
            </w:pPr>
          </w:p>
        </w:tc>
      </w:tr>
      <w:tr w:rsidR="00AB6577" w:rsidRPr="007305A7" w14:paraId="22A5563A" w14:textId="77777777" w:rsidTr="00AB6577">
        <w:trPr>
          <w:trHeight w:val="397"/>
        </w:trPr>
        <w:tc>
          <w:tcPr>
            <w:tcW w:w="5812" w:type="dxa"/>
            <w:vAlign w:val="center"/>
          </w:tcPr>
          <w:p w14:paraId="7524AB95" w14:textId="2F28FA56"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20: Overhead guard / rollover protection frame: Secure, undamaged with no loose items.</w:t>
            </w:r>
          </w:p>
        </w:tc>
        <w:tc>
          <w:tcPr>
            <w:tcW w:w="851" w:type="dxa"/>
            <w:vAlign w:val="center"/>
          </w:tcPr>
          <w:p w14:paraId="1AD76A7E"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51D24E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D857042"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A1CEC62" w14:textId="7C4D5366" w:rsidR="00AB6577" w:rsidRPr="007305A7" w:rsidRDefault="00AB6577" w:rsidP="00AB6577">
            <w:pPr>
              <w:spacing w:after="60" w:line="216" w:lineRule="auto"/>
              <w:rPr>
                <w:rFonts w:ascii="Arial" w:hAnsi="Arial" w:cs="Arial"/>
                <w:sz w:val="18"/>
                <w:szCs w:val="18"/>
              </w:rPr>
            </w:pPr>
          </w:p>
        </w:tc>
      </w:tr>
      <w:tr w:rsidR="00AB6577" w:rsidRPr="007305A7" w14:paraId="2C346E2B" w14:textId="77777777" w:rsidTr="00AB6577">
        <w:trPr>
          <w:trHeight w:val="397"/>
        </w:trPr>
        <w:tc>
          <w:tcPr>
            <w:tcW w:w="5812" w:type="dxa"/>
            <w:vAlign w:val="center"/>
          </w:tcPr>
          <w:p w14:paraId="1D723D49" w14:textId="2DCBDDC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21. Driver’s seat: In good condition, secure and adjusted correctly.</w:t>
            </w:r>
          </w:p>
        </w:tc>
        <w:tc>
          <w:tcPr>
            <w:tcW w:w="851" w:type="dxa"/>
            <w:vAlign w:val="center"/>
          </w:tcPr>
          <w:p w14:paraId="42A5CA99"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D5A2872"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2BB4A91"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36CE8797" w14:textId="433065B9" w:rsidR="00AB6577" w:rsidRPr="007305A7" w:rsidRDefault="00AB6577" w:rsidP="00AB6577">
            <w:pPr>
              <w:spacing w:after="60" w:line="216" w:lineRule="auto"/>
              <w:rPr>
                <w:rFonts w:ascii="Arial" w:hAnsi="Arial" w:cs="Arial"/>
                <w:sz w:val="18"/>
                <w:szCs w:val="18"/>
              </w:rPr>
            </w:pPr>
          </w:p>
        </w:tc>
      </w:tr>
      <w:tr w:rsidR="00AB6577" w:rsidRPr="007305A7" w14:paraId="1DAB0595" w14:textId="77777777" w:rsidTr="00AB6577">
        <w:trPr>
          <w:trHeight w:val="397"/>
        </w:trPr>
        <w:tc>
          <w:tcPr>
            <w:tcW w:w="5812" w:type="dxa"/>
            <w:vAlign w:val="center"/>
          </w:tcPr>
          <w:p w14:paraId="74665FA0" w14:textId="1C4A717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22. Seatbelt: Accessible, working correctly.</w:t>
            </w:r>
          </w:p>
        </w:tc>
        <w:tc>
          <w:tcPr>
            <w:tcW w:w="851" w:type="dxa"/>
            <w:vAlign w:val="center"/>
          </w:tcPr>
          <w:p w14:paraId="166F6115"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9EC2218"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66FBD2C8"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2E4C6CB" w14:textId="562866C7" w:rsidR="00AB6577" w:rsidRPr="007305A7" w:rsidRDefault="00AB6577" w:rsidP="00AB6577">
            <w:pPr>
              <w:spacing w:after="60" w:line="216" w:lineRule="auto"/>
              <w:rPr>
                <w:rFonts w:ascii="Arial" w:hAnsi="Arial" w:cs="Arial"/>
                <w:sz w:val="18"/>
                <w:szCs w:val="18"/>
              </w:rPr>
            </w:pPr>
          </w:p>
        </w:tc>
      </w:tr>
      <w:tr w:rsidR="00AB6577" w:rsidRPr="007305A7" w14:paraId="2288E2CD" w14:textId="77777777" w:rsidTr="00AB6577">
        <w:trPr>
          <w:trHeight w:val="397"/>
        </w:trPr>
        <w:tc>
          <w:tcPr>
            <w:tcW w:w="5812" w:type="dxa"/>
            <w:vAlign w:val="center"/>
          </w:tcPr>
          <w:p w14:paraId="51396C0A" w14:textId="0956D096"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23. Operator compartment: Clean, no loose items, </w:t>
            </w:r>
          </w:p>
        </w:tc>
        <w:tc>
          <w:tcPr>
            <w:tcW w:w="851" w:type="dxa"/>
            <w:vAlign w:val="center"/>
          </w:tcPr>
          <w:p w14:paraId="22F290FA"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EB09C6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BC0E199"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686C6C70" w14:textId="65D23179" w:rsidR="00AB6577" w:rsidRPr="007305A7" w:rsidRDefault="00AB6577" w:rsidP="00AB6577">
            <w:pPr>
              <w:spacing w:after="60" w:line="216" w:lineRule="auto"/>
              <w:rPr>
                <w:rFonts w:ascii="Arial" w:hAnsi="Arial" w:cs="Arial"/>
                <w:sz w:val="18"/>
                <w:szCs w:val="18"/>
              </w:rPr>
            </w:pPr>
          </w:p>
        </w:tc>
      </w:tr>
      <w:tr w:rsidR="00AB6577" w:rsidRPr="007305A7" w14:paraId="65050022" w14:textId="77777777" w:rsidTr="00AB6577">
        <w:trPr>
          <w:trHeight w:val="397"/>
        </w:trPr>
        <w:tc>
          <w:tcPr>
            <w:tcW w:w="5812" w:type="dxa"/>
            <w:vAlign w:val="center"/>
          </w:tcPr>
          <w:p w14:paraId="1D89E818" w14:textId="1AB73F42"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23. Screen (if fitted): In good condition with unimpeded vision and no damage.</w:t>
            </w:r>
          </w:p>
        </w:tc>
        <w:tc>
          <w:tcPr>
            <w:tcW w:w="851" w:type="dxa"/>
            <w:vAlign w:val="center"/>
          </w:tcPr>
          <w:p w14:paraId="4E99B191"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93DE12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05AFBADC"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5F2F745" w14:textId="419B80F9" w:rsidR="00AB6577" w:rsidRPr="007305A7" w:rsidRDefault="00AB6577" w:rsidP="00AB6577">
            <w:pPr>
              <w:spacing w:after="60" w:line="216" w:lineRule="auto"/>
              <w:rPr>
                <w:rFonts w:ascii="Arial" w:hAnsi="Arial" w:cs="Arial"/>
                <w:sz w:val="18"/>
                <w:szCs w:val="18"/>
              </w:rPr>
            </w:pPr>
          </w:p>
        </w:tc>
      </w:tr>
      <w:tr w:rsidR="00AB6577" w:rsidRPr="007305A7" w14:paraId="0E5C74A2" w14:textId="77777777" w:rsidTr="00AB6577">
        <w:trPr>
          <w:trHeight w:val="397"/>
        </w:trPr>
        <w:tc>
          <w:tcPr>
            <w:tcW w:w="5812" w:type="dxa"/>
            <w:vAlign w:val="center"/>
          </w:tcPr>
          <w:p w14:paraId="3C3BA8BF" w14:textId="78D0F8D8"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24. Mirrors (if fitted): No damage, good visibility, and adjustability.</w:t>
            </w:r>
          </w:p>
        </w:tc>
        <w:tc>
          <w:tcPr>
            <w:tcW w:w="851" w:type="dxa"/>
            <w:vAlign w:val="center"/>
          </w:tcPr>
          <w:p w14:paraId="57C56F6E"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C50AE6B"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AF8C862"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4E402872" w14:textId="41A03AB3" w:rsidR="00AB6577" w:rsidRPr="007305A7" w:rsidRDefault="00AB6577" w:rsidP="00AB6577">
            <w:pPr>
              <w:spacing w:after="60" w:line="216" w:lineRule="auto"/>
              <w:rPr>
                <w:rFonts w:ascii="Arial" w:hAnsi="Arial" w:cs="Arial"/>
                <w:sz w:val="18"/>
                <w:szCs w:val="18"/>
              </w:rPr>
            </w:pPr>
          </w:p>
        </w:tc>
      </w:tr>
      <w:tr w:rsidR="00AB6577" w:rsidRPr="007305A7" w14:paraId="3A9132C6" w14:textId="77777777" w:rsidTr="00AB6577">
        <w:trPr>
          <w:trHeight w:val="397"/>
        </w:trPr>
        <w:tc>
          <w:tcPr>
            <w:tcW w:w="5812" w:type="dxa"/>
            <w:vAlign w:val="center"/>
          </w:tcPr>
          <w:p w14:paraId="39BCF275" w14:textId="580047A1"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25. Riding plates (pedestrian ride on trucks): In good condition and secure.</w:t>
            </w:r>
          </w:p>
        </w:tc>
        <w:tc>
          <w:tcPr>
            <w:tcW w:w="851" w:type="dxa"/>
            <w:vAlign w:val="center"/>
          </w:tcPr>
          <w:p w14:paraId="20AE3831"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6AE606E"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A9CD74B"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7AB63160" w14:textId="752C2BE5" w:rsidR="00AB6577" w:rsidRPr="007305A7" w:rsidRDefault="00AB6577" w:rsidP="00AB6577">
            <w:pPr>
              <w:spacing w:after="60" w:line="216" w:lineRule="auto"/>
              <w:rPr>
                <w:rFonts w:ascii="Arial" w:hAnsi="Arial" w:cs="Arial"/>
                <w:sz w:val="18"/>
                <w:szCs w:val="18"/>
              </w:rPr>
            </w:pPr>
          </w:p>
        </w:tc>
      </w:tr>
      <w:tr w:rsidR="00AB6577" w:rsidRPr="007305A7" w14:paraId="3D63EB2F" w14:textId="77777777" w:rsidTr="00AB6577">
        <w:trPr>
          <w:trHeight w:val="397"/>
        </w:trPr>
        <w:tc>
          <w:tcPr>
            <w:tcW w:w="5812" w:type="dxa"/>
            <w:vAlign w:val="center"/>
          </w:tcPr>
          <w:p w14:paraId="77049643" w14:textId="10654DE0"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26. Mirrors: No damage, good </w:t>
            </w:r>
            <w:proofErr w:type="gramStart"/>
            <w:r w:rsidRPr="00AB6577">
              <w:rPr>
                <w:rFonts w:ascii="Arial" w:hAnsi="Arial" w:cs="Arial"/>
                <w:sz w:val="18"/>
                <w:szCs w:val="18"/>
              </w:rPr>
              <w:t>vision</w:t>
            </w:r>
            <w:proofErr w:type="gramEnd"/>
            <w:r w:rsidRPr="00AB6577">
              <w:rPr>
                <w:rFonts w:ascii="Arial" w:hAnsi="Arial" w:cs="Arial"/>
                <w:sz w:val="18"/>
                <w:szCs w:val="18"/>
              </w:rPr>
              <w:t xml:space="preserve"> and adjustability</w:t>
            </w:r>
          </w:p>
        </w:tc>
        <w:tc>
          <w:tcPr>
            <w:tcW w:w="851" w:type="dxa"/>
            <w:vAlign w:val="center"/>
          </w:tcPr>
          <w:p w14:paraId="06058014"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1C0F3CEF"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EBE4BCE"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FA1631C" w14:textId="2DFC2FB0" w:rsidR="00AB6577" w:rsidRPr="007305A7" w:rsidRDefault="00AB6577" w:rsidP="00AB6577">
            <w:pPr>
              <w:spacing w:after="60" w:line="216" w:lineRule="auto"/>
              <w:rPr>
                <w:rFonts w:ascii="Arial" w:hAnsi="Arial" w:cs="Arial"/>
                <w:sz w:val="18"/>
                <w:szCs w:val="18"/>
              </w:rPr>
            </w:pPr>
          </w:p>
        </w:tc>
      </w:tr>
      <w:tr w:rsidR="00AB6577" w:rsidRPr="007305A7" w14:paraId="7AB1F34C" w14:textId="77777777" w:rsidTr="00AB6577">
        <w:trPr>
          <w:trHeight w:val="397"/>
        </w:trPr>
        <w:tc>
          <w:tcPr>
            <w:tcW w:w="5812" w:type="dxa"/>
            <w:vAlign w:val="center"/>
          </w:tcPr>
          <w:p w14:paraId="66B989D0" w14:textId="052ADB2E"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27. Steering: Working correctly with no excessive play.</w:t>
            </w:r>
          </w:p>
        </w:tc>
        <w:tc>
          <w:tcPr>
            <w:tcW w:w="851" w:type="dxa"/>
            <w:vAlign w:val="center"/>
          </w:tcPr>
          <w:p w14:paraId="76E8E081"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EF99CF0"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29D35F8B"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9068891" w14:textId="256EE1A6" w:rsidR="00AB6577" w:rsidRPr="007305A7" w:rsidRDefault="00AB6577" w:rsidP="00AB6577">
            <w:pPr>
              <w:spacing w:after="60" w:line="216" w:lineRule="auto"/>
              <w:rPr>
                <w:rFonts w:ascii="Arial" w:hAnsi="Arial" w:cs="Arial"/>
                <w:sz w:val="18"/>
                <w:szCs w:val="18"/>
              </w:rPr>
            </w:pPr>
          </w:p>
        </w:tc>
      </w:tr>
    </w:tbl>
    <w:p w14:paraId="1F5A9E11" w14:textId="77777777" w:rsidR="00B277B0" w:rsidRPr="007305A7" w:rsidRDefault="00B277B0" w:rsidP="00684AB8">
      <w:pPr>
        <w:pStyle w:val="Header"/>
        <w:tabs>
          <w:tab w:val="clear" w:pos="4153"/>
          <w:tab w:val="clear" w:pos="8306"/>
        </w:tabs>
        <w:rPr>
          <w:rFonts w:ascii="Arial" w:hAnsi="Arial" w:cs="Arial"/>
          <w:sz w:val="18"/>
          <w:szCs w:val="18"/>
        </w:rPr>
      </w:pPr>
    </w:p>
    <w:sectPr w:rsidR="00B277B0" w:rsidRPr="007305A7" w:rsidSect="00BB1646">
      <w:headerReference w:type="even" r:id="rId11"/>
      <w:headerReference w:type="default" r:id="rId12"/>
      <w:footerReference w:type="even" r:id="rId13"/>
      <w:footerReference w:type="default" r:id="rId14"/>
      <w:headerReference w:type="first" r:id="rId15"/>
      <w:footerReference w:type="first" r:id="rId16"/>
      <w:pgSz w:w="11906" w:h="16838" w:code="9"/>
      <w:pgMar w:top="425" w:right="992" w:bottom="902" w:left="709"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EE40" w14:textId="77777777" w:rsidR="004A0803" w:rsidRDefault="004A0803">
      <w:r>
        <w:separator/>
      </w:r>
    </w:p>
  </w:endnote>
  <w:endnote w:type="continuationSeparator" w:id="0">
    <w:p w14:paraId="604CC00A" w14:textId="77777777" w:rsidR="004A0803" w:rsidRDefault="004A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CA3D" w14:textId="5B6165B6" w:rsidR="00E97B9D" w:rsidRDefault="00E97B9D">
    <w:pPr>
      <w:pStyle w:val="Footer"/>
    </w:pPr>
    <w:r>
      <w:rPr>
        <w:noProof/>
      </w:rPr>
      <mc:AlternateContent>
        <mc:Choice Requires="wps">
          <w:drawing>
            <wp:anchor distT="0" distB="0" distL="0" distR="0" simplePos="0" relativeHeight="251661312" behindDoc="0" locked="0" layoutInCell="1" allowOverlap="1" wp14:anchorId="4287E137" wp14:editId="5BEC5730">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87E137"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0" w:type="dxa"/>
      <w:tblInd w:w="-152" w:type="dxa"/>
      <w:tblCellMar>
        <w:left w:w="0" w:type="dxa"/>
        <w:right w:w="0" w:type="dxa"/>
      </w:tblCellMar>
      <w:tblLook w:val="0420" w:firstRow="1" w:lastRow="0" w:firstColumn="0" w:lastColumn="0" w:noHBand="0" w:noVBand="1"/>
    </w:tblPr>
    <w:tblGrid>
      <w:gridCol w:w="1646"/>
      <w:gridCol w:w="4338"/>
      <w:gridCol w:w="1345"/>
      <w:gridCol w:w="3441"/>
    </w:tblGrid>
    <w:tr w:rsidR="008F7475" w:rsidRPr="00B4269E" w14:paraId="528EB520"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EA88EFD" w14:textId="7A01FD86"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Name</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3826EBC" w14:textId="0058E6A3" w:rsidR="008F7475" w:rsidRPr="00ED2C32" w:rsidRDefault="00F87B47" w:rsidP="00B4269E">
          <w:pPr>
            <w:rPr>
              <w:rFonts w:ascii="Arial" w:hAnsi="Arial" w:cs="Arial"/>
              <w:sz w:val="16"/>
              <w:szCs w:val="16"/>
              <w:lang w:eastAsia="en-GB"/>
            </w:rPr>
          </w:pPr>
          <w:r>
            <w:rPr>
              <w:rFonts w:ascii="Arial" w:hAnsi="Arial" w:cs="Arial"/>
              <w:sz w:val="16"/>
              <w:szCs w:val="16"/>
              <w:lang w:eastAsia="en-GB"/>
            </w:rPr>
            <w:t>Rider Operated Lift</w:t>
          </w:r>
          <w:r w:rsidR="003F1F3D">
            <w:rPr>
              <w:rFonts w:ascii="Arial" w:hAnsi="Arial" w:cs="Arial"/>
              <w:sz w:val="16"/>
              <w:szCs w:val="16"/>
              <w:lang w:eastAsia="en-GB"/>
            </w:rPr>
            <w:t xml:space="preserve"> Trucks</w:t>
          </w:r>
          <w:r w:rsidR="005C1B09">
            <w:rPr>
              <w:rFonts w:ascii="Arial" w:hAnsi="Arial" w:cs="Arial"/>
              <w:sz w:val="16"/>
              <w:szCs w:val="16"/>
              <w:lang w:eastAsia="en-GB"/>
            </w:rPr>
            <w:t xml:space="preserve"> Risk Assessment</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DDEC836"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No</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6B39603" w14:textId="52EA44E6" w:rsidR="008F7475" w:rsidRPr="00ED2C32" w:rsidRDefault="7B642867" w:rsidP="5C6DD5D0">
          <w:pPr>
            <w:rPr>
              <w:rFonts w:ascii="Arial" w:hAnsi="Arial" w:cs="Arial"/>
              <w:sz w:val="16"/>
              <w:szCs w:val="16"/>
              <w:lang w:eastAsia="en-GB"/>
            </w:rPr>
          </w:pPr>
          <w:r w:rsidRPr="00ED2C32">
            <w:rPr>
              <w:rFonts w:ascii="Arial" w:hAnsi="Arial" w:cs="Arial"/>
              <w:sz w:val="16"/>
              <w:szCs w:val="16"/>
              <w:lang w:eastAsia="en-GB"/>
            </w:rPr>
            <w:t>WS.</w:t>
          </w:r>
          <w:r w:rsidR="009744C0">
            <w:rPr>
              <w:rFonts w:ascii="Arial" w:hAnsi="Arial" w:cs="Arial"/>
              <w:sz w:val="16"/>
              <w:szCs w:val="16"/>
              <w:lang w:eastAsia="en-GB"/>
            </w:rPr>
            <w:t>RA.OPS.008.0</w:t>
          </w:r>
          <w:r w:rsidR="00FB5826">
            <w:rPr>
              <w:rFonts w:ascii="Arial" w:hAnsi="Arial" w:cs="Arial"/>
              <w:sz w:val="16"/>
              <w:szCs w:val="16"/>
              <w:lang w:eastAsia="en-GB"/>
            </w:rPr>
            <w:t>3</w:t>
          </w:r>
        </w:p>
      </w:tc>
    </w:tr>
    <w:tr w:rsidR="008F7475" w:rsidRPr="00B4269E" w14:paraId="381A8D91"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C763C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Owner</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4B398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Workplace Safety</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BEBF73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Date of Issue</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678ECA1" w14:textId="458B540A" w:rsidR="008F7475" w:rsidRPr="00ED2C32" w:rsidRDefault="00FB5826" w:rsidP="4061AEFE">
          <w:pPr>
            <w:spacing w:line="259" w:lineRule="auto"/>
            <w:rPr>
              <w:rFonts w:ascii="Arial" w:hAnsi="Arial" w:cs="Arial"/>
              <w:sz w:val="16"/>
              <w:szCs w:val="16"/>
              <w:lang w:eastAsia="en-GB"/>
            </w:rPr>
          </w:pPr>
          <w:r>
            <w:rPr>
              <w:rFonts w:ascii="Arial" w:hAnsi="Arial" w:cs="Arial"/>
              <w:sz w:val="16"/>
              <w:szCs w:val="16"/>
              <w:lang w:eastAsia="en-GB"/>
            </w:rPr>
            <w:t xml:space="preserve">January </w:t>
          </w:r>
          <w:r>
            <w:rPr>
              <w:rFonts w:ascii="Arial" w:hAnsi="Arial" w:cs="Arial"/>
              <w:sz w:val="16"/>
              <w:szCs w:val="16"/>
              <w:lang w:eastAsia="en-GB"/>
            </w:rPr>
            <w:t>24</w:t>
          </w:r>
        </w:p>
      </w:tc>
    </w:tr>
    <w:tr w:rsidR="008F7475" w:rsidRPr="00B4269E" w14:paraId="420F8D6E"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DB5CC8A"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Classification</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274B44E"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Internal Use</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235FD0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Version No</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6C382C7C" w14:textId="7642E889" w:rsidR="008F7475" w:rsidRPr="00ED2C32" w:rsidRDefault="00BA0FBB" w:rsidP="7A0D8AE2">
          <w:pPr>
            <w:rPr>
              <w:rFonts w:ascii="Arial" w:hAnsi="Arial" w:cs="Arial"/>
              <w:sz w:val="16"/>
              <w:szCs w:val="16"/>
              <w:lang w:eastAsia="en-GB"/>
            </w:rPr>
          </w:pPr>
          <w:r w:rsidRPr="00ED2C32">
            <w:rPr>
              <w:rFonts w:ascii="Arial" w:hAnsi="Arial" w:cs="Arial"/>
              <w:sz w:val="16"/>
              <w:szCs w:val="16"/>
              <w:lang w:eastAsia="en-GB"/>
            </w:rPr>
            <w:t>0</w:t>
          </w:r>
          <w:r w:rsidR="00FB5826">
            <w:rPr>
              <w:rFonts w:ascii="Arial" w:hAnsi="Arial" w:cs="Arial"/>
              <w:sz w:val="16"/>
              <w:szCs w:val="16"/>
              <w:lang w:eastAsia="en-GB"/>
            </w:rPr>
            <w:t>3</w:t>
          </w:r>
        </w:p>
      </w:tc>
    </w:tr>
  </w:tbl>
  <w:p w14:paraId="69B19398" w14:textId="77777777" w:rsidR="008F7475" w:rsidRPr="00B4269E" w:rsidRDefault="008F7475" w:rsidP="00B4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B7BA" w14:textId="72D32C9B" w:rsidR="00E97B9D" w:rsidRDefault="00E97B9D">
    <w:pPr>
      <w:pStyle w:val="Footer"/>
    </w:pPr>
    <w:r>
      <w:rPr>
        <w:noProof/>
      </w:rPr>
      <mc:AlternateContent>
        <mc:Choice Requires="wps">
          <w:drawing>
            <wp:anchor distT="0" distB="0" distL="0" distR="0" simplePos="0" relativeHeight="251660288" behindDoc="0" locked="0" layoutInCell="1" allowOverlap="1" wp14:anchorId="2A632474" wp14:editId="47DD54F6">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632474"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45F1" w14:textId="77777777" w:rsidR="004A0803" w:rsidRDefault="004A0803">
      <w:r>
        <w:separator/>
      </w:r>
    </w:p>
  </w:footnote>
  <w:footnote w:type="continuationSeparator" w:id="0">
    <w:p w14:paraId="7358CDFB" w14:textId="77777777" w:rsidR="004A0803" w:rsidRDefault="004A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ED79" w14:textId="77777777" w:rsidR="000028C3" w:rsidRDefault="00002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B28" w14:textId="101A54CD" w:rsidR="008F7475" w:rsidRPr="00B4269E" w:rsidRDefault="005500D4" w:rsidP="00C959FF">
    <w:pPr>
      <w:tabs>
        <w:tab w:val="center" w:pos="4153"/>
        <w:tab w:val="right" w:pos="8306"/>
      </w:tabs>
      <w:ind w:right="-472"/>
      <w:jc w:val="right"/>
      <w:rPr>
        <w:rFonts w:ascii="Arial" w:hAnsi="Arial" w:cs="Arial"/>
        <w:sz w:val="28"/>
        <w:szCs w:val="22"/>
        <w:lang w:eastAsia="en-GB"/>
      </w:rPr>
    </w:pPr>
    <w:r>
      <w:rPr>
        <w:noProof/>
      </w:rPr>
      <w:drawing>
        <wp:anchor distT="0" distB="0" distL="114300" distR="114300" simplePos="0" relativeHeight="251659264" behindDoc="1" locked="0" layoutInCell="1" allowOverlap="1" wp14:anchorId="5D33F56B" wp14:editId="484452B9">
          <wp:simplePos x="0" y="0"/>
          <wp:positionH relativeFrom="margin">
            <wp:align>left</wp:align>
          </wp:positionH>
          <wp:positionV relativeFrom="paragraph">
            <wp:posOffset>-133985</wp:posOffset>
          </wp:positionV>
          <wp:extent cx="1245870" cy="5403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8F7475" w:rsidRPr="00B4269E">
      <w:rPr>
        <w:rFonts w:ascii="Arial" w:hAnsi="Arial" w:cs="Arial"/>
        <w:sz w:val="28"/>
        <w:szCs w:val="22"/>
        <w:lang w:eastAsia="en-GB"/>
      </w:rPr>
      <w:t>Compass UK &amp; Ireland</w:t>
    </w:r>
  </w:p>
  <w:p w14:paraId="56ABB7B6" w14:textId="77777777" w:rsidR="008F7475" w:rsidRPr="00B4269E" w:rsidRDefault="008F7475" w:rsidP="00C959FF">
    <w:pPr>
      <w:tabs>
        <w:tab w:val="center" w:pos="4153"/>
        <w:tab w:val="right" w:pos="8306"/>
      </w:tabs>
      <w:ind w:right="-472"/>
      <w:jc w:val="right"/>
      <w:rPr>
        <w:rFonts w:ascii="Arial" w:hAnsi="Arial" w:cs="Arial"/>
        <w:szCs w:val="22"/>
        <w:lang w:eastAsia="en-GB"/>
      </w:rPr>
    </w:pPr>
    <w:r w:rsidRPr="00B4269E">
      <w:rPr>
        <w:rFonts w:ascii="Arial" w:hAnsi="Arial" w:cs="Arial"/>
        <w:szCs w:val="22"/>
        <w:lang w:eastAsia="en-GB"/>
      </w:rPr>
      <w:t>Workplace Safety Management System</w:t>
    </w:r>
  </w:p>
  <w:p w14:paraId="4849C651" w14:textId="77777777" w:rsidR="008F7475" w:rsidRPr="00B4269E" w:rsidRDefault="008F7475" w:rsidP="00B42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FD0D" w14:textId="77777777" w:rsidR="000028C3" w:rsidRDefault="0000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E1"/>
    <w:multiLevelType w:val="hybridMultilevel"/>
    <w:tmpl w:val="D59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011A"/>
    <w:multiLevelType w:val="hybridMultilevel"/>
    <w:tmpl w:val="DC8210E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033B1"/>
    <w:multiLevelType w:val="hybridMultilevel"/>
    <w:tmpl w:val="924AB6A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927EC"/>
    <w:multiLevelType w:val="hybridMultilevel"/>
    <w:tmpl w:val="70588234"/>
    <w:lvl w:ilvl="0" w:tplc="83F01778">
      <w:start w:val="1"/>
      <w:numFmt w:val="bullet"/>
      <w:lvlText w:val=""/>
      <w:lvlJc w:val="left"/>
      <w:pPr>
        <w:tabs>
          <w:tab w:val="num" w:pos="420"/>
        </w:tabs>
        <w:ind w:left="400" w:hanging="34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C912750"/>
    <w:multiLevelType w:val="hybridMultilevel"/>
    <w:tmpl w:val="B0EA70B0"/>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A2287"/>
    <w:multiLevelType w:val="hybridMultilevel"/>
    <w:tmpl w:val="8FE83AAC"/>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312E8"/>
    <w:multiLevelType w:val="hybridMultilevel"/>
    <w:tmpl w:val="2938CDBA"/>
    <w:lvl w:ilvl="0" w:tplc="B99077C0">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FE0CC2"/>
    <w:multiLevelType w:val="singleLevel"/>
    <w:tmpl w:val="B5E811CE"/>
    <w:lvl w:ilvl="0">
      <w:start w:val="1"/>
      <w:numFmt w:val="bullet"/>
      <w:lvlText w:val=""/>
      <w:lvlJc w:val="left"/>
      <w:pPr>
        <w:tabs>
          <w:tab w:val="num" w:pos="360"/>
        </w:tabs>
        <w:ind w:left="360" w:hanging="360"/>
      </w:pPr>
      <w:rPr>
        <w:rFonts w:ascii="Monotype Sorts" w:hAnsi="Monotype Sorts" w:hint="default"/>
        <w:b w:val="0"/>
        <w:i w:val="0"/>
        <w:sz w:val="20"/>
      </w:rPr>
    </w:lvl>
  </w:abstractNum>
  <w:abstractNum w:abstractNumId="8" w15:restartNumberingAfterBreak="0">
    <w:nsid w:val="280A4B8A"/>
    <w:multiLevelType w:val="singleLevel"/>
    <w:tmpl w:val="EC1C990C"/>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32313FE4"/>
    <w:multiLevelType w:val="hybridMultilevel"/>
    <w:tmpl w:val="B54A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924FC7"/>
    <w:multiLevelType w:val="hybridMultilevel"/>
    <w:tmpl w:val="AD68FB9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24884"/>
    <w:multiLevelType w:val="hybridMultilevel"/>
    <w:tmpl w:val="6322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90B2B"/>
    <w:multiLevelType w:val="hybridMultilevel"/>
    <w:tmpl w:val="48AA3442"/>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D3BE2"/>
    <w:multiLevelType w:val="hybridMultilevel"/>
    <w:tmpl w:val="D8EE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CC301C"/>
    <w:multiLevelType w:val="hybridMultilevel"/>
    <w:tmpl w:val="9B1E43A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4D69DD"/>
    <w:multiLevelType w:val="hybridMultilevel"/>
    <w:tmpl w:val="980C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E140C"/>
    <w:multiLevelType w:val="hybridMultilevel"/>
    <w:tmpl w:val="7C1CAF7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D881282"/>
    <w:multiLevelType w:val="hybridMultilevel"/>
    <w:tmpl w:val="4F5E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23657"/>
    <w:multiLevelType w:val="hybridMultilevel"/>
    <w:tmpl w:val="C32E352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F692F"/>
    <w:multiLevelType w:val="hybridMultilevel"/>
    <w:tmpl w:val="DB8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A6174"/>
    <w:multiLevelType w:val="hybridMultilevel"/>
    <w:tmpl w:val="B6AEDA5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C4EA9"/>
    <w:multiLevelType w:val="hybridMultilevel"/>
    <w:tmpl w:val="3B62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71798"/>
    <w:multiLevelType w:val="hybridMultilevel"/>
    <w:tmpl w:val="CBB2F9DC"/>
    <w:lvl w:ilvl="0" w:tplc="08090003">
      <w:start w:val="1"/>
      <w:numFmt w:val="bullet"/>
      <w:lvlText w:val="o"/>
      <w:lvlJc w:val="left"/>
      <w:pPr>
        <w:ind w:left="2151" w:hanging="360"/>
      </w:pPr>
      <w:rPr>
        <w:rFonts w:ascii="Courier New" w:hAnsi="Courier New" w:cs="Courier New" w:hint="default"/>
      </w:rPr>
    </w:lvl>
    <w:lvl w:ilvl="1" w:tplc="FFFFFFFF" w:tentative="1">
      <w:start w:val="1"/>
      <w:numFmt w:val="bullet"/>
      <w:lvlText w:val="o"/>
      <w:lvlJc w:val="left"/>
      <w:pPr>
        <w:ind w:left="2871" w:hanging="360"/>
      </w:pPr>
      <w:rPr>
        <w:rFonts w:ascii="Courier New" w:hAnsi="Courier New" w:cs="Courier New" w:hint="default"/>
      </w:rPr>
    </w:lvl>
    <w:lvl w:ilvl="2" w:tplc="FFFFFFFF" w:tentative="1">
      <w:start w:val="1"/>
      <w:numFmt w:val="bullet"/>
      <w:lvlText w:val=""/>
      <w:lvlJc w:val="left"/>
      <w:pPr>
        <w:ind w:left="3591" w:hanging="360"/>
      </w:pPr>
      <w:rPr>
        <w:rFonts w:ascii="Wingdings" w:hAnsi="Wingdings" w:hint="default"/>
      </w:rPr>
    </w:lvl>
    <w:lvl w:ilvl="3" w:tplc="FFFFFFFF" w:tentative="1">
      <w:start w:val="1"/>
      <w:numFmt w:val="bullet"/>
      <w:lvlText w:val=""/>
      <w:lvlJc w:val="left"/>
      <w:pPr>
        <w:ind w:left="4311" w:hanging="360"/>
      </w:pPr>
      <w:rPr>
        <w:rFonts w:ascii="Symbol" w:hAnsi="Symbol" w:hint="default"/>
      </w:rPr>
    </w:lvl>
    <w:lvl w:ilvl="4" w:tplc="FFFFFFFF" w:tentative="1">
      <w:start w:val="1"/>
      <w:numFmt w:val="bullet"/>
      <w:lvlText w:val="o"/>
      <w:lvlJc w:val="left"/>
      <w:pPr>
        <w:ind w:left="5031" w:hanging="360"/>
      </w:pPr>
      <w:rPr>
        <w:rFonts w:ascii="Courier New" w:hAnsi="Courier New" w:cs="Courier New" w:hint="default"/>
      </w:rPr>
    </w:lvl>
    <w:lvl w:ilvl="5" w:tplc="FFFFFFFF" w:tentative="1">
      <w:start w:val="1"/>
      <w:numFmt w:val="bullet"/>
      <w:lvlText w:val=""/>
      <w:lvlJc w:val="left"/>
      <w:pPr>
        <w:ind w:left="5751" w:hanging="360"/>
      </w:pPr>
      <w:rPr>
        <w:rFonts w:ascii="Wingdings" w:hAnsi="Wingdings" w:hint="default"/>
      </w:rPr>
    </w:lvl>
    <w:lvl w:ilvl="6" w:tplc="FFFFFFFF" w:tentative="1">
      <w:start w:val="1"/>
      <w:numFmt w:val="bullet"/>
      <w:lvlText w:val=""/>
      <w:lvlJc w:val="left"/>
      <w:pPr>
        <w:ind w:left="6471" w:hanging="360"/>
      </w:pPr>
      <w:rPr>
        <w:rFonts w:ascii="Symbol" w:hAnsi="Symbol" w:hint="default"/>
      </w:rPr>
    </w:lvl>
    <w:lvl w:ilvl="7" w:tplc="FFFFFFFF" w:tentative="1">
      <w:start w:val="1"/>
      <w:numFmt w:val="bullet"/>
      <w:lvlText w:val="o"/>
      <w:lvlJc w:val="left"/>
      <w:pPr>
        <w:ind w:left="7191" w:hanging="360"/>
      </w:pPr>
      <w:rPr>
        <w:rFonts w:ascii="Courier New" w:hAnsi="Courier New" w:cs="Courier New" w:hint="default"/>
      </w:rPr>
    </w:lvl>
    <w:lvl w:ilvl="8" w:tplc="FFFFFFFF" w:tentative="1">
      <w:start w:val="1"/>
      <w:numFmt w:val="bullet"/>
      <w:lvlText w:val=""/>
      <w:lvlJc w:val="left"/>
      <w:pPr>
        <w:ind w:left="7911" w:hanging="360"/>
      </w:pPr>
      <w:rPr>
        <w:rFonts w:ascii="Wingdings" w:hAnsi="Wingdings" w:hint="default"/>
      </w:rPr>
    </w:lvl>
  </w:abstractNum>
  <w:abstractNum w:abstractNumId="23" w15:restartNumberingAfterBreak="0">
    <w:nsid w:val="5E22139D"/>
    <w:multiLevelType w:val="hybridMultilevel"/>
    <w:tmpl w:val="636C9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865E82"/>
    <w:multiLevelType w:val="hybridMultilevel"/>
    <w:tmpl w:val="B668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F2952"/>
    <w:multiLevelType w:val="hybridMultilevel"/>
    <w:tmpl w:val="ED322AC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857EF1"/>
    <w:multiLevelType w:val="hybridMultilevel"/>
    <w:tmpl w:val="63BC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7149F"/>
    <w:multiLevelType w:val="hybridMultilevel"/>
    <w:tmpl w:val="7AD0E660"/>
    <w:lvl w:ilvl="0" w:tplc="1D2477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1522F0A"/>
    <w:multiLevelType w:val="hybridMultilevel"/>
    <w:tmpl w:val="C076F522"/>
    <w:lvl w:ilvl="0" w:tplc="1D24773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E40AB4"/>
    <w:multiLevelType w:val="hybridMultilevel"/>
    <w:tmpl w:val="AD3670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6F57798"/>
    <w:multiLevelType w:val="hybridMultilevel"/>
    <w:tmpl w:val="58C621C8"/>
    <w:lvl w:ilvl="0" w:tplc="719286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C15DF"/>
    <w:multiLevelType w:val="hybridMultilevel"/>
    <w:tmpl w:val="651C42E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C72A45"/>
    <w:multiLevelType w:val="hybridMultilevel"/>
    <w:tmpl w:val="B5E4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9686E"/>
    <w:multiLevelType w:val="hybridMultilevel"/>
    <w:tmpl w:val="464402F6"/>
    <w:lvl w:ilvl="0" w:tplc="54722DC4">
      <w:start w:val="1"/>
      <w:numFmt w:val="lowerLetter"/>
      <w:lvlText w:val="%1)"/>
      <w:lvlJc w:val="left"/>
      <w:pPr>
        <w:tabs>
          <w:tab w:val="num" w:pos="408"/>
        </w:tabs>
        <w:ind w:left="408" w:hanging="360"/>
      </w:pPr>
      <w:rPr>
        <w:rFonts w:hint="default"/>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num w:numId="1" w16cid:durableId="20282876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291652">
    <w:abstractNumId w:val="6"/>
  </w:num>
  <w:num w:numId="3" w16cid:durableId="1293096989">
    <w:abstractNumId w:val="31"/>
  </w:num>
  <w:num w:numId="4" w16cid:durableId="1280142039">
    <w:abstractNumId w:val="10"/>
  </w:num>
  <w:num w:numId="5" w16cid:durableId="856115964">
    <w:abstractNumId w:val="7"/>
  </w:num>
  <w:num w:numId="6" w16cid:durableId="1582251835">
    <w:abstractNumId w:val="8"/>
  </w:num>
  <w:num w:numId="7" w16cid:durableId="422649292">
    <w:abstractNumId w:val="1"/>
  </w:num>
  <w:num w:numId="8" w16cid:durableId="123082441">
    <w:abstractNumId w:val="18"/>
  </w:num>
  <w:num w:numId="9" w16cid:durableId="705251428">
    <w:abstractNumId w:val="3"/>
  </w:num>
  <w:num w:numId="10" w16cid:durableId="1785807413">
    <w:abstractNumId w:val="12"/>
  </w:num>
  <w:num w:numId="11" w16cid:durableId="193158798">
    <w:abstractNumId w:val="2"/>
  </w:num>
  <w:num w:numId="12" w16cid:durableId="183518876">
    <w:abstractNumId w:val="33"/>
  </w:num>
  <w:num w:numId="13" w16cid:durableId="1762992187">
    <w:abstractNumId w:val="25"/>
  </w:num>
  <w:num w:numId="14" w16cid:durableId="578103431">
    <w:abstractNumId w:val="14"/>
  </w:num>
  <w:num w:numId="15" w16cid:durableId="2044820574">
    <w:abstractNumId w:val="4"/>
  </w:num>
  <w:num w:numId="16" w16cid:durableId="803430064">
    <w:abstractNumId w:val="20"/>
  </w:num>
  <w:num w:numId="17" w16cid:durableId="671680630">
    <w:abstractNumId w:val="29"/>
  </w:num>
  <w:num w:numId="18" w16cid:durableId="255140923">
    <w:abstractNumId w:val="32"/>
  </w:num>
  <w:num w:numId="19" w16cid:durableId="776486715">
    <w:abstractNumId w:val="11"/>
  </w:num>
  <w:num w:numId="20" w16cid:durableId="890966186">
    <w:abstractNumId w:val="17"/>
  </w:num>
  <w:num w:numId="21" w16cid:durableId="918057464">
    <w:abstractNumId w:val="21"/>
  </w:num>
  <w:num w:numId="22" w16cid:durableId="1923562498">
    <w:abstractNumId w:val="24"/>
  </w:num>
  <w:num w:numId="23" w16cid:durableId="1017191034">
    <w:abstractNumId w:val="0"/>
  </w:num>
  <w:num w:numId="24" w16cid:durableId="887568290">
    <w:abstractNumId w:val="30"/>
  </w:num>
  <w:num w:numId="25" w16cid:durableId="1523980659">
    <w:abstractNumId w:val="19"/>
  </w:num>
  <w:num w:numId="26" w16cid:durableId="951739906">
    <w:abstractNumId w:val="5"/>
  </w:num>
  <w:num w:numId="27" w16cid:durableId="1482653170">
    <w:abstractNumId w:val="23"/>
  </w:num>
  <w:num w:numId="28" w16cid:durableId="1170363674">
    <w:abstractNumId w:val="13"/>
  </w:num>
  <w:num w:numId="29" w16cid:durableId="785075068">
    <w:abstractNumId w:val="26"/>
  </w:num>
  <w:num w:numId="30" w16cid:durableId="1512913044">
    <w:abstractNumId w:val="15"/>
  </w:num>
  <w:num w:numId="31" w16cid:durableId="1544563122">
    <w:abstractNumId w:val="9"/>
  </w:num>
  <w:num w:numId="32" w16cid:durableId="1822379959">
    <w:abstractNumId w:val="28"/>
  </w:num>
  <w:num w:numId="33" w16cid:durableId="1720322676">
    <w:abstractNumId w:val="27"/>
  </w:num>
  <w:num w:numId="34" w16cid:durableId="103040257">
    <w:abstractNumId w:val="16"/>
  </w:num>
  <w:num w:numId="35" w16cid:durableId="1461723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D7"/>
    <w:rsid w:val="000028C3"/>
    <w:rsid w:val="00022433"/>
    <w:rsid w:val="00027D01"/>
    <w:rsid w:val="00031796"/>
    <w:rsid w:val="00041500"/>
    <w:rsid w:val="0004593E"/>
    <w:rsid w:val="00045EF5"/>
    <w:rsid w:val="000543E6"/>
    <w:rsid w:val="00077171"/>
    <w:rsid w:val="00085E99"/>
    <w:rsid w:val="00087C58"/>
    <w:rsid w:val="00097432"/>
    <w:rsid w:val="000A1A7B"/>
    <w:rsid w:val="000A3F9C"/>
    <w:rsid w:val="000A567D"/>
    <w:rsid w:val="000B3359"/>
    <w:rsid w:val="000C7BCF"/>
    <w:rsid w:val="000D1090"/>
    <w:rsid w:val="000E3163"/>
    <w:rsid w:val="000F291E"/>
    <w:rsid w:val="000F2C73"/>
    <w:rsid w:val="000F72D7"/>
    <w:rsid w:val="00115F2D"/>
    <w:rsid w:val="0014088F"/>
    <w:rsid w:val="00162E3B"/>
    <w:rsid w:val="001678B5"/>
    <w:rsid w:val="00170E49"/>
    <w:rsid w:val="00181C17"/>
    <w:rsid w:val="001C2E33"/>
    <w:rsid w:val="001C316D"/>
    <w:rsid w:val="001D6EDB"/>
    <w:rsid w:val="001F0CA6"/>
    <w:rsid w:val="00205405"/>
    <w:rsid w:val="00213B1B"/>
    <w:rsid w:val="002173A2"/>
    <w:rsid w:val="00250635"/>
    <w:rsid w:val="00251AF7"/>
    <w:rsid w:val="002610D9"/>
    <w:rsid w:val="002908C6"/>
    <w:rsid w:val="00295397"/>
    <w:rsid w:val="002A4F3A"/>
    <w:rsid w:val="002D6A93"/>
    <w:rsid w:val="002E73B6"/>
    <w:rsid w:val="00310DD9"/>
    <w:rsid w:val="003168BF"/>
    <w:rsid w:val="00326312"/>
    <w:rsid w:val="00337905"/>
    <w:rsid w:val="00337F6E"/>
    <w:rsid w:val="003429FB"/>
    <w:rsid w:val="00344658"/>
    <w:rsid w:val="0034752B"/>
    <w:rsid w:val="00354D53"/>
    <w:rsid w:val="00354D7E"/>
    <w:rsid w:val="00357316"/>
    <w:rsid w:val="00357D54"/>
    <w:rsid w:val="003730DF"/>
    <w:rsid w:val="0037617C"/>
    <w:rsid w:val="00390D8A"/>
    <w:rsid w:val="003926BF"/>
    <w:rsid w:val="003B7303"/>
    <w:rsid w:val="003C5894"/>
    <w:rsid w:val="003C6401"/>
    <w:rsid w:val="003D2F1A"/>
    <w:rsid w:val="003D3447"/>
    <w:rsid w:val="003E3501"/>
    <w:rsid w:val="003E3B26"/>
    <w:rsid w:val="003F1F3D"/>
    <w:rsid w:val="004103B7"/>
    <w:rsid w:val="00437926"/>
    <w:rsid w:val="0045027F"/>
    <w:rsid w:val="00456D2E"/>
    <w:rsid w:val="00456E23"/>
    <w:rsid w:val="00465AAF"/>
    <w:rsid w:val="00471183"/>
    <w:rsid w:val="0048218D"/>
    <w:rsid w:val="004825EA"/>
    <w:rsid w:val="004928E5"/>
    <w:rsid w:val="00497DB5"/>
    <w:rsid w:val="004A0803"/>
    <w:rsid w:val="004A34E7"/>
    <w:rsid w:val="004B683D"/>
    <w:rsid w:val="004F2A8E"/>
    <w:rsid w:val="004F5AF2"/>
    <w:rsid w:val="00514132"/>
    <w:rsid w:val="00514B09"/>
    <w:rsid w:val="0052375F"/>
    <w:rsid w:val="00524AEF"/>
    <w:rsid w:val="00527F23"/>
    <w:rsid w:val="00544D19"/>
    <w:rsid w:val="005500D4"/>
    <w:rsid w:val="00561792"/>
    <w:rsid w:val="005707CD"/>
    <w:rsid w:val="005712DF"/>
    <w:rsid w:val="00573E16"/>
    <w:rsid w:val="00575257"/>
    <w:rsid w:val="00586DAB"/>
    <w:rsid w:val="00591096"/>
    <w:rsid w:val="00594547"/>
    <w:rsid w:val="005976A0"/>
    <w:rsid w:val="005A0367"/>
    <w:rsid w:val="005A67A4"/>
    <w:rsid w:val="005A79A7"/>
    <w:rsid w:val="005B1EAF"/>
    <w:rsid w:val="005C1B09"/>
    <w:rsid w:val="005D55BA"/>
    <w:rsid w:val="005D577C"/>
    <w:rsid w:val="005D5FDF"/>
    <w:rsid w:val="005F26C1"/>
    <w:rsid w:val="005F3EA2"/>
    <w:rsid w:val="00600B50"/>
    <w:rsid w:val="00611B0B"/>
    <w:rsid w:val="00614301"/>
    <w:rsid w:val="00614EB0"/>
    <w:rsid w:val="0062070C"/>
    <w:rsid w:val="0065479A"/>
    <w:rsid w:val="00673CAB"/>
    <w:rsid w:val="00673DD4"/>
    <w:rsid w:val="00680ED4"/>
    <w:rsid w:val="006843B0"/>
    <w:rsid w:val="00684AB8"/>
    <w:rsid w:val="006D78B9"/>
    <w:rsid w:val="007049DE"/>
    <w:rsid w:val="007079F0"/>
    <w:rsid w:val="0071722B"/>
    <w:rsid w:val="00721B5D"/>
    <w:rsid w:val="00721FC0"/>
    <w:rsid w:val="007305A7"/>
    <w:rsid w:val="007323FA"/>
    <w:rsid w:val="00750129"/>
    <w:rsid w:val="00761E96"/>
    <w:rsid w:val="007A3D94"/>
    <w:rsid w:val="007C0C07"/>
    <w:rsid w:val="007C66AF"/>
    <w:rsid w:val="007D3C0E"/>
    <w:rsid w:val="007E115B"/>
    <w:rsid w:val="007E32C1"/>
    <w:rsid w:val="008016DA"/>
    <w:rsid w:val="00803F08"/>
    <w:rsid w:val="0083120A"/>
    <w:rsid w:val="00842327"/>
    <w:rsid w:val="0084562A"/>
    <w:rsid w:val="0085380A"/>
    <w:rsid w:val="0085748D"/>
    <w:rsid w:val="008720D9"/>
    <w:rsid w:val="00884401"/>
    <w:rsid w:val="008A1EC9"/>
    <w:rsid w:val="008D24C7"/>
    <w:rsid w:val="008F02F5"/>
    <w:rsid w:val="008F666E"/>
    <w:rsid w:val="008F7475"/>
    <w:rsid w:val="0091769A"/>
    <w:rsid w:val="0093226F"/>
    <w:rsid w:val="0095222D"/>
    <w:rsid w:val="0096360D"/>
    <w:rsid w:val="00964A2B"/>
    <w:rsid w:val="00964F17"/>
    <w:rsid w:val="00965A3B"/>
    <w:rsid w:val="009669D7"/>
    <w:rsid w:val="009744C0"/>
    <w:rsid w:val="009966DF"/>
    <w:rsid w:val="009A089B"/>
    <w:rsid w:val="009A68B3"/>
    <w:rsid w:val="009B53ED"/>
    <w:rsid w:val="009C053D"/>
    <w:rsid w:val="009C27B5"/>
    <w:rsid w:val="009C658E"/>
    <w:rsid w:val="009D142C"/>
    <w:rsid w:val="009D2C7E"/>
    <w:rsid w:val="009E1540"/>
    <w:rsid w:val="009E6FFE"/>
    <w:rsid w:val="00A00CA5"/>
    <w:rsid w:val="00A03433"/>
    <w:rsid w:val="00A76F13"/>
    <w:rsid w:val="00A970E4"/>
    <w:rsid w:val="00AA74E1"/>
    <w:rsid w:val="00AB6577"/>
    <w:rsid w:val="00AC22AF"/>
    <w:rsid w:val="00AD2492"/>
    <w:rsid w:val="00AE4053"/>
    <w:rsid w:val="00B0568F"/>
    <w:rsid w:val="00B1446C"/>
    <w:rsid w:val="00B277B0"/>
    <w:rsid w:val="00B3162E"/>
    <w:rsid w:val="00B4269E"/>
    <w:rsid w:val="00B76FDF"/>
    <w:rsid w:val="00B90155"/>
    <w:rsid w:val="00BA0FBB"/>
    <w:rsid w:val="00BA2EE6"/>
    <w:rsid w:val="00BB1646"/>
    <w:rsid w:val="00BD6E7E"/>
    <w:rsid w:val="00BD7D9D"/>
    <w:rsid w:val="00BF34F6"/>
    <w:rsid w:val="00C03045"/>
    <w:rsid w:val="00C11C9F"/>
    <w:rsid w:val="00C13F38"/>
    <w:rsid w:val="00C25E98"/>
    <w:rsid w:val="00C53D06"/>
    <w:rsid w:val="00C62C78"/>
    <w:rsid w:val="00C662A4"/>
    <w:rsid w:val="00C709AA"/>
    <w:rsid w:val="00C77A9B"/>
    <w:rsid w:val="00C80A4B"/>
    <w:rsid w:val="00C81FE8"/>
    <w:rsid w:val="00C87B81"/>
    <w:rsid w:val="00C959FF"/>
    <w:rsid w:val="00CA36C5"/>
    <w:rsid w:val="00CA681D"/>
    <w:rsid w:val="00CD0DB6"/>
    <w:rsid w:val="00CE761C"/>
    <w:rsid w:val="00D10F15"/>
    <w:rsid w:val="00D10F49"/>
    <w:rsid w:val="00D259C2"/>
    <w:rsid w:val="00D412E1"/>
    <w:rsid w:val="00D81204"/>
    <w:rsid w:val="00D8589A"/>
    <w:rsid w:val="00D91C5D"/>
    <w:rsid w:val="00D9253C"/>
    <w:rsid w:val="00DA3819"/>
    <w:rsid w:val="00DB362D"/>
    <w:rsid w:val="00DC139E"/>
    <w:rsid w:val="00DE7866"/>
    <w:rsid w:val="00DF00DC"/>
    <w:rsid w:val="00DF4109"/>
    <w:rsid w:val="00E11FBD"/>
    <w:rsid w:val="00E25B67"/>
    <w:rsid w:val="00E26B68"/>
    <w:rsid w:val="00E27D37"/>
    <w:rsid w:val="00E30824"/>
    <w:rsid w:val="00E37C11"/>
    <w:rsid w:val="00E63688"/>
    <w:rsid w:val="00E66C58"/>
    <w:rsid w:val="00E917B1"/>
    <w:rsid w:val="00E934A0"/>
    <w:rsid w:val="00E96E47"/>
    <w:rsid w:val="00E97B9D"/>
    <w:rsid w:val="00EA134F"/>
    <w:rsid w:val="00EB0AB7"/>
    <w:rsid w:val="00EC6825"/>
    <w:rsid w:val="00EC6E4A"/>
    <w:rsid w:val="00ED0435"/>
    <w:rsid w:val="00ED2C32"/>
    <w:rsid w:val="00EF1112"/>
    <w:rsid w:val="00EF352F"/>
    <w:rsid w:val="00F109E3"/>
    <w:rsid w:val="00F51A5B"/>
    <w:rsid w:val="00F53FBD"/>
    <w:rsid w:val="00F55B1E"/>
    <w:rsid w:val="00F672BC"/>
    <w:rsid w:val="00F77E7E"/>
    <w:rsid w:val="00F86A5F"/>
    <w:rsid w:val="00F87B47"/>
    <w:rsid w:val="00F9096D"/>
    <w:rsid w:val="00F92CC5"/>
    <w:rsid w:val="00F93851"/>
    <w:rsid w:val="00FA05BB"/>
    <w:rsid w:val="00FB0902"/>
    <w:rsid w:val="00FB5826"/>
    <w:rsid w:val="00FC0CB3"/>
    <w:rsid w:val="00FD0C75"/>
    <w:rsid w:val="00FE438A"/>
    <w:rsid w:val="00FF3F3D"/>
    <w:rsid w:val="00FF7245"/>
    <w:rsid w:val="23413F0D"/>
    <w:rsid w:val="4061AEFE"/>
    <w:rsid w:val="45CC574B"/>
    <w:rsid w:val="5C6DD5D0"/>
    <w:rsid w:val="5D5D15A3"/>
    <w:rsid w:val="7A0D8AE2"/>
    <w:rsid w:val="7B64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0B806"/>
  <w15:chartTrackingRefBased/>
  <w15:docId w15:val="{560E8E16-7714-4291-AE1E-41BFA991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Cs w:val="20"/>
    </w:rPr>
  </w:style>
  <w:style w:type="paragraph" w:styleId="Heading4">
    <w:name w:val="heading 4"/>
    <w:basedOn w:val="Normal"/>
    <w:next w:val="Normal"/>
    <w:qFormat/>
    <w:pPr>
      <w:keepNext/>
      <w:outlineLvl w:val="3"/>
    </w:pPr>
    <w:rPr>
      <w:rFonts w:eastAsia="Arial Unicode MS"/>
      <w:sz w:val="28"/>
      <w:szCs w:val="20"/>
      <w:vertAlign w:val="superscript"/>
    </w:rPr>
  </w:style>
  <w:style w:type="paragraph" w:styleId="Heading5">
    <w:name w:val="heading 5"/>
    <w:basedOn w:val="Normal"/>
    <w:next w:val="Normal"/>
    <w:qFormat/>
    <w:pPr>
      <w:keepNext/>
      <w:outlineLvl w:val="4"/>
    </w:pPr>
    <w:rPr>
      <w:rFonts w:eastAsia="Arial Unicode MS"/>
      <w:szCs w:val="20"/>
    </w:rPr>
  </w:style>
  <w:style w:type="paragraph" w:styleId="Heading6">
    <w:name w:val="heading 6"/>
    <w:basedOn w:val="Normal"/>
    <w:next w:val="Normal"/>
    <w:qFormat/>
    <w:pPr>
      <w:keepNext/>
      <w:outlineLvl w:val="5"/>
    </w:pPr>
    <w:rPr>
      <w:rFonts w:eastAsia="Arial Unicode MS"/>
      <w:color w:val="FF0000"/>
      <w:szCs w:val="20"/>
    </w:rPr>
  </w:style>
  <w:style w:type="paragraph" w:styleId="Heading7">
    <w:name w:val="heading 7"/>
    <w:basedOn w:val="Normal"/>
    <w:next w:val="Normal"/>
    <w:qFormat/>
    <w:pPr>
      <w:keepNext/>
      <w:framePr w:hSpace="180" w:wrap="notBeside" w:hAnchor="margin" w:x="-612" w:y="-536"/>
      <w:jc w:val="center"/>
      <w:outlineLvl w:val="6"/>
    </w:pPr>
    <w:rPr>
      <w:b/>
      <w:u w:val="single"/>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Cs w:val="20"/>
    </w:rPr>
  </w:style>
  <w:style w:type="paragraph" w:styleId="BodyText">
    <w:name w:val="Body Text"/>
    <w:basedOn w:val="Normal"/>
    <w:rPr>
      <w:szCs w:val="20"/>
    </w:rPr>
  </w:style>
  <w:style w:type="paragraph" w:styleId="BodyText3">
    <w:name w:val="Body Text 3"/>
    <w:basedOn w:val="Normal"/>
    <w:rPr>
      <w:sz w:val="22"/>
    </w:rPr>
  </w:style>
  <w:style w:type="table" w:styleId="TableGrid">
    <w:name w:val="Table Grid"/>
    <w:basedOn w:val="TableNormal"/>
    <w:uiPriority w:val="39"/>
    <w:rsid w:val="00F5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27D37"/>
    <w:pPr>
      <w:jc w:val="center"/>
    </w:pPr>
    <w:rPr>
      <w:b/>
      <w:color w:val="008000"/>
      <w:sz w:val="28"/>
      <w:szCs w:val="20"/>
    </w:rPr>
  </w:style>
  <w:style w:type="character" w:customStyle="1" w:styleId="HeaderChar">
    <w:name w:val="Header Char"/>
    <w:link w:val="Header"/>
    <w:rsid w:val="00D81204"/>
    <w:rPr>
      <w:sz w:val="24"/>
      <w:szCs w:val="24"/>
      <w:lang w:val="en-GB" w:eastAsia="en-US" w:bidi="ar-SA"/>
    </w:rPr>
  </w:style>
  <w:style w:type="character" w:customStyle="1" w:styleId="FooterChar">
    <w:name w:val="Footer Char"/>
    <w:link w:val="Footer"/>
    <w:uiPriority w:val="99"/>
    <w:rsid w:val="0034752B"/>
    <w:rPr>
      <w:sz w:val="24"/>
      <w:szCs w:val="24"/>
      <w:lang w:eastAsia="en-US"/>
    </w:rPr>
  </w:style>
  <w:style w:type="paragraph" w:styleId="BalloonText">
    <w:name w:val="Balloon Text"/>
    <w:basedOn w:val="Normal"/>
    <w:link w:val="BalloonTextChar"/>
    <w:semiHidden/>
    <w:unhideWhenUsed/>
    <w:rsid w:val="009966DF"/>
    <w:rPr>
      <w:rFonts w:ascii="Segoe UI" w:hAnsi="Segoe UI" w:cs="Segoe UI"/>
      <w:sz w:val="18"/>
      <w:szCs w:val="18"/>
    </w:rPr>
  </w:style>
  <w:style w:type="character" w:customStyle="1" w:styleId="BalloonTextChar">
    <w:name w:val="Balloon Text Char"/>
    <w:basedOn w:val="DefaultParagraphFont"/>
    <w:link w:val="BalloonText"/>
    <w:semiHidden/>
    <w:rsid w:val="009966DF"/>
    <w:rPr>
      <w:rFonts w:ascii="Segoe UI" w:hAnsi="Segoe UI" w:cs="Segoe UI"/>
      <w:sz w:val="18"/>
      <w:szCs w:val="18"/>
      <w:lang w:eastAsia="en-US"/>
    </w:rPr>
  </w:style>
  <w:style w:type="paragraph" w:styleId="ListParagraph">
    <w:name w:val="List Paragraph"/>
    <w:basedOn w:val="Normal"/>
    <w:uiPriority w:val="34"/>
    <w:qFormat/>
    <w:rsid w:val="00586DAB"/>
    <w:pPr>
      <w:ind w:left="720"/>
      <w:contextualSpacing/>
    </w:pPr>
  </w:style>
  <w:style w:type="table" w:customStyle="1" w:styleId="TableGrid1">
    <w:name w:val="Table Grid1"/>
    <w:basedOn w:val="TableNormal"/>
    <w:next w:val="TableGrid"/>
    <w:uiPriority w:val="39"/>
    <w:rsid w:val="00354D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9527">
      <w:bodyDiv w:val="1"/>
      <w:marLeft w:val="0"/>
      <w:marRight w:val="0"/>
      <w:marTop w:val="0"/>
      <w:marBottom w:val="0"/>
      <w:divBdr>
        <w:top w:val="none" w:sz="0" w:space="0" w:color="auto"/>
        <w:left w:val="none" w:sz="0" w:space="0" w:color="auto"/>
        <w:bottom w:val="none" w:sz="0" w:space="0" w:color="auto"/>
        <w:right w:val="none" w:sz="0" w:space="0" w:color="auto"/>
      </w:divBdr>
    </w:div>
    <w:div w:id="1207571566">
      <w:bodyDiv w:val="1"/>
      <w:marLeft w:val="0"/>
      <w:marRight w:val="0"/>
      <w:marTop w:val="0"/>
      <w:marBottom w:val="0"/>
      <w:divBdr>
        <w:top w:val="none" w:sz="0" w:space="0" w:color="auto"/>
        <w:left w:val="none" w:sz="0" w:space="0" w:color="auto"/>
        <w:bottom w:val="none" w:sz="0" w:space="0" w:color="auto"/>
        <w:right w:val="none" w:sz="0" w:space="0" w:color="auto"/>
      </w:divBdr>
    </w:div>
    <w:div w:id="1307932258">
      <w:bodyDiv w:val="1"/>
      <w:marLeft w:val="0"/>
      <w:marRight w:val="0"/>
      <w:marTop w:val="0"/>
      <w:marBottom w:val="0"/>
      <w:divBdr>
        <w:top w:val="none" w:sz="0" w:space="0" w:color="auto"/>
        <w:left w:val="none" w:sz="0" w:space="0" w:color="auto"/>
        <w:bottom w:val="none" w:sz="0" w:space="0" w:color="auto"/>
        <w:right w:val="none" w:sz="0" w:space="0" w:color="auto"/>
      </w:divBdr>
    </w:div>
    <w:div w:id="1385955512">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6" ma:contentTypeDescription="Create a new document." ma:contentTypeScope="" ma:versionID="0d89340ede17049d1a841443b7377fe1">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613181b6a50f497e756dd366a73e5ccb"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B91A-B18B-4A42-8373-52E5C9A27970}"/>
</file>

<file path=customXml/itemProps2.xml><?xml version="1.0" encoding="utf-8"?>
<ds:datastoreItem xmlns:ds="http://schemas.openxmlformats.org/officeDocument/2006/customXml" ds:itemID="{352FD158-BBF0-4211-BFB8-154A77269C36}">
  <ds:schemaRefs>
    <ds:schemaRef ds:uri="http://schemas.microsoft.com/office/2006/metadata/properties"/>
    <ds:schemaRef ds:uri="http://schemas.microsoft.com/office/infopath/2007/PartnerControls"/>
    <ds:schemaRef ds:uri="505494de-7f70-4b10-aa1d-981be3329ecb"/>
    <ds:schemaRef ds:uri="c0ce68d2-f4a4-4963-9a31-30d16dda62a3"/>
  </ds:schemaRefs>
</ds:datastoreItem>
</file>

<file path=customXml/itemProps3.xml><?xml version="1.0" encoding="utf-8"?>
<ds:datastoreItem xmlns:ds="http://schemas.openxmlformats.org/officeDocument/2006/customXml" ds:itemID="{3D5C4037-4884-4FB9-B6D1-3A17CD1EBE10}">
  <ds:schemaRefs>
    <ds:schemaRef ds:uri="http://schemas.microsoft.com/sharepoint/v3/contenttype/forms"/>
  </ds:schemaRefs>
</ds:datastoreItem>
</file>

<file path=customXml/itemProps4.xml><?xml version="1.0" encoding="utf-8"?>
<ds:datastoreItem xmlns:ds="http://schemas.openxmlformats.org/officeDocument/2006/customXml" ds:itemID="{552E36FE-C76D-4A16-8F0E-A8FF068A8AA2}">
  <ds:schemaRefs>
    <ds:schemaRef ds:uri="http://schemas.openxmlformats.org/officeDocument/2006/bibliography"/>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2623</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This fire safety risk assessment must be completed and any identified actions implemented so as to ensure effective arrangemen</vt:lpstr>
    </vt:vector>
  </TitlesOfParts>
  <Company>Compass Group UK &amp; Ireland</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fire safety risk assessment must be completed and any identified actions implemented so as to ensure effective arrangemen</dc:title>
  <dc:subject/>
  <dc:creator>defprof</dc:creator>
  <cp:keywords/>
  <cp:lastModifiedBy>Zoe Hammett</cp:lastModifiedBy>
  <cp:revision>2</cp:revision>
  <cp:lastPrinted>2016-07-01T08:39:00Z</cp:lastPrinted>
  <dcterms:created xsi:type="dcterms:W3CDTF">2024-01-19T08:29:00Z</dcterms:created>
  <dcterms:modified xsi:type="dcterms:W3CDTF">2024-01-19T08:29:00Z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2022-04-20T15:20:33Z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b7dd3b6b-cdee-413d-b8aa-2d0395635d16</vt:lpwstr>
  </property>
  <property fmtid="{D5CDD505-2E9C-101B-9397-08002B2CF9AE}" pid="12" name="MSIP_Label_f472f14c-d40a-4996-84a9-078c3b8640e0_ContentBits">
    <vt:lpwstr>2</vt:lpwstr>
  </property>
</Properties>
</file>